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B629D" w14:textId="6755A0F7" w:rsidR="0060442E" w:rsidRDefault="0083012D" w:rsidP="0083012D">
      <w:pPr>
        <w:jc w:val="center"/>
        <w:rPr>
          <w:sz w:val="44"/>
          <w:szCs w:val="44"/>
        </w:rPr>
      </w:pPr>
      <w:r>
        <w:rPr>
          <w:sz w:val="44"/>
          <w:szCs w:val="44"/>
        </w:rPr>
        <w:t>Midterm Exam 03</w:t>
      </w:r>
    </w:p>
    <w:p w14:paraId="4F324380" w14:textId="77777777" w:rsidR="0083012D" w:rsidRPr="0083012D" w:rsidRDefault="0083012D" w:rsidP="0083012D">
      <w:pPr>
        <w:rPr>
          <w:rFonts w:ascii="Arial" w:hAnsi="Arial" w:cs="Arial"/>
          <w:b/>
          <w:bCs/>
          <w:sz w:val="28"/>
          <w:szCs w:val="28"/>
        </w:rPr>
      </w:pPr>
      <w:r w:rsidRPr="0083012D">
        <w:rPr>
          <w:rFonts w:ascii="Arial" w:hAnsi="Arial" w:cs="Arial"/>
          <w:b/>
          <w:bCs/>
          <w:sz w:val="28"/>
          <w:szCs w:val="28"/>
        </w:rPr>
        <w:t>Solving an ODE like it’s the Transcontinental Railroad</w:t>
      </w:r>
    </w:p>
    <w:p w14:paraId="5B0D0CC7" w14:textId="41DB0A32" w:rsidR="0083012D" w:rsidRDefault="0083012D" w:rsidP="0083012D">
      <w:pPr>
        <w:rPr>
          <w:rFonts w:ascii="Arial" w:hAnsi="Arial" w:cs="Arial"/>
          <w:sz w:val="24"/>
          <w:szCs w:val="24"/>
        </w:rPr>
      </w:pPr>
      <w:r w:rsidRPr="0083012D">
        <w:rPr>
          <w:rFonts w:ascii="Arial" w:hAnsi="Arial" w:cs="Arial"/>
          <w:sz w:val="24"/>
          <w:szCs w:val="24"/>
        </w:rPr>
        <w:t>When studying the problem of a particle in a finite potential well, we solved for the wave</w:t>
      </w:r>
      <w:r>
        <w:rPr>
          <w:rFonts w:ascii="Arial" w:hAnsi="Arial" w:cs="Arial"/>
          <w:sz w:val="24"/>
          <w:szCs w:val="24"/>
        </w:rPr>
        <w:t xml:space="preserve"> </w:t>
      </w:r>
      <w:r w:rsidRPr="0083012D">
        <w:rPr>
          <w:rFonts w:ascii="Arial" w:hAnsi="Arial" w:cs="Arial"/>
          <w:sz w:val="24"/>
          <w:szCs w:val="24"/>
        </w:rPr>
        <w:t>function</w:t>
      </w:r>
      <w:r>
        <w:rPr>
          <w:rFonts w:ascii="Arial" w:hAnsi="Arial" w:cs="Arial"/>
          <w:sz w:val="24"/>
          <w:szCs w:val="24"/>
        </w:rPr>
        <w:t xml:space="preserve"> </w:t>
      </w:r>
      <w:r w:rsidRPr="0083012D">
        <w:rPr>
          <w:rFonts w:ascii="Arial" w:hAnsi="Arial" w:cs="Arial"/>
          <w:sz w:val="24"/>
          <w:szCs w:val="24"/>
        </w:rPr>
        <w:t>ψ(x), by integrating a second-order linear differential equation from left-to-right (in position</w:t>
      </w:r>
      <w:r>
        <w:rPr>
          <w:rFonts w:ascii="Arial" w:hAnsi="Arial" w:cs="Arial"/>
          <w:sz w:val="24"/>
          <w:szCs w:val="24"/>
        </w:rPr>
        <w:t xml:space="preserve"> </w:t>
      </w:r>
      <w:r w:rsidRPr="0083012D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</w:t>
      </w:r>
      <w:r w:rsidRPr="0083012D">
        <w:rPr>
          <w:rFonts w:ascii="Arial" w:hAnsi="Arial" w:cs="Arial"/>
          <w:sz w:val="24"/>
          <w:szCs w:val="24"/>
        </w:rPr>
        <w:t>space) and from right-to-left, iterating over the value of the particle’s energy</w:t>
      </w:r>
      <w:r>
        <w:rPr>
          <w:rFonts w:ascii="Arial" w:hAnsi="Arial" w:cs="Arial"/>
          <w:sz w:val="24"/>
          <w:szCs w:val="24"/>
        </w:rPr>
        <w:t xml:space="preserve"> </w:t>
      </w:r>
      <w:r w:rsidRPr="0083012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Pr="0083012D">
        <w:rPr>
          <w:rFonts w:ascii="Arial" w:hAnsi="Arial" w:cs="Arial"/>
          <w:sz w:val="24"/>
          <w:szCs w:val="24"/>
        </w:rPr>
        <w:t>until the two integrations match at some prescribed location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12D">
        <w:rPr>
          <w:rFonts w:ascii="Arial" w:hAnsi="Arial" w:cs="Arial"/>
          <w:sz w:val="24"/>
          <w:szCs w:val="24"/>
        </w:rPr>
        <w:t>xmatch</w:t>
      </w:r>
      <w:proofErr w:type="spellEnd"/>
      <w:r w:rsidRPr="0083012D">
        <w:rPr>
          <w:rFonts w:ascii="Arial" w:hAnsi="Arial" w:cs="Arial"/>
          <w:sz w:val="24"/>
          <w:szCs w:val="24"/>
        </w:rPr>
        <w:t>. What was different about this particular problem</w:t>
      </w:r>
      <w:r>
        <w:rPr>
          <w:rFonts w:ascii="Arial" w:hAnsi="Arial" w:cs="Arial"/>
          <w:sz w:val="24"/>
          <w:szCs w:val="24"/>
        </w:rPr>
        <w:t xml:space="preserve"> </w:t>
      </w:r>
      <w:r w:rsidRPr="0083012D">
        <w:rPr>
          <w:rFonts w:ascii="Arial" w:hAnsi="Arial" w:cs="Arial"/>
          <w:sz w:val="24"/>
          <w:szCs w:val="24"/>
        </w:rPr>
        <w:t>as compared to other ODE problems? Why was it important that we integrate from both directions?</w:t>
      </w:r>
      <w:r>
        <w:rPr>
          <w:rFonts w:ascii="Arial" w:hAnsi="Arial" w:cs="Arial"/>
          <w:sz w:val="24"/>
          <w:szCs w:val="24"/>
        </w:rPr>
        <w:t xml:space="preserve"> </w:t>
      </w:r>
      <w:r w:rsidRPr="0083012D">
        <w:rPr>
          <w:rFonts w:ascii="Arial" w:hAnsi="Arial" w:cs="Arial"/>
          <w:sz w:val="24"/>
          <w:szCs w:val="24"/>
        </w:rPr>
        <w:t>Discuss the advantages (and disadvantages) of solving the problem in this way. Can you envision an-other way to solve the problem while still satisfying all of the requirements that originally motivated</w:t>
      </w:r>
      <w:r>
        <w:rPr>
          <w:rFonts w:ascii="Arial" w:hAnsi="Arial" w:cs="Arial"/>
          <w:sz w:val="24"/>
          <w:szCs w:val="24"/>
        </w:rPr>
        <w:t xml:space="preserve"> </w:t>
      </w:r>
      <w:r w:rsidRPr="0083012D">
        <w:rPr>
          <w:rFonts w:ascii="Arial" w:hAnsi="Arial" w:cs="Arial"/>
          <w:sz w:val="24"/>
          <w:szCs w:val="24"/>
        </w:rPr>
        <w:t>the two-directional integration solver?</w:t>
      </w:r>
    </w:p>
    <w:p w14:paraId="0B230A7E" w14:textId="5A562D95" w:rsidR="0083012D" w:rsidRDefault="0083012D" w:rsidP="0083012D">
      <w:pPr>
        <w:rPr>
          <w:rFonts w:ascii="Arial" w:hAnsi="Arial" w:cs="Arial"/>
          <w:sz w:val="24"/>
          <w:szCs w:val="24"/>
        </w:rPr>
      </w:pPr>
    </w:p>
    <w:p w14:paraId="371F949B" w14:textId="77777777" w:rsidR="0083012D" w:rsidRPr="0083012D" w:rsidRDefault="0083012D" w:rsidP="0083012D">
      <w:pPr>
        <w:rPr>
          <w:sz w:val="24"/>
          <w:szCs w:val="24"/>
        </w:rPr>
      </w:pPr>
      <w:bookmarkStart w:id="0" w:name="_GoBack"/>
      <w:bookmarkEnd w:id="0"/>
    </w:p>
    <w:sectPr w:rsidR="0083012D" w:rsidRPr="0083012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1ED16" w14:textId="77777777" w:rsidR="00ED6B28" w:rsidRDefault="00ED6B28" w:rsidP="0083012D">
      <w:pPr>
        <w:spacing w:after="0" w:line="240" w:lineRule="auto"/>
      </w:pPr>
      <w:r>
        <w:separator/>
      </w:r>
    </w:p>
  </w:endnote>
  <w:endnote w:type="continuationSeparator" w:id="0">
    <w:p w14:paraId="0313A151" w14:textId="77777777" w:rsidR="00ED6B28" w:rsidRDefault="00ED6B28" w:rsidP="00830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1B7C2" w14:textId="77777777" w:rsidR="00ED6B28" w:rsidRDefault="00ED6B28" w:rsidP="0083012D">
      <w:pPr>
        <w:spacing w:after="0" w:line="240" w:lineRule="auto"/>
      </w:pPr>
      <w:r>
        <w:separator/>
      </w:r>
    </w:p>
  </w:footnote>
  <w:footnote w:type="continuationSeparator" w:id="0">
    <w:p w14:paraId="0D979A0A" w14:textId="77777777" w:rsidR="00ED6B28" w:rsidRDefault="00ED6B28" w:rsidP="00830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954D4" w14:textId="13CAD4E2" w:rsidR="0083012D" w:rsidRDefault="0083012D">
    <w:pPr>
      <w:pStyle w:val="Header"/>
    </w:pPr>
    <w:r>
      <w:tab/>
    </w:r>
    <w:r>
      <w:tab/>
      <w:t>Bradley Andrew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2D"/>
    <w:rsid w:val="000C4E61"/>
    <w:rsid w:val="0060442E"/>
    <w:rsid w:val="0083012D"/>
    <w:rsid w:val="009B5618"/>
    <w:rsid w:val="00BE02E2"/>
    <w:rsid w:val="00ED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F2C6"/>
  <w15:chartTrackingRefBased/>
  <w15:docId w15:val="{819EE3D8-8FC4-4E53-9ABC-A0CE0E4C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12D"/>
  </w:style>
  <w:style w:type="paragraph" w:styleId="Footer">
    <w:name w:val="footer"/>
    <w:basedOn w:val="Normal"/>
    <w:link w:val="FooterChar"/>
    <w:uiPriority w:val="99"/>
    <w:unhideWhenUsed/>
    <w:rsid w:val="00830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Andrew</dc:creator>
  <cp:keywords/>
  <dc:description/>
  <cp:lastModifiedBy>Bradley Andrew</cp:lastModifiedBy>
  <cp:revision>1</cp:revision>
  <dcterms:created xsi:type="dcterms:W3CDTF">2019-11-29T19:52:00Z</dcterms:created>
  <dcterms:modified xsi:type="dcterms:W3CDTF">2019-11-29T19:56:00Z</dcterms:modified>
</cp:coreProperties>
</file>