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DC2CCA" w14:textId="44630438" w:rsidR="00FD5940" w:rsidRDefault="00FD5940" w:rsidP="00FD5940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Computational Physics</w:t>
      </w:r>
    </w:p>
    <w:p w14:paraId="34B28521" w14:textId="25A5A9CB" w:rsidR="0060442E" w:rsidRDefault="00FD5940" w:rsidP="00FD5940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Exam 02</w:t>
      </w:r>
    </w:p>
    <w:p w14:paraId="13DCA510" w14:textId="77777777" w:rsidR="00FD5940" w:rsidRPr="00036FD2" w:rsidRDefault="00FD5940" w:rsidP="00FD59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36FD2">
        <w:rPr>
          <w:rFonts w:ascii="Times New Roman" w:hAnsi="Times New Roman" w:cs="Times New Roman"/>
          <w:b/>
          <w:bCs/>
          <w:sz w:val="24"/>
          <w:szCs w:val="24"/>
        </w:rPr>
        <w:t>Types of Equations</w:t>
      </w:r>
    </w:p>
    <w:p w14:paraId="39201599" w14:textId="12B5080B" w:rsidR="00FD5940" w:rsidRDefault="00FD5940" w:rsidP="00FD594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FD5940">
        <w:rPr>
          <w:rFonts w:ascii="Times New Roman" w:hAnsi="Times New Roman" w:cs="Times New Roman"/>
          <w:sz w:val="24"/>
          <w:szCs w:val="24"/>
        </w:rPr>
        <w:t>Write an example of each type of equation listed below. Your examples do not need to be from real systems.</w:t>
      </w:r>
    </w:p>
    <w:p w14:paraId="46024E6F" w14:textId="779C8E37" w:rsidR="00FD5940" w:rsidRDefault="00FD5940" w:rsidP="00FD59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Linear Equation: </w:t>
      </w:r>
      <w:r w:rsidR="0065241D" w:rsidRPr="0065241D">
        <w:rPr>
          <w:rFonts w:ascii="Times New Roman" w:hAnsi="Times New Roman" w:cs="Times New Roman"/>
          <w:sz w:val="24"/>
          <w:szCs w:val="24"/>
        </w:rPr>
        <w:t>A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linear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equation is one in which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only the first power of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y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or of dy∕dt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65241D" w:rsidRPr="0065241D">
        <w:rPr>
          <w:rFonts w:ascii="Times New Roman" w:hAnsi="Times New Roman" w:cs="Times New Roman"/>
          <w:sz w:val="24"/>
          <w:szCs w:val="24"/>
        </w:rPr>
        <w:t>appears</w:t>
      </w:r>
      <w:r w:rsidR="00235103">
        <w:rPr>
          <w:rFonts w:ascii="Times New Roman" w:hAnsi="Times New Roman" w:cs="Times New Roman"/>
          <w:sz w:val="24"/>
          <w:szCs w:val="24"/>
        </w:rPr>
        <w:t>, such as:</w:t>
      </w:r>
      <w:r w:rsidR="0065241D">
        <w:rPr>
          <w:rFonts w:ascii="Times New Roman" w:hAnsi="Times New Roman" w:cs="Times New Roman"/>
          <w:sz w:val="24"/>
          <w:szCs w:val="24"/>
        </w:rPr>
        <w:t xml:space="preserve"> </w:t>
      </w:r>
      <w:r w:rsidR="00CE3B53">
        <w:rPr>
          <w:rFonts w:ascii="Times New Roman" w:hAnsi="Times New Roman" w:cs="Times New Roman"/>
          <w:sz w:val="24"/>
          <w:szCs w:val="24"/>
        </w:rPr>
        <w:t>d</w:t>
      </w:r>
      <w:r w:rsidR="0065241D">
        <w:rPr>
          <w:rFonts w:ascii="Times New Roman" w:hAnsi="Times New Roman" w:cs="Times New Roman"/>
          <w:sz w:val="24"/>
          <w:szCs w:val="24"/>
        </w:rPr>
        <w:t>y</w:t>
      </w:r>
      <w:r w:rsidR="00CE3B53">
        <w:rPr>
          <w:rFonts w:ascii="Times New Roman" w:hAnsi="Times New Roman" w:cs="Times New Roman"/>
          <w:sz w:val="24"/>
          <w:szCs w:val="24"/>
        </w:rPr>
        <w:t>/d</w:t>
      </w:r>
      <w:r w:rsidR="0065241D">
        <w:rPr>
          <w:rFonts w:ascii="Times New Roman" w:hAnsi="Times New Roman" w:cs="Times New Roman"/>
          <w:sz w:val="24"/>
          <w:szCs w:val="24"/>
        </w:rPr>
        <w:t>t</w:t>
      </w:r>
      <w:r w:rsidR="00CE3B53">
        <w:rPr>
          <w:rFonts w:ascii="Times New Roman" w:hAnsi="Times New Roman" w:cs="Times New Roman"/>
          <w:sz w:val="24"/>
          <w:szCs w:val="24"/>
        </w:rPr>
        <w:t xml:space="preserve"> = X(</w:t>
      </w:r>
      <w:r w:rsidR="0065241D">
        <w:rPr>
          <w:rFonts w:ascii="Times New Roman" w:hAnsi="Times New Roman" w:cs="Times New Roman"/>
          <w:sz w:val="24"/>
          <w:szCs w:val="24"/>
        </w:rPr>
        <w:t>t</w:t>
      </w:r>
      <w:r w:rsidR="00CE3B53">
        <w:rPr>
          <w:rFonts w:ascii="Times New Roman" w:hAnsi="Times New Roman" w:cs="Times New Roman"/>
          <w:sz w:val="24"/>
          <w:szCs w:val="24"/>
        </w:rPr>
        <w:t>)</w:t>
      </w:r>
      <w:r w:rsidR="0065241D">
        <w:rPr>
          <w:rFonts w:ascii="Times New Roman" w:hAnsi="Times New Roman" w:cs="Times New Roman"/>
          <w:sz w:val="24"/>
          <w:szCs w:val="24"/>
        </w:rPr>
        <w:t>Y</w:t>
      </w:r>
      <w:r w:rsidR="00CE3B53">
        <w:rPr>
          <w:rFonts w:ascii="Times New Roman" w:hAnsi="Times New Roman" w:cs="Times New Roman"/>
          <w:sz w:val="24"/>
          <w:szCs w:val="24"/>
        </w:rPr>
        <w:t>(t)</w:t>
      </w:r>
      <w:r w:rsidR="00B31D01">
        <w:rPr>
          <w:rFonts w:ascii="Times New Roman" w:hAnsi="Times New Roman" w:cs="Times New Roman"/>
          <w:sz w:val="24"/>
          <w:szCs w:val="24"/>
        </w:rPr>
        <w:t>.</w:t>
      </w:r>
    </w:p>
    <w:p w14:paraId="61CE4A81" w14:textId="77777777" w:rsidR="00235103" w:rsidRDefault="00FD5940" w:rsidP="00FD59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Non-Linear Equation:</w:t>
      </w:r>
      <w:r w:rsidR="00CE3B53">
        <w:rPr>
          <w:rFonts w:ascii="Times New Roman" w:hAnsi="Times New Roman" w:cs="Times New Roman"/>
          <w:sz w:val="24"/>
          <w:szCs w:val="24"/>
        </w:rPr>
        <w:t xml:space="preserve"> </w:t>
      </w:r>
      <w:r w:rsidR="00235103">
        <w:rPr>
          <w:rFonts w:ascii="Times New Roman" w:hAnsi="Times New Roman" w:cs="Times New Roman"/>
          <w:sz w:val="24"/>
          <w:szCs w:val="24"/>
        </w:rPr>
        <w:t xml:space="preserve">A nonlinear may have higher power. </w:t>
      </w:r>
    </w:p>
    <w:p w14:paraId="2E950F2A" w14:textId="13D89A1A" w:rsidR="00FD5940" w:rsidRDefault="00235103" w:rsidP="00235103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example: </w:t>
      </w:r>
      <w:r>
        <w:rPr>
          <w:rFonts w:ascii="Times New Roman" w:hAnsi="Times New Roman" w:cs="Times New Roman"/>
          <w:sz w:val="24"/>
          <w:szCs w:val="24"/>
        </w:rPr>
        <w:t>dy/dt = y(t) + y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>(t)</w:t>
      </w:r>
      <w:r w:rsidR="00B31D01">
        <w:rPr>
          <w:rFonts w:ascii="Times New Roman" w:hAnsi="Times New Roman" w:cs="Times New Roman"/>
          <w:sz w:val="24"/>
          <w:szCs w:val="24"/>
        </w:rPr>
        <w:t>.</w:t>
      </w:r>
    </w:p>
    <w:p w14:paraId="2A85282A" w14:textId="5173789C" w:rsidR="00FD5940" w:rsidRDefault="00FD5940" w:rsidP="00FD59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First Order Linear Differential Equation:</w:t>
      </w:r>
      <w:r w:rsidR="00B31D01">
        <w:rPr>
          <w:rFonts w:ascii="Times New Roman" w:hAnsi="Times New Roman" w:cs="Times New Roman"/>
          <w:sz w:val="24"/>
          <w:szCs w:val="24"/>
        </w:rPr>
        <w:t xml:space="preserve"> A first order refers to the degree of the derivative therefore a first order linear would be of the form dy/dx = f(</w:t>
      </w:r>
      <w:proofErr w:type="gramStart"/>
      <w:r w:rsidR="00B31D01">
        <w:rPr>
          <w:rFonts w:ascii="Times New Roman" w:hAnsi="Times New Roman" w:cs="Times New Roman"/>
          <w:sz w:val="24"/>
          <w:szCs w:val="24"/>
        </w:rPr>
        <w:t>y,x</w:t>
      </w:r>
      <w:proofErr w:type="gramEnd"/>
      <w:r w:rsidR="00B31D01">
        <w:rPr>
          <w:rFonts w:ascii="Times New Roman" w:hAnsi="Times New Roman" w:cs="Times New Roman"/>
          <w:sz w:val="24"/>
          <w:szCs w:val="24"/>
        </w:rPr>
        <w:t>).</w:t>
      </w:r>
    </w:p>
    <w:p w14:paraId="45CFD2EE" w14:textId="640AF7FD" w:rsidR="00235103" w:rsidRPr="00235103" w:rsidRDefault="00FD5940" w:rsidP="0023510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Fourth Order Linear Non-Differential Equation:</w:t>
      </w:r>
      <w:r w:rsidR="00235103">
        <w:rPr>
          <w:rFonts w:ascii="Times New Roman" w:hAnsi="Times New Roman" w:cs="Times New Roman"/>
          <w:sz w:val="24"/>
          <w:szCs w:val="24"/>
        </w:rPr>
        <w:t xml:space="preserve"> </w:t>
      </w:r>
      <w:r w:rsidR="00B31D01">
        <w:rPr>
          <w:rFonts w:ascii="Times New Roman" w:hAnsi="Times New Roman" w:cs="Times New Roman"/>
          <w:sz w:val="24"/>
          <w:szCs w:val="24"/>
        </w:rPr>
        <w:t>A derivative of order 4 that is also non-linear with powers greater than one. Example: d</w:t>
      </w:r>
      <w:r w:rsidR="00B31D01">
        <w:rPr>
          <w:rFonts w:ascii="Times New Roman" w:hAnsi="Times New Roman" w:cs="Times New Roman"/>
          <w:sz w:val="24"/>
          <w:szCs w:val="24"/>
          <w:vertAlign w:val="superscript"/>
        </w:rPr>
        <w:t>4</w:t>
      </w:r>
      <w:r w:rsidR="00B31D01">
        <w:rPr>
          <w:rFonts w:ascii="Times New Roman" w:hAnsi="Times New Roman" w:cs="Times New Roman"/>
          <w:sz w:val="24"/>
          <w:szCs w:val="24"/>
        </w:rPr>
        <w:t>y/dt</w:t>
      </w:r>
      <w:r w:rsidR="00B31D01">
        <w:rPr>
          <w:rFonts w:ascii="Times New Roman" w:hAnsi="Times New Roman" w:cs="Times New Roman"/>
          <w:sz w:val="24"/>
          <w:szCs w:val="24"/>
          <w:vertAlign w:val="superscript"/>
        </w:rPr>
        <w:t>4</w:t>
      </w:r>
      <w:r w:rsidR="00B31D01">
        <w:rPr>
          <w:rFonts w:ascii="Times New Roman" w:hAnsi="Times New Roman" w:cs="Times New Roman"/>
          <w:sz w:val="24"/>
          <w:szCs w:val="24"/>
        </w:rPr>
        <w:t xml:space="preserve"> = y(t) – y</w:t>
      </w:r>
      <w:r w:rsidR="00B31D01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="00B31D01">
        <w:rPr>
          <w:rFonts w:ascii="Times New Roman" w:hAnsi="Times New Roman" w:cs="Times New Roman"/>
          <w:sz w:val="24"/>
          <w:szCs w:val="24"/>
        </w:rPr>
        <w:t>(t).</w:t>
      </w:r>
    </w:p>
    <w:p w14:paraId="600B9C18" w14:textId="77777777" w:rsidR="00B31D01" w:rsidRDefault="00FD5940" w:rsidP="00FD59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Two Coupled, First Order Linear Differential Equations</w:t>
      </w:r>
      <w:r w:rsidR="00B31D01">
        <w:rPr>
          <w:rFonts w:ascii="Times New Roman" w:hAnsi="Times New Roman" w:cs="Times New Roman"/>
          <w:sz w:val="24"/>
          <w:szCs w:val="24"/>
        </w:rPr>
        <w:t xml:space="preserve">: Coupled in the sense that two difference variables derivatives both depend on another third variable. </w:t>
      </w:r>
    </w:p>
    <w:p w14:paraId="2A49E52C" w14:textId="53FDB3F5" w:rsidR="00FD5940" w:rsidRDefault="00B31D01" w:rsidP="00B31D01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 dx/dt = 4x + 7y and dy/dt = x – 6y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.</w:t>
      </w:r>
    </w:p>
    <w:p w14:paraId="7ECD68B7" w14:textId="3805CA61" w:rsidR="006F788A" w:rsidRDefault="006F788A" w:rsidP="006F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36FD2">
        <w:rPr>
          <w:rFonts w:ascii="Times New Roman" w:hAnsi="Times New Roman" w:cs="Times New Roman"/>
          <w:b/>
          <w:bCs/>
          <w:sz w:val="24"/>
          <w:szCs w:val="24"/>
        </w:rPr>
        <w:t xml:space="preserve">ODE Algorithms </w:t>
      </w:r>
    </w:p>
    <w:p w14:paraId="5131B8F0" w14:textId="1CC04807" w:rsidR="00036FD2" w:rsidRPr="0065241D" w:rsidRDefault="00036FD2" w:rsidP="00036FD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65241D">
        <w:rPr>
          <w:rFonts w:ascii="Times New Roman" w:hAnsi="Times New Roman" w:cs="Times New Roman"/>
          <w:sz w:val="24"/>
          <w:szCs w:val="24"/>
        </w:rPr>
        <w:t>Explain why (and how) a 2nd-order Runge-Kutta (RK2) method is more precise (i.e., it has</w:t>
      </w:r>
      <w:r w:rsidR="0065241D" w:rsidRPr="0065241D">
        <w:rPr>
          <w:rFonts w:ascii="Times New Roman" w:hAnsi="Times New Roman" w:cs="Times New Roman"/>
          <w:sz w:val="24"/>
          <w:szCs w:val="24"/>
        </w:rPr>
        <w:t xml:space="preserve"> </w:t>
      </w:r>
      <w:r w:rsidRPr="0065241D">
        <w:rPr>
          <w:rFonts w:ascii="Times New Roman" w:hAnsi="Times New Roman" w:cs="Times New Roman"/>
          <w:sz w:val="24"/>
          <w:szCs w:val="24"/>
        </w:rPr>
        <w:t>a smaller numerical error) than Euler’s method for solving a 2nd-order non-linear differential</w:t>
      </w:r>
      <w:r w:rsidR="0065241D" w:rsidRPr="0065241D">
        <w:rPr>
          <w:rFonts w:ascii="Times New Roman" w:hAnsi="Times New Roman" w:cs="Times New Roman"/>
          <w:sz w:val="24"/>
          <w:szCs w:val="24"/>
        </w:rPr>
        <w:t xml:space="preserve"> </w:t>
      </w:r>
      <w:r w:rsidRPr="0065241D">
        <w:rPr>
          <w:rFonts w:ascii="Times New Roman" w:hAnsi="Times New Roman" w:cs="Times New Roman"/>
          <w:sz w:val="24"/>
          <w:szCs w:val="24"/>
        </w:rPr>
        <w:t>equation, assuming equal step sizes. Use figures to aid your explanation, if necessary. What</w:t>
      </w:r>
      <w:r w:rsidR="0065241D" w:rsidRPr="0065241D">
        <w:rPr>
          <w:rFonts w:ascii="Times New Roman" w:hAnsi="Times New Roman" w:cs="Times New Roman"/>
          <w:sz w:val="24"/>
          <w:szCs w:val="24"/>
        </w:rPr>
        <w:t xml:space="preserve"> </w:t>
      </w:r>
      <w:r w:rsidRPr="0065241D">
        <w:rPr>
          <w:rFonts w:ascii="Times New Roman" w:hAnsi="Times New Roman" w:cs="Times New Roman"/>
          <w:sz w:val="24"/>
          <w:szCs w:val="24"/>
        </w:rPr>
        <w:t>is different between an RK2 and an RK4 method and why is RK4 more precise?</w:t>
      </w:r>
    </w:p>
    <w:p w14:paraId="6A7A426A" w14:textId="08513A2F" w:rsidR="00CE3B53" w:rsidRDefault="00CE3B53" w:rsidP="00CE3B5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Euler’s rule just uses the integrating across one step and using the forward difference algorithm for the derivative and looks like:</w:t>
      </w:r>
    </w:p>
    <w:p w14:paraId="2F31E528" w14:textId="7B0B2B30" w:rsidR="00CE3B53" w:rsidRDefault="00CE3B53" w:rsidP="00CE3B5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+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1</m:t>
        </m:r>
        <m:r>
          <m:rPr>
            <m:sty m:val="p"/>
          </m:rPr>
          <w:rPr>
            <w:rFonts w:ascii="Cambria Math" w:hAnsi="Cambria Math" w:cs="Cambria Math"/>
            <w:sz w:val="21"/>
            <w:szCs w:val="21"/>
          </w:rPr>
          <m:t>≃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+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f(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t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,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)</m:t>
        </m:r>
        <m:r>
          <w:rPr>
            <w:rFonts w:ascii="Cambria Math" w:hAnsi="Cambria Math" w:cs="Times New Roman"/>
            <w:sz w:val="24"/>
            <w:szCs w:val="24"/>
          </w:rPr>
          <w:softHyphen/>
        </m:r>
      </m:oMath>
      <w:r>
        <w:rPr>
          <w:rFonts w:ascii="Times New Roman" w:hAnsi="Times New Roman" w:cs="Times New Roman"/>
          <w:sz w:val="24"/>
          <w:szCs w:val="24"/>
        </w:rPr>
        <w:t xml:space="preserve"> or graphically like: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01B346" wp14:editId="7AFDE016">
            <wp:extent cx="2819400" cy="177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4F87D" w14:textId="422677E4" w:rsidR="00CE3B53" w:rsidRDefault="00CE3B53" w:rsidP="00CE3B5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the step size h gets smaller then the error </w:t>
      </w:r>
      <m:oMath>
        <m:r>
          <w:rPr>
            <w:rFonts w:ascii="Cambria Math" w:hAnsi="Cambria Math" w:cs="Times New Roman"/>
            <w:sz w:val="24"/>
            <w:szCs w:val="24"/>
          </w:rPr>
          <m:t>Δ</m:t>
        </m:r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8547F">
        <w:rPr>
          <w:rFonts w:ascii="Times New Roman" w:hAnsi="Times New Roman" w:cs="Times New Roman"/>
          <w:sz w:val="24"/>
          <w:szCs w:val="24"/>
        </w:rPr>
        <w:t xml:space="preserve">decreases. </w:t>
      </w:r>
    </w:p>
    <w:p w14:paraId="58D23480" w14:textId="30AA202A" w:rsidR="0058547F" w:rsidRDefault="0058547F" w:rsidP="00CE3B5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However, The Runge-Kutta Method using a different and more precise approach. The Euler Method can be thought of as a Runge-Kutta one or RK1 as it evaluates the whole interval but the RK2 evaluates the interval’s midpoint and results in smaller error </w:t>
      </w:r>
      <m:oMath>
        <m:r>
          <w:rPr>
            <w:rFonts w:ascii="Cambria Math" w:hAnsi="Cambria Math" w:cs="Times New Roman"/>
            <w:sz w:val="24"/>
            <w:szCs w:val="24"/>
          </w:rPr>
          <m:t>Δ</m:t>
        </m:r>
      </m:oMath>
      <w:r>
        <w:rPr>
          <w:rFonts w:ascii="Times New Roman" w:hAnsi="Times New Roman" w:cs="Times New Roman"/>
          <w:sz w:val="24"/>
          <w:szCs w:val="24"/>
        </w:rPr>
        <w:t>. This can be seen graphically as: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46FF0" wp14:editId="46B5663A">
            <wp:extent cx="2800350" cy="18415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AF8E4" w14:textId="5FEDB2B5" w:rsidR="00036FD2" w:rsidRDefault="0058547F" w:rsidP="00036FD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And the equation for the RK2 is: </w:t>
      </w:r>
      <m:oMath>
        <m:r>
          <m:rPr>
            <m:sty m:val="p"/>
          </m:rPr>
          <w:rPr>
            <w:rFonts w:ascii="Cambria Math" w:hAnsi="Cambria Math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+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1</m:t>
        </m:r>
        <m:r>
          <m:rPr>
            <m:sty m:val="p"/>
          </m:rPr>
          <w:rPr>
            <w:rFonts w:ascii="Cambria Math" w:hAnsi="Cambria Math" w:cs="Cambria Math"/>
            <w:sz w:val="21"/>
            <w:szCs w:val="21"/>
          </w:rPr>
          <m:t>≃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+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hf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(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t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+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1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∕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2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,y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+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1</m:t>
        </m:r>
        <m:r>
          <m:rPr>
            <m:sty m:val="p"/>
          </m:rPr>
          <w:rPr>
            <w:rFonts w:ascii="Cambria Math" w:hAnsi="Cambria Math" w:cs="Arial"/>
            <w:sz w:val="15"/>
            <w:szCs w:val="15"/>
          </w:rPr>
          <m:t>∕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2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)+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O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(</m:t>
        </m:r>
      </m:oMath>
      <w:r>
        <w:rPr>
          <w:rFonts w:ascii="Times New Roman" w:hAnsi="Times New Roman" w:cs="Times New Roman"/>
          <w:sz w:val="21"/>
          <w:szCs w:val="21"/>
        </w:rPr>
        <w:t>h</w:t>
      </w:r>
      <w:r>
        <w:rPr>
          <w:rFonts w:ascii="Times New Roman" w:hAnsi="Times New Roman" w:cs="Times New Roman"/>
          <w:sz w:val="21"/>
          <w:szCs w:val="21"/>
          <w:vertAlign w:val="superscript"/>
        </w:rPr>
        <w:t>3</w:t>
      </w: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)</m:t>
        </m:r>
      </m:oMath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036FD2">
        <w:rPr>
          <w:rFonts w:ascii="Times New Roman" w:hAnsi="Times New Roman" w:cs="Times New Roman"/>
          <w:sz w:val="24"/>
          <w:szCs w:val="24"/>
        </w:rPr>
        <w:t>However</w:t>
      </w:r>
      <w:r w:rsidR="00036FD2" w:rsidRPr="00036FD2">
        <w:rPr>
          <w:rFonts w:ascii="Times New Roman" w:hAnsi="Times New Roman" w:cs="Times New Roman"/>
          <w:sz w:val="24"/>
          <w:szCs w:val="24"/>
        </w:rPr>
        <w:t>,</w:t>
      </w:r>
      <w:r w:rsidRPr="00036FD2">
        <w:rPr>
          <w:rFonts w:ascii="Times New Roman" w:hAnsi="Times New Roman" w:cs="Times New Roman"/>
          <w:sz w:val="24"/>
          <w:szCs w:val="24"/>
        </w:rPr>
        <w:t xml:space="preserve"> we do not know the value of the function at the midpoint</w:t>
      </w:r>
      <w:r w:rsidR="00036FD2" w:rsidRPr="00036FD2">
        <w:rPr>
          <w:rFonts w:ascii="Times New Roman" w:hAnsi="Times New Roman" w:cs="Times New Roman"/>
          <w:sz w:val="24"/>
          <w:szCs w:val="24"/>
        </w:rPr>
        <w:t>,</w:t>
      </w:r>
      <w:r w:rsidRPr="00036FD2">
        <w:rPr>
          <w:rFonts w:ascii="Times New Roman" w:hAnsi="Times New Roman" w:cs="Times New Roman"/>
          <w:sz w:val="24"/>
          <w:szCs w:val="24"/>
        </w:rPr>
        <w:t xml:space="preserve"> so we </w:t>
      </w:r>
      <w:r w:rsidR="00036FD2" w:rsidRPr="00036FD2">
        <w:rPr>
          <w:rFonts w:ascii="Times New Roman" w:hAnsi="Times New Roman" w:cs="Times New Roman"/>
          <w:sz w:val="24"/>
          <w:szCs w:val="24"/>
        </w:rPr>
        <w:t>must</w:t>
      </w:r>
      <w:r w:rsidRPr="00036FD2">
        <w:rPr>
          <w:rFonts w:ascii="Times New Roman" w:hAnsi="Times New Roman" w:cs="Times New Roman"/>
          <w:sz w:val="24"/>
          <w:szCs w:val="24"/>
        </w:rPr>
        <w:t xml:space="preserve"> use the Euler method to first solve for this before </w:t>
      </w:r>
      <w:r w:rsidR="00036FD2" w:rsidRPr="00036FD2">
        <w:rPr>
          <w:rFonts w:ascii="Times New Roman" w:hAnsi="Times New Roman" w:cs="Times New Roman"/>
          <w:sz w:val="24"/>
          <w:szCs w:val="24"/>
        </w:rPr>
        <w:t>proceeding.</w:t>
      </w:r>
      <w:r w:rsidR="0065241D">
        <w:rPr>
          <w:rFonts w:ascii="Times New Roman" w:hAnsi="Times New Roman" w:cs="Times New Roman"/>
          <w:sz w:val="24"/>
          <w:szCs w:val="24"/>
        </w:rPr>
        <w:t xml:space="preserve"> The next Runge-Kutta Method is the RK4 and is even more precise than the RK2.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 </w:t>
      </w:r>
      <w:r w:rsidR="00036FD2">
        <w:rPr>
          <w:rFonts w:ascii="Times New Roman" w:hAnsi="Times New Roman" w:cs="Times New Roman"/>
          <w:sz w:val="24"/>
          <w:szCs w:val="24"/>
        </w:rPr>
        <w:t>The RK</w:t>
      </w:r>
      <w:r w:rsidR="00036FD2" w:rsidRPr="00036FD2">
        <w:rPr>
          <w:rFonts w:ascii="Times New Roman" w:hAnsi="Times New Roman" w:cs="Times New Roman"/>
          <w:sz w:val="24"/>
          <w:szCs w:val="24"/>
        </w:rPr>
        <w:t>4</w:t>
      </w:r>
      <w:r w:rsidR="00036FD2">
        <w:rPr>
          <w:rFonts w:ascii="Times New Roman" w:hAnsi="Times New Roman" w:cs="Times New Roman"/>
          <w:sz w:val="24"/>
          <w:szCs w:val="24"/>
        </w:rPr>
        <w:t xml:space="preserve"> gives </w:t>
      </w:r>
      <w:r w:rsidR="00036FD2">
        <w:rPr>
          <w:rFonts w:ascii="Times New Roman" w:hAnsi="Times New Roman" w:cs="Times New Roman"/>
          <w:sz w:val="24"/>
          <w:szCs w:val="24"/>
        </w:rPr>
        <w:lastRenderedPageBreak/>
        <w:t xml:space="preserve">a mix of </w:t>
      </w:r>
      <w:r w:rsidR="0065241D">
        <w:rPr>
          <w:rFonts w:ascii="Times New Roman" w:hAnsi="Times New Roman" w:cs="Times New Roman"/>
          <w:sz w:val="24"/>
          <w:szCs w:val="24"/>
        </w:rPr>
        <w:t>computational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 power, precision, and simplicity. </w:t>
      </w:r>
      <w:r w:rsidR="0065241D">
        <w:rPr>
          <w:rFonts w:ascii="Times New Roman" w:hAnsi="Times New Roman" w:cs="Times New Roman"/>
          <w:sz w:val="24"/>
          <w:szCs w:val="24"/>
        </w:rPr>
        <w:t xml:space="preserve">With the RK4 there are </w:t>
      </w:r>
      <w:r w:rsidR="00036FD2" w:rsidRPr="00036FD2">
        <w:rPr>
          <w:rFonts w:ascii="Times New Roman" w:hAnsi="Times New Roman" w:cs="Times New Roman"/>
          <w:sz w:val="24"/>
          <w:szCs w:val="24"/>
        </w:rPr>
        <w:t>four gradient</w:t>
      </w:r>
      <w:r w:rsidR="0065241D">
        <w:rPr>
          <w:rFonts w:ascii="Times New Roman" w:hAnsi="Times New Roman" w:cs="Times New Roman"/>
          <w:sz w:val="24"/>
          <w:szCs w:val="24"/>
        </w:rPr>
        <w:t xml:space="preserve"> or k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 terms to evaluate. This </w:t>
      </w:r>
      <w:r w:rsidR="0065241D">
        <w:rPr>
          <w:rFonts w:ascii="Times New Roman" w:hAnsi="Times New Roman" w:cs="Times New Roman"/>
          <w:sz w:val="24"/>
          <w:szCs w:val="24"/>
        </w:rPr>
        <w:t>gives</w:t>
      </w:r>
      <w:r w:rsidR="00036FD2">
        <w:rPr>
          <w:rFonts w:ascii="Times New Roman" w:hAnsi="Times New Roman" w:cs="Times New Roman"/>
          <w:sz w:val="24"/>
          <w:szCs w:val="24"/>
        </w:rPr>
        <w:t xml:space="preserve"> 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an </w:t>
      </w:r>
      <w:r w:rsidR="0065241D">
        <w:rPr>
          <w:rFonts w:ascii="Times New Roman" w:hAnsi="Times New Roman" w:cs="Times New Roman"/>
          <w:sz w:val="24"/>
          <w:szCs w:val="24"/>
        </w:rPr>
        <w:t xml:space="preserve">even more 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improved </w:t>
      </w:r>
      <w:r w:rsidR="0065241D">
        <w:rPr>
          <w:rFonts w:ascii="Times New Roman" w:hAnsi="Times New Roman" w:cs="Times New Roman"/>
          <w:sz w:val="24"/>
          <w:szCs w:val="24"/>
        </w:rPr>
        <w:t xml:space="preserve">accuracy of </w:t>
      </w:r>
      <w:r w:rsidR="00036FD2" w:rsidRPr="00036FD2">
        <w:rPr>
          <w:rFonts w:ascii="Times New Roman" w:hAnsi="Times New Roman" w:cs="Times New Roman"/>
          <w:sz w:val="24"/>
          <w:szCs w:val="24"/>
        </w:rPr>
        <w:t>f(</w:t>
      </w:r>
      <w:proofErr w:type="gramStart"/>
      <w:r w:rsidR="00036FD2" w:rsidRPr="00036FD2">
        <w:rPr>
          <w:rFonts w:ascii="Times New Roman" w:hAnsi="Times New Roman" w:cs="Times New Roman"/>
          <w:sz w:val="24"/>
          <w:szCs w:val="24"/>
        </w:rPr>
        <w:t>t,y</w:t>
      </w:r>
      <w:proofErr w:type="gramEnd"/>
      <w:r w:rsidR="00036FD2" w:rsidRPr="00036FD2">
        <w:rPr>
          <w:rFonts w:ascii="Times New Roman" w:hAnsi="Times New Roman" w:cs="Times New Roman"/>
          <w:sz w:val="24"/>
          <w:szCs w:val="24"/>
        </w:rPr>
        <w:t>)</w:t>
      </w:r>
      <w:r w:rsidR="00036FD2">
        <w:rPr>
          <w:rFonts w:ascii="Times New Roman" w:hAnsi="Times New Roman" w:cs="Times New Roman"/>
          <w:sz w:val="24"/>
          <w:szCs w:val="24"/>
        </w:rPr>
        <w:t xml:space="preserve"> </w:t>
      </w:r>
      <w:r w:rsidR="00036FD2" w:rsidRPr="00036FD2">
        <w:rPr>
          <w:rFonts w:ascii="Times New Roman" w:hAnsi="Times New Roman" w:cs="Times New Roman"/>
          <w:sz w:val="24"/>
          <w:szCs w:val="24"/>
        </w:rPr>
        <w:t>near the midpoint. Although</w:t>
      </w:r>
      <w:r w:rsidR="00036FD2">
        <w:rPr>
          <w:rFonts w:ascii="Times New Roman" w:hAnsi="Times New Roman" w:cs="Times New Roman"/>
          <w:sz w:val="24"/>
          <w:szCs w:val="24"/>
        </w:rPr>
        <w:t xml:space="preserve"> </w:t>
      </w:r>
      <w:r w:rsidR="00036FD2" w:rsidRPr="00036FD2">
        <w:rPr>
          <w:rFonts w:ascii="Times New Roman" w:hAnsi="Times New Roman" w:cs="Times New Roman"/>
          <w:sz w:val="24"/>
          <w:szCs w:val="24"/>
        </w:rPr>
        <w:t>rk4</w:t>
      </w:r>
      <w:r w:rsidR="00036FD2">
        <w:rPr>
          <w:rFonts w:ascii="Times New Roman" w:hAnsi="Times New Roman" w:cs="Times New Roman"/>
          <w:sz w:val="24"/>
          <w:szCs w:val="24"/>
        </w:rPr>
        <w:t xml:space="preserve"> </w:t>
      </w:r>
      <w:r w:rsidR="00036FD2" w:rsidRPr="00036FD2">
        <w:rPr>
          <w:rFonts w:ascii="Times New Roman" w:hAnsi="Times New Roman" w:cs="Times New Roman"/>
          <w:sz w:val="24"/>
          <w:szCs w:val="24"/>
        </w:rPr>
        <w:t xml:space="preserve">is computationally more expensive than the Euler method, </w:t>
      </w:r>
      <w:r w:rsidR="0065241D">
        <w:rPr>
          <w:rFonts w:ascii="Times New Roman" w:hAnsi="Times New Roman" w:cs="Times New Roman"/>
          <w:sz w:val="24"/>
          <w:szCs w:val="24"/>
        </w:rPr>
        <w:t xml:space="preserve">it is a lot more accurate at evaluating the midpoint and therefore we find a much smaller error </w:t>
      </w:r>
      <m:oMath>
        <m:r>
          <w:rPr>
            <w:rFonts w:ascii="Cambria Math" w:hAnsi="Cambria Math" w:cs="Times New Roman"/>
            <w:sz w:val="24"/>
            <w:szCs w:val="24"/>
          </w:rPr>
          <m:t>Δ</m:t>
        </m:r>
      </m:oMath>
      <w:r w:rsidR="0065241D">
        <w:rPr>
          <w:rFonts w:ascii="Times New Roman" w:hAnsi="Times New Roman" w:cs="Times New Roman"/>
          <w:sz w:val="24"/>
          <w:szCs w:val="24"/>
        </w:rPr>
        <w:t xml:space="preserve">. </w:t>
      </w:r>
      <w:r w:rsidR="00036FD2">
        <w:rPr>
          <w:rFonts w:ascii="Times New Roman" w:hAnsi="Times New Roman" w:cs="Times New Roman"/>
          <w:sz w:val="24"/>
          <w:szCs w:val="24"/>
        </w:rPr>
        <w:t>The equation for RK4 is:</w:t>
      </w:r>
    </w:p>
    <w:p w14:paraId="75EA3671" w14:textId="5EF8BAED" w:rsidR="0058547F" w:rsidRPr="00036FD2" w:rsidRDefault="00036FD2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sz w:val="21"/>
              <w:szCs w:val="21"/>
            </w:rPr>
            <m:t>y</m:t>
          </m:r>
          <m:r>
            <m:rPr>
              <m:sty m:val="p"/>
            </m:rPr>
            <w:rPr>
              <w:rFonts w:ascii="Cambria Math" w:hAnsi="Cambria Math"/>
              <w:sz w:val="15"/>
              <w:szCs w:val="15"/>
            </w:rPr>
            <m:t>n</m:t>
          </m:r>
          <m:r>
            <m:rPr>
              <m:sty m:val="p"/>
            </m:rPr>
            <w:rPr>
              <w:rFonts w:ascii="Cambria Math" w:hAnsi="Cambria Math" w:cs="Arial"/>
              <w:sz w:val="15"/>
              <w:szCs w:val="15"/>
            </w:rPr>
            <m:t>+</m:t>
          </m:r>
          <m:r>
            <m:rPr>
              <m:sty m:val="p"/>
            </m:rPr>
            <w:rPr>
              <w:rFonts w:ascii="Cambria Math" w:hAnsi="Cambria Math"/>
              <w:sz w:val="15"/>
              <w:szCs w:val="15"/>
            </w:rPr>
            <m:t>1</m:t>
          </m:r>
          <m:r>
            <m:rPr>
              <m:sty m:val="p"/>
            </m:rPr>
            <w:rPr>
              <w:rFonts w:ascii="Cambria Math" w:hAnsi="Cambria Math" w:cs="Arial"/>
              <w:sz w:val="21"/>
              <w:szCs w:val="21"/>
            </w:rPr>
            <m:t>=y</m:t>
          </m:r>
          <m:r>
            <m:rPr>
              <m:sty m:val="p"/>
            </m:rPr>
            <w:rPr>
              <w:rFonts w:ascii="Cambria Math" w:hAnsi="Cambria Math"/>
              <w:sz w:val="15"/>
              <w:szCs w:val="15"/>
            </w:rPr>
            <m:t>n</m:t>
          </m:r>
          <m:r>
            <m:rPr>
              <m:sty m:val="p"/>
            </m:rPr>
            <w:rPr>
              <w:rFonts w:ascii="Cambria Math" w:hAnsi="Cambria Math" w:cs="Arial"/>
              <w:sz w:val="21"/>
              <w:szCs w:val="21"/>
            </w:rPr>
            <m:t>+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1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/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6</m:t>
          </m:r>
          <m:d>
            <m:dPr>
              <m:ctrlPr>
                <w:rPr>
                  <w:rFonts w:ascii="Cambria Math" w:hAnsi="Cambria Math" w:cs="Arial"/>
                  <w:sz w:val="21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1"/>
                  <w:szCs w:val="21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1"/>
                  <w:szCs w:val="21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Arial"/>
                  <w:sz w:val="21"/>
                  <w:szCs w:val="21"/>
                </w:rPr>
                <m:t>+k</m:t>
              </m:r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4</m:t>
              </m:r>
            </m:e>
          </m:d>
        </m:oMath>
      </m:oMathPara>
    </w:p>
    <w:p w14:paraId="71BB6DE9" w14:textId="3E747011" w:rsidR="0065241D" w:rsidRDefault="00036FD2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Where</w:t>
      </w:r>
      <w:r w:rsidR="0065241D">
        <w:rPr>
          <w:rFonts w:ascii="Times New Roman" w:hAnsi="Times New Roman" w:cs="Times New Roman"/>
          <w:sz w:val="21"/>
          <w:szCs w:val="21"/>
        </w:rPr>
        <w:t>: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k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1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=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f</m:t>
        </m:r>
        <m:d>
          <m:dPr>
            <m:ctrlPr>
              <w:rPr>
                <w:rFonts w:ascii="Cambria Math" w:hAnsi="Cambria Math" w:cs="Arial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</m:e>
        </m:d>
      </m:oMath>
      <w:r>
        <w:rPr>
          <w:rFonts w:ascii="Times New Roman" w:hAnsi="Times New Roman" w:cs="Times New Roman"/>
          <w:sz w:val="21"/>
          <w:szCs w:val="21"/>
        </w:rPr>
        <w:t xml:space="preserve"> , </w:t>
      </w: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k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2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=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f</m:t>
        </m:r>
        <m:d>
          <m:dPr>
            <m:ctrlPr>
              <w:rPr>
                <w:rFonts w:ascii="Cambria Math" w:hAnsi="Cambria Math" w:cs="Arial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h</m:t>
                </m:r>
                <m:ctrlPr>
                  <w:rPr>
                    <w:rFonts w:ascii="Cambria Math" w:hAnsi="Cambria Math" w:cs="Arial"/>
                    <w:sz w:val="21"/>
                    <w:szCs w:val="21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Arial"/>
                    <w:sz w:val="21"/>
                    <w:szCs w:val="21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1</m:t>
                </m:r>
                <m:ctrlPr>
                  <w:rPr>
                    <w:rFonts w:ascii="Cambria Math" w:hAnsi="Cambria Math" w:cs="Arial"/>
                    <w:sz w:val="21"/>
                    <w:szCs w:val="21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 w:rsidR="0065241D">
        <w:rPr>
          <w:rFonts w:ascii="Times New Roman" w:hAnsi="Times New Roman" w:cs="Times New Roman"/>
          <w:sz w:val="21"/>
          <w:szCs w:val="21"/>
        </w:rPr>
        <w:t xml:space="preserve"> , 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k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3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=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f</m:t>
        </m:r>
        <m:d>
          <m:dPr>
            <m:ctrlPr>
              <w:rPr>
                <w:rFonts w:ascii="Cambria Math" w:hAnsi="Cambria Math" w:cs="Arial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h</m:t>
                </m:r>
                <m:ctrlPr>
                  <w:rPr>
                    <w:rFonts w:ascii="Cambria Math" w:hAnsi="Cambria Math" w:cs="Arial"/>
                    <w:sz w:val="21"/>
                    <w:szCs w:val="21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n</m:t>
            </m:r>
            <m:r>
              <m:rPr>
                <m:sty m:val="p"/>
              </m:rPr>
              <w:rPr>
                <w:rFonts w:ascii="Cambria Math" w:hAnsi="Cambria Math" w:cs="Arial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Arial"/>
                    <w:sz w:val="21"/>
                    <w:szCs w:val="21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2</m:t>
                </m:r>
                <m:ctrlPr>
                  <w:rPr>
                    <w:rFonts w:ascii="Cambria Math" w:hAnsi="Cambria Math" w:cs="Arial"/>
                    <w:sz w:val="21"/>
                    <w:szCs w:val="21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 w:rsidR="0065241D">
        <w:rPr>
          <w:rFonts w:ascii="Times New Roman" w:hAnsi="Times New Roman" w:cs="Times New Roman"/>
          <w:sz w:val="21"/>
          <w:szCs w:val="21"/>
        </w:rPr>
        <w:t xml:space="preserve"> ,</w:t>
      </w:r>
    </w:p>
    <w:p w14:paraId="677ABCEB" w14:textId="2E363C7E" w:rsidR="00036FD2" w:rsidRPr="0065241D" w:rsidRDefault="0065241D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k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4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=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f(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t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+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h,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y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n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+k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>3</m:t>
        </m:r>
        <m:r>
          <m:rPr>
            <m:sty m:val="p"/>
          </m:rPr>
          <w:rPr>
            <w:rFonts w:ascii="Cambria Math" w:hAnsi="Cambria Math" w:cs="Arial"/>
            <w:sz w:val="21"/>
            <w:szCs w:val="21"/>
          </w:rPr>
          <m:t>)</m:t>
        </m:r>
      </m:oMath>
    </w:p>
    <w:p w14:paraId="5489245A" w14:textId="77777777" w:rsidR="0065241D" w:rsidRPr="0065241D" w:rsidRDefault="0065241D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</w:p>
    <w:p w14:paraId="7380D9F8" w14:textId="77777777" w:rsidR="00036FD2" w:rsidRPr="00036FD2" w:rsidRDefault="00036FD2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</w:p>
    <w:p w14:paraId="0A0F8A59" w14:textId="77777777" w:rsidR="00036FD2" w:rsidRPr="00036FD2" w:rsidRDefault="00036FD2" w:rsidP="00036FD2">
      <w:pPr>
        <w:pStyle w:val="ListParagraph"/>
        <w:ind w:left="1440"/>
        <w:rPr>
          <w:rFonts w:ascii="Times New Roman" w:hAnsi="Times New Roman" w:cs="Times New Roman"/>
          <w:sz w:val="21"/>
          <w:szCs w:val="21"/>
        </w:rPr>
      </w:pPr>
    </w:p>
    <w:sectPr w:rsidR="00036FD2" w:rsidRPr="00036FD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79F2BA" w14:textId="77777777" w:rsidR="005F574D" w:rsidRDefault="005F574D" w:rsidP="00FD5940">
      <w:pPr>
        <w:spacing w:after="0" w:line="240" w:lineRule="auto"/>
      </w:pPr>
      <w:r>
        <w:separator/>
      </w:r>
    </w:p>
  </w:endnote>
  <w:endnote w:type="continuationSeparator" w:id="0">
    <w:p w14:paraId="7D64B244" w14:textId="77777777" w:rsidR="005F574D" w:rsidRDefault="005F574D" w:rsidP="00FD5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CF89A6" w14:textId="77777777" w:rsidR="005F574D" w:rsidRDefault="005F574D" w:rsidP="00FD5940">
      <w:pPr>
        <w:spacing w:after="0" w:line="240" w:lineRule="auto"/>
      </w:pPr>
      <w:r>
        <w:separator/>
      </w:r>
    </w:p>
  </w:footnote>
  <w:footnote w:type="continuationSeparator" w:id="0">
    <w:p w14:paraId="6FC4E5CE" w14:textId="77777777" w:rsidR="005F574D" w:rsidRDefault="005F574D" w:rsidP="00FD59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69A8EC" w14:textId="0A2F4293" w:rsidR="00FD5940" w:rsidRDefault="00FD5940">
    <w:pPr>
      <w:pStyle w:val="Header"/>
    </w:pPr>
    <w:r>
      <w:tab/>
    </w:r>
    <w:r>
      <w:tab/>
      <w:t>Bradley Andrew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A5615"/>
    <w:multiLevelType w:val="hybridMultilevel"/>
    <w:tmpl w:val="9F421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DF741F"/>
    <w:multiLevelType w:val="hybridMultilevel"/>
    <w:tmpl w:val="E98408B6"/>
    <w:lvl w:ilvl="0" w:tplc="7A5218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940"/>
    <w:rsid w:val="00036FD2"/>
    <w:rsid w:val="000C4E61"/>
    <w:rsid w:val="00235103"/>
    <w:rsid w:val="0058547F"/>
    <w:rsid w:val="005F574D"/>
    <w:rsid w:val="0060442E"/>
    <w:rsid w:val="0065241D"/>
    <w:rsid w:val="006F788A"/>
    <w:rsid w:val="009B5618"/>
    <w:rsid w:val="00B160B8"/>
    <w:rsid w:val="00B31D01"/>
    <w:rsid w:val="00B95BCA"/>
    <w:rsid w:val="00BE02E2"/>
    <w:rsid w:val="00CE3B53"/>
    <w:rsid w:val="00D53332"/>
    <w:rsid w:val="00FD5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69D62"/>
  <w15:chartTrackingRefBased/>
  <w15:docId w15:val="{51F60A5A-5E25-4AD9-89E4-CA390149B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D59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5940"/>
  </w:style>
  <w:style w:type="paragraph" w:styleId="Footer">
    <w:name w:val="footer"/>
    <w:basedOn w:val="Normal"/>
    <w:link w:val="FooterChar"/>
    <w:uiPriority w:val="99"/>
    <w:unhideWhenUsed/>
    <w:rsid w:val="00FD59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5940"/>
  </w:style>
  <w:style w:type="paragraph" w:styleId="ListParagraph">
    <w:name w:val="List Paragraph"/>
    <w:basedOn w:val="Normal"/>
    <w:uiPriority w:val="34"/>
    <w:qFormat/>
    <w:rsid w:val="00FD594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E3B5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Bradley Andrew</dc:creator>
  <cp:keywords/>
  <dc:description/>
  <cp:lastModifiedBy>Bradley Andrew</cp:lastModifiedBy>
  <cp:revision>5</cp:revision>
  <dcterms:created xsi:type="dcterms:W3CDTF">2019-11-06T01:39:00Z</dcterms:created>
  <dcterms:modified xsi:type="dcterms:W3CDTF">2019-11-10T18:42:00Z</dcterms:modified>
</cp:coreProperties>
</file>