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D25C" w14:textId="77777777" w:rsidR="00BA0C64" w:rsidRPr="00BA0C64" w:rsidRDefault="00BA0C64" w:rsidP="00BA0C64">
      <w:pPr>
        <w:rPr>
          <w:b/>
          <w:bCs/>
          <w:sz w:val="52"/>
          <w:szCs w:val="52"/>
        </w:rPr>
      </w:pPr>
      <w:r w:rsidRPr="00BA0C64">
        <w:rPr>
          <w:b/>
          <w:bCs/>
          <w:sz w:val="52"/>
          <w:szCs w:val="52"/>
          <w:highlight w:val="cyan"/>
        </w:rPr>
        <w:t>Day 24 - 18th Aug 2026</w:t>
      </w:r>
    </w:p>
    <w:p w14:paraId="62CF4172" w14:textId="77777777" w:rsidR="008B565C" w:rsidRPr="008B565C" w:rsidRDefault="008B565C" w:rsidP="008B565C">
      <w:pPr>
        <w:rPr>
          <w:b/>
          <w:bCs/>
        </w:rPr>
      </w:pPr>
      <w:r w:rsidRPr="008B565C">
        <w:rPr>
          <w:b/>
          <w:bCs/>
        </w:rPr>
        <w:t>ORM, JPA, Hibernate and Spring Data JPA – Questions and Answers</w:t>
      </w:r>
    </w:p>
    <w:p w14:paraId="440EAAC0" w14:textId="77777777" w:rsidR="008B565C" w:rsidRPr="008B565C" w:rsidRDefault="008B565C" w:rsidP="008B565C">
      <w:pPr>
        <w:rPr>
          <w:b/>
          <w:bCs/>
        </w:rPr>
      </w:pPr>
      <w:r w:rsidRPr="008B565C">
        <w:rPr>
          <w:b/>
          <w:bCs/>
        </w:rPr>
        <w:t>1. How does Object-Relational Mapping (ORM) bridge the gap between object-oriented programming and relational databases, and what role does JPA play in this process?</w:t>
      </w:r>
    </w:p>
    <w:p w14:paraId="01B956A7" w14:textId="77777777" w:rsidR="008B565C" w:rsidRPr="008B565C" w:rsidRDefault="008B565C" w:rsidP="008B565C">
      <w:r w:rsidRPr="008B565C">
        <w:rPr>
          <w:b/>
          <w:bCs/>
        </w:rPr>
        <w:t>Answer:</w:t>
      </w:r>
      <w:r w:rsidRPr="008B565C">
        <w:br/>
        <w:t>ORM bridges the gap between object-oriented programming and relational databases by mapping Java objects to database tables. A Java class is mapped to a table, an object is mapped to a row, and class fields are mapped to columns. ORM frameworks such as Hibernate handle SQL generation, database operations, and conversion between Java objects and database records.</w:t>
      </w:r>
    </w:p>
    <w:p w14:paraId="3E3E0269" w14:textId="77777777" w:rsidR="008B565C" w:rsidRPr="008B565C" w:rsidRDefault="008B565C" w:rsidP="008B565C">
      <w:r w:rsidRPr="008B565C">
        <w:t>JPA (Java Persistence API) is a Java specification that defines standard rules and APIs for ORM. It provides annotations such as @Entity, @Id, @OneToMany, and @ManyToMany. JPA itself is not an implementation; Hibernate is one of the popular implementations of JPA.</w:t>
      </w:r>
    </w:p>
    <w:p w14:paraId="6BEF4365" w14:textId="77777777" w:rsidR="008B565C" w:rsidRPr="008B565C" w:rsidRDefault="008B565C" w:rsidP="008B565C">
      <w:r w:rsidRPr="008B565C">
        <w:pict w14:anchorId="2A15D679">
          <v:rect id="_x0000_i1115" style="width:0;height:1.5pt" o:hralign="center" o:hrstd="t" o:hr="t" fillcolor="#a0a0a0" stroked="f"/>
        </w:pict>
      </w:r>
    </w:p>
    <w:p w14:paraId="54F974F3" w14:textId="77777777" w:rsidR="008B565C" w:rsidRPr="008B565C" w:rsidRDefault="008B565C" w:rsidP="008B565C">
      <w:pPr>
        <w:rPr>
          <w:b/>
          <w:bCs/>
        </w:rPr>
      </w:pPr>
      <w:r w:rsidRPr="008B565C">
        <w:rPr>
          <w:b/>
          <w:bCs/>
        </w:rPr>
        <w:t>2. Why is Hibernate considered a powerful JPA implementation, and how does its caching mechanism improve application performance?</w:t>
      </w:r>
    </w:p>
    <w:p w14:paraId="0108607A" w14:textId="77777777" w:rsidR="008B565C" w:rsidRPr="008B565C" w:rsidRDefault="008B565C" w:rsidP="008B565C">
      <w:r w:rsidRPr="008B565C">
        <w:rPr>
          <w:b/>
          <w:bCs/>
        </w:rPr>
        <w:t>Answer:</w:t>
      </w:r>
      <w:r w:rsidRPr="008B565C">
        <w:br/>
        <w:t>Hibernate is a powerful JPA implementation because it provides automatic object-relational mapping, SQL generation, transaction management, relationship handling, lazy loading, and caching. It reduces the amount of JDBC and SQL code that developers need to write.</w:t>
      </w:r>
    </w:p>
    <w:p w14:paraId="3969E5C3" w14:textId="77777777" w:rsidR="008B565C" w:rsidRPr="008B565C" w:rsidRDefault="008B565C" w:rsidP="008B565C">
      <w:r w:rsidRPr="008B565C">
        <w:t>Hibernate caching improves performance by reducing the number of database queries. Frequently accessed data can be stored in memory and reused instead of repeatedly fetching the same data from the database.</w:t>
      </w:r>
    </w:p>
    <w:p w14:paraId="2EA04195" w14:textId="77777777" w:rsidR="008B565C" w:rsidRPr="008B565C" w:rsidRDefault="008B565C" w:rsidP="008B565C">
      <w:r w:rsidRPr="008B565C">
        <w:t>Hibernate mainly provides:</w:t>
      </w:r>
    </w:p>
    <w:p w14:paraId="5500CAF8" w14:textId="77777777" w:rsidR="008B565C" w:rsidRPr="008B565C" w:rsidRDefault="008B565C" w:rsidP="008B565C">
      <w:pPr>
        <w:numPr>
          <w:ilvl w:val="0"/>
          <w:numId w:val="8"/>
        </w:numPr>
      </w:pPr>
      <w:r w:rsidRPr="008B565C">
        <w:rPr>
          <w:b/>
          <w:bCs/>
        </w:rPr>
        <w:t>First-Level Cache:</w:t>
      </w:r>
      <w:r w:rsidRPr="008B565C">
        <w:t xml:space="preserve"> Enabled by default and associated with the Hibernate Session or JPA persistence context.</w:t>
      </w:r>
    </w:p>
    <w:p w14:paraId="1A775DC5" w14:textId="77777777" w:rsidR="008B565C" w:rsidRPr="008B565C" w:rsidRDefault="008B565C" w:rsidP="008B565C">
      <w:pPr>
        <w:numPr>
          <w:ilvl w:val="0"/>
          <w:numId w:val="8"/>
        </w:numPr>
      </w:pPr>
      <w:r w:rsidRPr="008B565C">
        <w:rPr>
          <w:b/>
          <w:bCs/>
        </w:rPr>
        <w:t>Second-Level Cache:</w:t>
      </w:r>
      <w:r w:rsidRPr="008B565C">
        <w:t xml:space="preserve"> Optional and shared across multiple sessions.</w:t>
      </w:r>
    </w:p>
    <w:p w14:paraId="70550197" w14:textId="77777777" w:rsidR="008B565C" w:rsidRPr="008B565C" w:rsidRDefault="008B565C" w:rsidP="008B565C">
      <w:pPr>
        <w:numPr>
          <w:ilvl w:val="0"/>
          <w:numId w:val="8"/>
        </w:numPr>
      </w:pPr>
      <w:r w:rsidRPr="008B565C">
        <w:rPr>
          <w:b/>
          <w:bCs/>
        </w:rPr>
        <w:t>Query Cache:</w:t>
      </w:r>
      <w:r w:rsidRPr="008B565C">
        <w:t xml:space="preserve"> Can cache query results when explicitly configured.</w:t>
      </w:r>
    </w:p>
    <w:p w14:paraId="082AF273" w14:textId="77777777" w:rsidR="008B565C" w:rsidRPr="008B565C" w:rsidRDefault="008B565C" w:rsidP="008B565C">
      <w:r w:rsidRPr="008B565C">
        <w:t>Caching can reduce database load and improve application response time, especially when the same data is accessed frequently.</w:t>
      </w:r>
    </w:p>
    <w:p w14:paraId="72A3CB2A" w14:textId="77777777" w:rsidR="008B565C" w:rsidRPr="008B565C" w:rsidRDefault="008B565C" w:rsidP="008B565C">
      <w:r w:rsidRPr="008B565C">
        <w:lastRenderedPageBreak/>
        <w:pict w14:anchorId="22D19A8E">
          <v:rect id="_x0000_i1116" style="width:0;height:1.5pt" o:hralign="center" o:hrstd="t" o:hr="t" fillcolor="#a0a0a0" stroked="f"/>
        </w:pict>
      </w:r>
    </w:p>
    <w:p w14:paraId="10B5FC9A" w14:textId="77777777" w:rsidR="008B565C" w:rsidRPr="008B565C" w:rsidRDefault="008B565C" w:rsidP="008B565C">
      <w:pPr>
        <w:rPr>
          <w:b/>
          <w:bCs/>
        </w:rPr>
      </w:pPr>
      <w:r w:rsidRPr="008B565C">
        <w:rPr>
          <w:b/>
          <w:bCs/>
        </w:rPr>
        <w:t>3. Conceptually, how do different entity relationships (One-to-One, One-to-Many, Many-to-Many) affect database design and query complexity?</w:t>
      </w:r>
    </w:p>
    <w:p w14:paraId="30A85A9E" w14:textId="77777777" w:rsidR="008B565C" w:rsidRPr="008B565C" w:rsidRDefault="008B565C" w:rsidP="008B565C">
      <w:r w:rsidRPr="008B565C">
        <w:rPr>
          <w:b/>
          <w:bCs/>
        </w:rPr>
        <w:t>Answer:</w:t>
      </w:r>
      <w:r w:rsidRPr="008B565C">
        <w:br/>
        <w:t>Entity relationships determine how tables are connected in a relational database and influence the complexity of queries.</w:t>
      </w:r>
    </w:p>
    <w:p w14:paraId="45A91B7E" w14:textId="77777777" w:rsidR="008B565C" w:rsidRPr="008B565C" w:rsidRDefault="008B565C" w:rsidP="008B565C">
      <w:pPr>
        <w:numPr>
          <w:ilvl w:val="0"/>
          <w:numId w:val="9"/>
        </w:numPr>
      </w:pPr>
      <w:r w:rsidRPr="008B565C">
        <w:rPr>
          <w:b/>
          <w:bCs/>
        </w:rPr>
        <w:t>One-to-One (1:1):</w:t>
      </w:r>
      <w:r w:rsidRPr="008B565C">
        <w:t xml:space="preserve"> One record in one table is associated with exactly one record in another table. A foreign key with a unique constraint can usually be used.</w:t>
      </w:r>
    </w:p>
    <w:p w14:paraId="03907E2E" w14:textId="77777777" w:rsidR="008B565C" w:rsidRPr="008B565C" w:rsidRDefault="008B565C" w:rsidP="008B565C">
      <w:pPr>
        <w:numPr>
          <w:ilvl w:val="0"/>
          <w:numId w:val="9"/>
        </w:numPr>
      </w:pPr>
      <w:r w:rsidRPr="008B565C">
        <w:rPr>
          <w:b/>
          <w:bCs/>
        </w:rPr>
        <w:t>One-to-Many (</w:t>
      </w:r>
      <w:proofErr w:type="gramStart"/>
      <w:r w:rsidRPr="008B565C">
        <w:rPr>
          <w:b/>
          <w:bCs/>
        </w:rPr>
        <w:t>1:N</w:t>
      </w:r>
      <w:proofErr w:type="gramEnd"/>
      <w:r w:rsidRPr="008B565C">
        <w:rPr>
          <w:b/>
          <w:bCs/>
        </w:rPr>
        <w:t>):</w:t>
      </w:r>
      <w:r w:rsidRPr="008B565C">
        <w:t xml:space="preserve"> One record in one table can be associated with multiple records in another table. The foreign key is generally placed in the "many" side table.</w:t>
      </w:r>
    </w:p>
    <w:p w14:paraId="5945502D" w14:textId="77777777" w:rsidR="008B565C" w:rsidRPr="008B565C" w:rsidRDefault="008B565C" w:rsidP="008B565C">
      <w:pPr>
        <w:numPr>
          <w:ilvl w:val="0"/>
          <w:numId w:val="9"/>
        </w:numPr>
      </w:pPr>
      <w:r w:rsidRPr="008B565C">
        <w:rPr>
          <w:b/>
          <w:bCs/>
        </w:rPr>
        <w:t>Many-to-Many (N:M):</w:t>
      </w:r>
      <w:r w:rsidRPr="008B565C">
        <w:t xml:space="preserve"> Multiple records in one table can be associated with multiple records in another table. This requires an intermediate or join table containing foreign keys from both tables.</w:t>
      </w:r>
    </w:p>
    <w:p w14:paraId="5321A14B" w14:textId="77777777" w:rsidR="008B565C" w:rsidRPr="008B565C" w:rsidRDefault="008B565C" w:rsidP="008B565C">
      <w:r w:rsidRPr="008B565C">
        <w:t>As the relationship becomes more complex, queries may require more joins and can become harder to optimize. Many-to-Many relationships are generally more complex because they require an additional join table.</w:t>
      </w:r>
    </w:p>
    <w:p w14:paraId="4C359702" w14:textId="77777777" w:rsidR="008B565C" w:rsidRPr="008B565C" w:rsidRDefault="008B565C" w:rsidP="008B565C">
      <w:r w:rsidRPr="008B565C">
        <w:pict w14:anchorId="5E22EEB5">
          <v:rect id="_x0000_i1117" style="width:0;height:1.5pt" o:hralign="center" o:hrstd="t" o:hr="t" fillcolor="#a0a0a0" stroked="f"/>
        </w:pict>
      </w:r>
    </w:p>
    <w:p w14:paraId="3EEEFC9F" w14:textId="77777777" w:rsidR="008B565C" w:rsidRPr="008B565C" w:rsidRDefault="008B565C" w:rsidP="008B565C">
      <w:pPr>
        <w:rPr>
          <w:b/>
          <w:bCs/>
        </w:rPr>
      </w:pPr>
      <w:r w:rsidRPr="008B565C">
        <w:rPr>
          <w:b/>
          <w:bCs/>
        </w:rPr>
        <w:t>4. What are the trade-offs between using JPQL, Criteria API, and Native SQL queries in terms of readability, flexibility, and performance?</w:t>
      </w:r>
    </w:p>
    <w:p w14:paraId="715E31E1" w14:textId="77777777" w:rsidR="008B565C" w:rsidRPr="008B565C" w:rsidRDefault="008B565C" w:rsidP="008B565C">
      <w:r w:rsidRPr="008B565C">
        <w:rPr>
          <w:b/>
          <w:bCs/>
        </w:rPr>
        <w:t>Answer:</w:t>
      </w:r>
      <w:r w:rsidRPr="008B565C">
        <w:br/>
        <w:t>JPQL, Criteria API, and Native SQL provide different ways to query data.</w:t>
      </w:r>
    </w:p>
    <w:p w14:paraId="45AC87F0" w14:textId="77777777" w:rsidR="008B565C" w:rsidRPr="008B565C" w:rsidRDefault="008B565C" w:rsidP="008B565C">
      <w:r w:rsidRPr="008B565C">
        <w:rPr>
          <w:b/>
          <w:bCs/>
        </w:rPr>
        <w:t>JPQL (Java Persistence Query Language):</w:t>
      </w:r>
    </w:p>
    <w:p w14:paraId="06E7DE21" w14:textId="77777777" w:rsidR="008B565C" w:rsidRPr="008B565C" w:rsidRDefault="008B565C" w:rsidP="008B565C">
      <w:pPr>
        <w:numPr>
          <w:ilvl w:val="0"/>
          <w:numId w:val="10"/>
        </w:numPr>
      </w:pPr>
      <w:r w:rsidRPr="008B565C">
        <w:t>Works with entities and their fields rather than database tables and columns.</w:t>
      </w:r>
    </w:p>
    <w:p w14:paraId="08414699" w14:textId="77777777" w:rsidR="008B565C" w:rsidRPr="008B565C" w:rsidRDefault="008B565C" w:rsidP="008B565C">
      <w:pPr>
        <w:numPr>
          <w:ilvl w:val="0"/>
          <w:numId w:val="10"/>
        </w:numPr>
      </w:pPr>
      <w:r w:rsidRPr="008B565C">
        <w:t>Generally easy to read and maintain.</w:t>
      </w:r>
    </w:p>
    <w:p w14:paraId="4B3E0E4F" w14:textId="77777777" w:rsidR="008B565C" w:rsidRPr="008B565C" w:rsidRDefault="008B565C" w:rsidP="008B565C">
      <w:pPr>
        <w:numPr>
          <w:ilvl w:val="0"/>
          <w:numId w:val="10"/>
        </w:numPr>
      </w:pPr>
      <w:r w:rsidRPr="008B565C">
        <w:t>Portable across different databases.</w:t>
      </w:r>
    </w:p>
    <w:p w14:paraId="26B7C56B" w14:textId="77777777" w:rsidR="008B565C" w:rsidRPr="008B565C" w:rsidRDefault="008B565C" w:rsidP="008B565C">
      <w:pPr>
        <w:numPr>
          <w:ilvl w:val="0"/>
          <w:numId w:val="10"/>
        </w:numPr>
      </w:pPr>
      <w:r w:rsidRPr="008B565C">
        <w:t>Suitable for most common queries.</w:t>
      </w:r>
    </w:p>
    <w:p w14:paraId="731D4FBE" w14:textId="77777777" w:rsidR="008B565C" w:rsidRPr="008B565C" w:rsidRDefault="008B565C" w:rsidP="008B565C">
      <w:pPr>
        <w:numPr>
          <w:ilvl w:val="0"/>
          <w:numId w:val="10"/>
        </w:numPr>
      </w:pPr>
      <w:r w:rsidRPr="008B565C">
        <w:t>Less flexible when database-specific SQL features are required.</w:t>
      </w:r>
    </w:p>
    <w:p w14:paraId="46891CDE" w14:textId="77777777" w:rsidR="008B565C" w:rsidRPr="008B565C" w:rsidRDefault="008B565C" w:rsidP="008B565C">
      <w:r w:rsidRPr="008B565C">
        <w:rPr>
          <w:b/>
          <w:bCs/>
        </w:rPr>
        <w:t>Criteria API:</w:t>
      </w:r>
    </w:p>
    <w:p w14:paraId="15253968" w14:textId="77777777" w:rsidR="008B565C" w:rsidRPr="008B565C" w:rsidRDefault="008B565C" w:rsidP="008B565C">
      <w:pPr>
        <w:numPr>
          <w:ilvl w:val="0"/>
          <w:numId w:val="11"/>
        </w:numPr>
      </w:pPr>
      <w:r w:rsidRPr="008B565C">
        <w:t>Builds queries programmatically using Java objects.</w:t>
      </w:r>
    </w:p>
    <w:p w14:paraId="50180C91" w14:textId="77777777" w:rsidR="008B565C" w:rsidRPr="008B565C" w:rsidRDefault="008B565C" w:rsidP="008B565C">
      <w:pPr>
        <w:numPr>
          <w:ilvl w:val="0"/>
          <w:numId w:val="11"/>
        </w:numPr>
      </w:pPr>
      <w:r w:rsidRPr="008B565C">
        <w:t>Useful for dynamic queries where conditions are added at runtime.</w:t>
      </w:r>
    </w:p>
    <w:p w14:paraId="45A702F2" w14:textId="77777777" w:rsidR="008B565C" w:rsidRPr="008B565C" w:rsidRDefault="008B565C" w:rsidP="008B565C">
      <w:pPr>
        <w:numPr>
          <w:ilvl w:val="0"/>
          <w:numId w:val="11"/>
        </w:numPr>
      </w:pPr>
      <w:r w:rsidRPr="008B565C">
        <w:t>Type-safe when using the JPA static metamodel.</w:t>
      </w:r>
    </w:p>
    <w:p w14:paraId="3328E9D0" w14:textId="77777777" w:rsidR="008B565C" w:rsidRPr="008B565C" w:rsidRDefault="008B565C" w:rsidP="008B565C">
      <w:pPr>
        <w:numPr>
          <w:ilvl w:val="0"/>
          <w:numId w:val="11"/>
        </w:numPr>
      </w:pPr>
      <w:r w:rsidRPr="008B565C">
        <w:lastRenderedPageBreak/>
        <w:t>Can become verbose and harder to read for complex queries.</w:t>
      </w:r>
    </w:p>
    <w:p w14:paraId="439E999E" w14:textId="77777777" w:rsidR="008B565C" w:rsidRPr="008B565C" w:rsidRDefault="008B565C" w:rsidP="008B565C">
      <w:r w:rsidRPr="008B565C">
        <w:rPr>
          <w:b/>
          <w:bCs/>
        </w:rPr>
        <w:t>Native SQL:</w:t>
      </w:r>
    </w:p>
    <w:p w14:paraId="3678200F" w14:textId="77777777" w:rsidR="008B565C" w:rsidRPr="008B565C" w:rsidRDefault="008B565C" w:rsidP="008B565C">
      <w:pPr>
        <w:numPr>
          <w:ilvl w:val="0"/>
          <w:numId w:val="12"/>
        </w:numPr>
      </w:pPr>
      <w:r w:rsidRPr="008B565C">
        <w:t>Uses the database's actual SQL syntax.</w:t>
      </w:r>
    </w:p>
    <w:p w14:paraId="3972BB3D" w14:textId="77777777" w:rsidR="008B565C" w:rsidRPr="008B565C" w:rsidRDefault="008B565C" w:rsidP="008B565C">
      <w:pPr>
        <w:numPr>
          <w:ilvl w:val="0"/>
          <w:numId w:val="12"/>
        </w:numPr>
      </w:pPr>
      <w:r w:rsidRPr="008B565C">
        <w:t>Provides maximum flexibility and access to database-specific features.</w:t>
      </w:r>
    </w:p>
    <w:p w14:paraId="0185DA32" w14:textId="77777777" w:rsidR="008B565C" w:rsidRPr="008B565C" w:rsidRDefault="008B565C" w:rsidP="008B565C">
      <w:pPr>
        <w:numPr>
          <w:ilvl w:val="0"/>
          <w:numId w:val="12"/>
        </w:numPr>
      </w:pPr>
      <w:r w:rsidRPr="008B565C">
        <w:t>Useful for complex or highly optimized queries.</w:t>
      </w:r>
    </w:p>
    <w:p w14:paraId="07106B23" w14:textId="77777777" w:rsidR="008B565C" w:rsidRPr="008B565C" w:rsidRDefault="008B565C" w:rsidP="008B565C">
      <w:pPr>
        <w:numPr>
          <w:ilvl w:val="0"/>
          <w:numId w:val="12"/>
        </w:numPr>
      </w:pPr>
      <w:r w:rsidRPr="008B565C">
        <w:t>Less portable because SQL syntax can differ between databases.</w:t>
      </w:r>
    </w:p>
    <w:p w14:paraId="1BEACF52" w14:textId="77777777" w:rsidR="008B565C" w:rsidRPr="008B565C" w:rsidRDefault="008B565C" w:rsidP="008B565C">
      <w:pPr>
        <w:numPr>
          <w:ilvl w:val="0"/>
          <w:numId w:val="12"/>
        </w:numPr>
      </w:pPr>
      <w:r w:rsidRPr="008B565C">
        <w:t>Requires more knowledge of the database structure.</w:t>
      </w:r>
    </w:p>
    <w:p w14:paraId="1A204536" w14:textId="77777777" w:rsidR="008B565C" w:rsidRPr="008B565C" w:rsidRDefault="008B565C" w:rsidP="008B565C">
      <w:r w:rsidRPr="008B565C">
        <w:t>In terms of performance, none is automatically faster in every situation. The generated SQL, database indexes, joins, execution plan, and data volume have a much larger impact on performance.</w:t>
      </w:r>
    </w:p>
    <w:p w14:paraId="630BDE3A" w14:textId="77777777" w:rsidR="008B565C" w:rsidRPr="008B565C" w:rsidRDefault="008B565C" w:rsidP="008B565C">
      <w:r w:rsidRPr="008B565C">
        <w:pict w14:anchorId="7D2C8DA3">
          <v:rect id="_x0000_i1118" style="width:0;height:1.5pt" o:hralign="center" o:hrstd="t" o:hr="t" fillcolor="#a0a0a0" stroked="f"/>
        </w:pict>
      </w:r>
    </w:p>
    <w:p w14:paraId="595942B4" w14:textId="77777777" w:rsidR="008B565C" w:rsidRPr="008B565C" w:rsidRDefault="008B565C" w:rsidP="008B565C">
      <w:pPr>
        <w:rPr>
          <w:b/>
          <w:bCs/>
        </w:rPr>
      </w:pPr>
      <w:r w:rsidRPr="008B565C">
        <w:rPr>
          <w:b/>
          <w:bCs/>
        </w:rPr>
        <w:t>5. How does Spring Data JPA simplify repository implementation, and what risks come with relying heavily on derived query methods?</w:t>
      </w:r>
    </w:p>
    <w:p w14:paraId="5060DDA3" w14:textId="77777777" w:rsidR="008B565C" w:rsidRPr="008B565C" w:rsidRDefault="008B565C" w:rsidP="008B565C">
      <w:r w:rsidRPr="008B565C">
        <w:rPr>
          <w:b/>
          <w:bCs/>
        </w:rPr>
        <w:t>Answer:</w:t>
      </w:r>
      <w:r w:rsidRPr="008B565C">
        <w:br/>
        <w:t xml:space="preserve">Spring Data JPA simplifies repository implementation by providing ready-made repository interfaces such as </w:t>
      </w:r>
      <w:proofErr w:type="spellStart"/>
      <w:r w:rsidRPr="008B565C">
        <w:t>JpaRepository</w:t>
      </w:r>
      <w:proofErr w:type="spellEnd"/>
      <w:r w:rsidRPr="008B565C">
        <w:t>. Developers can perform common CRUD operations without writing the implementation code themselves.</w:t>
      </w:r>
    </w:p>
    <w:p w14:paraId="2F23A5C9" w14:textId="77777777" w:rsidR="008B565C" w:rsidRPr="008B565C" w:rsidRDefault="008B565C" w:rsidP="008B565C">
      <w:r w:rsidRPr="008B565C">
        <w:t>It also supports derived query methods, where the method name is used to generate the query automatically. For example:</w:t>
      </w:r>
    </w:p>
    <w:p w14:paraId="059BD542" w14:textId="77777777" w:rsidR="008B565C" w:rsidRPr="008B565C" w:rsidRDefault="008B565C" w:rsidP="008B565C">
      <w:proofErr w:type="spellStart"/>
      <w:proofErr w:type="gramStart"/>
      <w:r w:rsidRPr="008B565C">
        <w:t>findByEmail</w:t>
      </w:r>
      <w:proofErr w:type="spellEnd"/>
      <w:r w:rsidRPr="008B565C">
        <w:t>(</w:t>
      </w:r>
      <w:proofErr w:type="gramEnd"/>
      <w:r w:rsidRPr="008B565C">
        <w:t>String email)</w:t>
      </w:r>
    </w:p>
    <w:p w14:paraId="4650F229" w14:textId="77777777" w:rsidR="008B565C" w:rsidRPr="008B565C" w:rsidRDefault="008B565C" w:rsidP="008B565C">
      <w:r w:rsidRPr="008B565C">
        <w:t>Spring Data JPA automatically creates the appropriate query based on the method name.</w:t>
      </w:r>
    </w:p>
    <w:p w14:paraId="2A66D6AD" w14:textId="77777777" w:rsidR="008B565C" w:rsidRPr="008B565C" w:rsidRDefault="008B565C" w:rsidP="008B565C">
      <w:r w:rsidRPr="008B565C">
        <w:t>The main risks of relying heavily on derived query methods are:</w:t>
      </w:r>
    </w:p>
    <w:p w14:paraId="46468523" w14:textId="77777777" w:rsidR="008B565C" w:rsidRPr="008B565C" w:rsidRDefault="008B565C" w:rsidP="008B565C">
      <w:pPr>
        <w:numPr>
          <w:ilvl w:val="0"/>
          <w:numId w:val="13"/>
        </w:numPr>
      </w:pPr>
      <w:r w:rsidRPr="008B565C">
        <w:t>Method names can become very long and difficult to understand.</w:t>
      </w:r>
    </w:p>
    <w:p w14:paraId="1A6E64D6" w14:textId="77777777" w:rsidR="008B565C" w:rsidRPr="008B565C" w:rsidRDefault="008B565C" w:rsidP="008B565C">
      <w:pPr>
        <w:numPr>
          <w:ilvl w:val="0"/>
          <w:numId w:val="13"/>
        </w:numPr>
      </w:pPr>
      <w:r w:rsidRPr="008B565C">
        <w:t>Complex business queries can become difficult to express.</w:t>
      </w:r>
    </w:p>
    <w:p w14:paraId="181F2668" w14:textId="77777777" w:rsidR="008B565C" w:rsidRPr="008B565C" w:rsidRDefault="008B565C" w:rsidP="008B565C">
      <w:pPr>
        <w:numPr>
          <w:ilvl w:val="0"/>
          <w:numId w:val="13"/>
        </w:numPr>
      </w:pPr>
      <w:proofErr w:type="gramStart"/>
      <w:r w:rsidRPr="008B565C">
        <w:t>Large derived</w:t>
      </w:r>
      <w:proofErr w:type="gramEnd"/>
      <w:r w:rsidRPr="008B565C">
        <w:t xml:space="preserve"> method names reduce code readability and maintainability.</w:t>
      </w:r>
    </w:p>
    <w:p w14:paraId="7E113440" w14:textId="77777777" w:rsidR="008B565C" w:rsidRPr="008B565C" w:rsidRDefault="008B565C" w:rsidP="008B565C">
      <w:pPr>
        <w:numPr>
          <w:ilvl w:val="0"/>
          <w:numId w:val="13"/>
        </w:numPr>
      </w:pPr>
      <w:r w:rsidRPr="008B565C">
        <w:t>Developers may not have enough control over the generated query.</w:t>
      </w:r>
    </w:p>
    <w:p w14:paraId="750E7E99" w14:textId="77777777" w:rsidR="008B565C" w:rsidRPr="008B565C" w:rsidRDefault="008B565C" w:rsidP="008B565C">
      <w:pPr>
        <w:numPr>
          <w:ilvl w:val="0"/>
          <w:numId w:val="13"/>
        </w:numPr>
      </w:pPr>
      <w:r w:rsidRPr="008B565C">
        <w:t>Complex queries may be better handled using @Query, JPQL, Criteria API, or native SQL.</w:t>
      </w:r>
    </w:p>
    <w:p w14:paraId="481B9D75" w14:textId="77777777" w:rsidR="008B565C" w:rsidRPr="008B565C" w:rsidRDefault="008B565C" w:rsidP="008B565C">
      <w:r w:rsidRPr="008B565C">
        <w:t>For simple queries, derived methods are convenient. For complex queries, explicitly defining the query is often better.</w:t>
      </w:r>
    </w:p>
    <w:p w14:paraId="66745E4E" w14:textId="77777777" w:rsidR="008B565C" w:rsidRPr="008B565C" w:rsidRDefault="008B565C" w:rsidP="008B565C">
      <w:r w:rsidRPr="008B565C">
        <w:lastRenderedPageBreak/>
        <w:pict w14:anchorId="31429808">
          <v:rect id="_x0000_i1119" style="width:0;height:1.5pt" o:hralign="center" o:hrstd="t" o:hr="t" fillcolor="#a0a0a0" stroked="f"/>
        </w:pict>
      </w:r>
    </w:p>
    <w:p w14:paraId="1952B725" w14:textId="77777777" w:rsidR="008B565C" w:rsidRPr="008B565C" w:rsidRDefault="008B565C" w:rsidP="008B565C">
      <w:pPr>
        <w:rPr>
          <w:b/>
          <w:bCs/>
        </w:rPr>
      </w:pPr>
      <w:r w:rsidRPr="008B565C">
        <w:rPr>
          <w:b/>
          <w:bCs/>
        </w:rPr>
        <w:t xml:space="preserve">6. </w:t>
      </w:r>
      <w:proofErr w:type="spellStart"/>
      <w:r w:rsidRPr="008B565C">
        <w:rPr>
          <w:b/>
          <w:bCs/>
        </w:rPr>
        <w:t>LazyInitializationException</w:t>
      </w:r>
      <w:proofErr w:type="spellEnd"/>
      <w:r w:rsidRPr="008B565C">
        <w:rPr>
          <w:b/>
          <w:bCs/>
        </w:rPr>
        <w:t xml:space="preserve"> — if accessed outside a transaction, when will this exception occur: during lazy or eager fetching?</w:t>
      </w:r>
    </w:p>
    <w:p w14:paraId="1548D3FF" w14:textId="77777777" w:rsidR="008B565C" w:rsidRPr="008B565C" w:rsidRDefault="008B565C" w:rsidP="008B565C">
      <w:r w:rsidRPr="008B565C">
        <w:rPr>
          <w:b/>
          <w:bCs/>
        </w:rPr>
        <w:t>Answer:</w:t>
      </w:r>
      <w:r w:rsidRPr="008B565C">
        <w:br/>
      </w:r>
      <w:proofErr w:type="spellStart"/>
      <w:r w:rsidRPr="008B565C">
        <w:t>LazyInitializationException</w:t>
      </w:r>
      <w:proofErr w:type="spellEnd"/>
      <w:r w:rsidRPr="008B565C">
        <w:t xml:space="preserve"> typically occurs with </w:t>
      </w:r>
      <w:r w:rsidRPr="008B565C">
        <w:rPr>
          <w:b/>
          <w:bCs/>
        </w:rPr>
        <w:t>LAZY fetching</w:t>
      </w:r>
      <w:r w:rsidRPr="008B565C">
        <w:t>, not EAGER fetching.</w:t>
      </w:r>
    </w:p>
    <w:p w14:paraId="25F9910A" w14:textId="77777777" w:rsidR="008B565C" w:rsidRPr="008B565C" w:rsidRDefault="008B565C" w:rsidP="008B565C">
      <w:r w:rsidRPr="008B565C">
        <w:t>When an entity uses lazy fetching, the related data is not loaded immediately. Hibernate creates a proxy or persistent collection that is loaded only when the data is accessed.</w:t>
      </w:r>
    </w:p>
    <w:p w14:paraId="723DF755" w14:textId="77777777" w:rsidR="008B565C" w:rsidRPr="008B565C" w:rsidRDefault="008B565C" w:rsidP="008B565C">
      <w:r w:rsidRPr="008B565C">
        <w:t xml:space="preserve">If the Hibernate persistence context/session is already closed and we try to access that lazy relationship, Hibernate cannot load the required data from the database. This results in a </w:t>
      </w:r>
      <w:proofErr w:type="spellStart"/>
      <w:r w:rsidRPr="008B565C">
        <w:t>LazyInitializationException</w:t>
      </w:r>
      <w:proofErr w:type="spellEnd"/>
      <w:r w:rsidRPr="008B565C">
        <w:t>.</w:t>
      </w:r>
    </w:p>
    <w:p w14:paraId="4E467BC1" w14:textId="77777777" w:rsidR="008B565C" w:rsidRPr="008B565C" w:rsidRDefault="008B565C" w:rsidP="008B565C">
      <w:r w:rsidRPr="008B565C">
        <w:rPr>
          <w:b/>
          <w:bCs/>
        </w:rPr>
        <w:t>Example:</w:t>
      </w:r>
    </w:p>
    <w:p w14:paraId="010668F8" w14:textId="77777777" w:rsidR="008B565C" w:rsidRPr="008B565C" w:rsidRDefault="008B565C" w:rsidP="008B565C">
      <w:r w:rsidRPr="008B565C">
        <w:t>@Entity</w:t>
      </w:r>
    </w:p>
    <w:p w14:paraId="6DF59B01" w14:textId="77777777" w:rsidR="008B565C" w:rsidRPr="008B565C" w:rsidRDefault="008B565C" w:rsidP="008B565C">
      <w:r w:rsidRPr="008B565C">
        <w:t>public class Department {</w:t>
      </w:r>
    </w:p>
    <w:p w14:paraId="024855F3" w14:textId="77777777" w:rsidR="008B565C" w:rsidRPr="008B565C" w:rsidRDefault="008B565C" w:rsidP="008B565C"/>
    <w:p w14:paraId="2C160F8A" w14:textId="77777777" w:rsidR="008B565C" w:rsidRPr="008B565C" w:rsidRDefault="008B565C" w:rsidP="008B565C">
      <w:r w:rsidRPr="008B565C">
        <w:t xml:space="preserve">    @</w:t>
      </w:r>
      <w:proofErr w:type="gramStart"/>
      <w:r w:rsidRPr="008B565C">
        <w:t>OneToMany(</w:t>
      </w:r>
      <w:proofErr w:type="gramEnd"/>
      <w:r w:rsidRPr="008B565C">
        <w:t xml:space="preserve">fetch = </w:t>
      </w:r>
      <w:proofErr w:type="spellStart"/>
      <w:r w:rsidRPr="008B565C">
        <w:t>FetchType.LAZY</w:t>
      </w:r>
      <w:proofErr w:type="spellEnd"/>
      <w:r w:rsidRPr="008B565C">
        <w:t>)</w:t>
      </w:r>
    </w:p>
    <w:p w14:paraId="655EE6D1" w14:textId="77777777" w:rsidR="008B565C" w:rsidRPr="008B565C" w:rsidRDefault="008B565C" w:rsidP="008B565C">
      <w:r w:rsidRPr="008B565C">
        <w:t xml:space="preserve">    private List&lt;Employee&gt; employees;</w:t>
      </w:r>
    </w:p>
    <w:p w14:paraId="04C9CDED" w14:textId="77777777" w:rsidR="008B565C" w:rsidRPr="008B565C" w:rsidRDefault="008B565C" w:rsidP="008B565C">
      <w:r w:rsidRPr="008B565C">
        <w:t>}</w:t>
      </w:r>
    </w:p>
    <w:p w14:paraId="4CEDA316" w14:textId="77777777" w:rsidR="008B565C" w:rsidRPr="008B565C" w:rsidRDefault="008B565C" w:rsidP="008B565C">
      <w:r w:rsidRPr="008B565C">
        <w:t>If the Department entity is loaded inside a transaction and the transaction/session is closed, then later accessing:</w:t>
      </w:r>
    </w:p>
    <w:p w14:paraId="5396605A" w14:textId="77777777" w:rsidR="008B565C" w:rsidRPr="008B565C" w:rsidRDefault="008B565C" w:rsidP="008B565C">
      <w:proofErr w:type="spellStart"/>
      <w:proofErr w:type="gramStart"/>
      <w:r w:rsidRPr="008B565C">
        <w:t>department.getEmployees</w:t>
      </w:r>
      <w:proofErr w:type="spellEnd"/>
      <w:proofErr w:type="gramEnd"/>
      <w:r w:rsidRPr="008B565C">
        <w:t>();</w:t>
      </w:r>
    </w:p>
    <w:p w14:paraId="4AFB42F9" w14:textId="77777777" w:rsidR="008B565C" w:rsidRPr="008B565C" w:rsidRDefault="008B565C" w:rsidP="008B565C">
      <w:r w:rsidRPr="008B565C">
        <w:t>may result in:</w:t>
      </w:r>
    </w:p>
    <w:p w14:paraId="244521FA" w14:textId="77777777" w:rsidR="008B565C" w:rsidRPr="008B565C" w:rsidRDefault="008B565C" w:rsidP="008B565C">
      <w:proofErr w:type="spellStart"/>
      <w:r w:rsidRPr="008B565C">
        <w:t>LazyInitializationException</w:t>
      </w:r>
      <w:proofErr w:type="spellEnd"/>
    </w:p>
    <w:p w14:paraId="0B352D4B" w14:textId="77777777" w:rsidR="008B565C" w:rsidRPr="008B565C" w:rsidRDefault="008B565C" w:rsidP="008B565C">
      <w:pPr>
        <w:rPr>
          <w:b/>
          <w:bCs/>
        </w:rPr>
      </w:pPr>
      <w:r w:rsidRPr="008B565C">
        <w:rPr>
          <w:b/>
          <w:bCs/>
        </w:rPr>
        <w:t>Important Point:</w:t>
      </w:r>
    </w:p>
    <w:p w14:paraId="121755F0" w14:textId="77777777" w:rsidR="008B565C" w:rsidRPr="008B565C" w:rsidRDefault="008B565C" w:rsidP="008B565C">
      <w:pPr>
        <w:numPr>
          <w:ilvl w:val="0"/>
          <w:numId w:val="14"/>
        </w:numPr>
      </w:pPr>
      <w:r w:rsidRPr="008B565C">
        <w:rPr>
          <w:b/>
          <w:bCs/>
        </w:rPr>
        <w:t>LAZY:</w:t>
      </w:r>
      <w:r w:rsidRPr="008B565C">
        <w:t xml:space="preserve"> Related data is loaded only when accessed. If accessed after the persistence context is closed, </w:t>
      </w:r>
      <w:proofErr w:type="spellStart"/>
      <w:r w:rsidRPr="008B565C">
        <w:t>LazyInitializationException</w:t>
      </w:r>
      <w:proofErr w:type="spellEnd"/>
      <w:r w:rsidRPr="008B565C">
        <w:t xml:space="preserve"> can occur.</w:t>
      </w:r>
    </w:p>
    <w:p w14:paraId="24489ACD" w14:textId="77777777" w:rsidR="008B565C" w:rsidRPr="008B565C" w:rsidRDefault="008B565C" w:rsidP="008B565C">
      <w:pPr>
        <w:numPr>
          <w:ilvl w:val="0"/>
          <w:numId w:val="14"/>
        </w:numPr>
      </w:pPr>
      <w:r w:rsidRPr="008B565C">
        <w:rPr>
          <w:b/>
          <w:bCs/>
        </w:rPr>
        <w:t>EAGER:</w:t>
      </w:r>
      <w:r w:rsidRPr="008B565C">
        <w:t xml:space="preserve"> Related data is requested immediately, so this </w:t>
      </w:r>
      <w:proofErr w:type="gramStart"/>
      <w:r w:rsidRPr="008B565C">
        <w:t>particular exception</w:t>
      </w:r>
      <w:proofErr w:type="gramEnd"/>
      <w:r w:rsidRPr="008B565C">
        <w:t xml:space="preserve"> generally does not occur because of accessing that relationship after the persistence context closes.</w:t>
      </w:r>
    </w:p>
    <w:p w14:paraId="1067704F" w14:textId="77777777" w:rsidR="008B565C" w:rsidRPr="008B565C" w:rsidRDefault="008B565C" w:rsidP="008B565C">
      <w:r w:rsidRPr="008B565C">
        <w:t>However, EAGER fetching can cause other problems such as unnecessary database queries, larger result sets, and performance issues.</w:t>
      </w:r>
    </w:p>
    <w:p w14:paraId="6B4C4543" w14:textId="77777777" w:rsidR="008B565C" w:rsidRPr="008B565C" w:rsidRDefault="008B565C" w:rsidP="008B565C">
      <w:r w:rsidRPr="008B565C">
        <w:rPr>
          <w:b/>
          <w:bCs/>
        </w:rPr>
        <w:lastRenderedPageBreak/>
        <w:t>In short:</w:t>
      </w:r>
      <w:r w:rsidRPr="008B565C">
        <w:t xml:space="preserve"> </w:t>
      </w:r>
      <w:proofErr w:type="spellStart"/>
      <w:r w:rsidRPr="008B565C">
        <w:t>LazyInitializationException</w:t>
      </w:r>
      <w:proofErr w:type="spellEnd"/>
      <w:r w:rsidRPr="008B565C">
        <w:t xml:space="preserve"> is mainly associated with </w:t>
      </w:r>
      <w:r w:rsidRPr="008B565C">
        <w:rPr>
          <w:b/>
          <w:bCs/>
        </w:rPr>
        <w:t>LAZY fetching when the persistence context/session is no longer available</w:t>
      </w:r>
      <w:r w:rsidRPr="008B565C">
        <w:t>.</w:t>
      </w:r>
    </w:p>
    <w:p w14:paraId="4B1E330A" w14:textId="6CEA635A" w:rsidR="00683C6D" w:rsidRDefault="00683C6D"/>
    <w:p w14:paraId="4DA2D852" w14:textId="77777777" w:rsidR="001C4CB3" w:rsidRDefault="001C4CB3"/>
    <w:p w14:paraId="3312F43A"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79301C40"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Task 1:</w:t>
      </w:r>
    </w:p>
    <w:p w14:paraId="45B8B285"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1:</w:t>
      </w:r>
    </w:p>
    <w:p w14:paraId="59A5681D"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Open docker – running mode on</w:t>
      </w:r>
    </w:p>
    <w:p w14:paraId="39980B89"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2:</w:t>
      </w:r>
    </w:p>
    <w:p w14:paraId="18FF48EF"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 xml:space="preserve">Keep </w:t>
      </w:r>
      <w:proofErr w:type="spellStart"/>
      <w:r w:rsidRPr="009D2D6A">
        <w:rPr>
          <w:rFonts w:ascii="Arial" w:eastAsia="Times New Roman" w:hAnsi="Arial" w:cs="Arial"/>
          <w:color w:val="000000"/>
          <w:kern w:val="0"/>
          <w:sz w:val="22"/>
          <w:szCs w:val="22"/>
          <w:lang w:eastAsia="en-IN"/>
          <w14:ligatures w14:val="none"/>
        </w:rPr>
        <w:t>redis</w:t>
      </w:r>
      <w:proofErr w:type="spellEnd"/>
      <w:r w:rsidRPr="009D2D6A">
        <w:rPr>
          <w:rFonts w:ascii="Arial" w:eastAsia="Times New Roman" w:hAnsi="Arial" w:cs="Arial"/>
          <w:color w:val="000000"/>
          <w:kern w:val="0"/>
          <w:sz w:val="22"/>
          <w:szCs w:val="22"/>
          <w:lang w:eastAsia="en-IN"/>
          <w14:ligatures w14:val="none"/>
        </w:rPr>
        <w:t xml:space="preserve"> ready</w:t>
      </w:r>
    </w:p>
    <w:p w14:paraId="149DBB37"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3:</w:t>
      </w:r>
    </w:p>
    <w:p w14:paraId="0223DDEA"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Pick any of your banking app demo</w:t>
      </w:r>
      <w:proofErr w:type="gramStart"/>
      <w:r w:rsidRPr="009D2D6A">
        <w:rPr>
          <w:rFonts w:ascii="Arial" w:eastAsia="Times New Roman" w:hAnsi="Arial" w:cs="Arial"/>
          <w:color w:val="000000"/>
          <w:kern w:val="0"/>
          <w:sz w:val="22"/>
          <w:szCs w:val="22"/>
          <w:lang w:eastAsia="en-IN"/>
          <w14:ligatures w14:val="none"/>
        </w:rPr>
        <w:t xml:space="preserve"> ..</w:t>
      </w:r>
      <w:proofErr w:type="gramEnd"/>
      <w:r w:rsidRPr="009D2D6A">
        <w:rPr>
          <w:rFonts w:ascii="Arial" w:eastAsia="Times New Roman" w:hAnsi="Arial" w:cs="Arial"/>
          <w:color w:val="000000"/>
          <w:kern w:val="0"/>
          <w:sz w:val="22"/>
          <w:szCs w:val="22"/>
          <w:lang w:eastAsia="en-IN"/>
          <w14:ligatures w14:val="none"/>
        </w:rPr>
        <w:t xml:space="preserve"> to integrate </w:t>
      </w:r>
      <w:proofErr w:type="spellStart"/>
      <w:r w:rsidRPr="009D2D6A">
        <w:rPr>
          <w:rFonts w:ascii="Arial" w:eastAsia="Times New Roman" w:hAnsi="Arial" w:cs="Arial"/>
          <w:color w:val="000000"/>
          <w:kern w:val="0"/>
          <w:sz w:val="22"/>
          <w:szCs w:val="22"/>
          <w:lang w:eastAsia="en-IN"/>
          <w14:ligatures w14:val="none"/>
        </w:rPr>
        <w:t>redis</w:t>
      </w:r>
      <w:proofErr w:type="spellEnd"/>
      <w:r w:rsidRPr="009D2D6A">
        <w:rPr>
          <w:rFonts w:ascii="Arial" w:eastAsia="Times New Roman" w:hAnsi="Arial" w:cs="Arial"/>
          <w:color w:val="000000"/>
          <w:kern w:val="0"/>
          <w:sz w:val="22"/>
          <w:szCs w:val="22"/>
          <w:lang w:eastAsia="en-IN"/>
          <w14:ligatures w14:val="none"/>
        </w:rPr>
        <w:t xml:space="preserve"> in it</w:t>
      </w:r>
    </w:p>
    <w:p w14:paraId="3504FE93"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4:</w:t>
      </w:r>
    </w:p>
    <w:p w14:paraId="1BA71976"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Add dependencies in pom.xml</w:t>
      </w:r>
    </w:p>
    <w:p w14:paraId="748875FE"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gramStart"/>
      <w:r w:rsidRPr="009D2D6A">
        <w:rPr>
          <w:rFonts w:ascii="Courier New" w:eastAsia="Times New Roman" w:hAnsi="Courier New" w:cs="Courier New"/>
          <w:color w:val="CF8E6D"/>
          <w:kern w:val="0"/>
          <w:lang w:eastAsia="en-IN"/>
          <w14:ligatures w14:val="none"/>
        </w:rPr>
        <w:t>&lt;!--</w:t>
      </w:r>
      <w:proofErr w:type="gramEnd"/>
      <w:r w:rsidRPr="009D2D6A">
        <w:rPr>
          <w:rFonts w:ascii="Courier New" w:eastAsia="Times New Roman" w:hAnsi="Courier New" w:cs="Courier New"/>
          <w:color w:val="CF8E6D"/>
          <w:kern w:val="0"/>
          <w:lang w:eastAsia="en-IN"/>
          <w14:ligatures w14:val="none"/>
        </w:rPr>
        <w:t xml:space="preserve"> </w:t>
      </w:r>
      <w:r w:rsidRPr="009D2D6A">
        <w:rPr>
          <w:rFonts w:ascii="Courier New" w:eastAsia="Times New Roman" w:hAnsi="Courier New" w:cs="Courier New"/>
          <w:color w:val="6AAB73"/>
          <w:kern w:val="0"/>
          <w:lang w:eastAsia="en-IN"/>
          <w14:ligatures w14:val="none"/>
        </w:rPr>
        <w:t>Spring Boot Redis Starter --&gt;</w:t>
      </w:r>
    </w:p>
    <w:p w14:paraId="32237EF8"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&lt;dependency&gt;</w:t>
      </w:r>
    </w:p>
    <w:p w14:paraId="16CAC6F0"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gramStart"/>
      <w:r w:rsidRPr="009D2D6A">
        <w:rPr>
          <w:rFonts w:ascii="Courier New" w:eastAsia="Times New Roman" w:hAnsi="Courier New" w:cs="Courier New"/>
          <w:color w:val="CF8E6D"/>
          <w:kern w:val="0"/>
          <w:lang w:eastAsia="en-IN"/>
          <w14:ligatures w14:val="none"/>
        </w:rPr>
        <w:t>&lt;</w:t>
      </w:r>
      <w:proofErr w:type="spellStart"/>
      <w:r w:rsidRPr="009D2D6A">
        <w:rPr>
          <w:rFonts w:ascii="Courier New" w:eastAsia="Times New Roman" w:hAnsi="Courier New" w:cs="Courier New"/>
          <w:color w:val="CF8E6D"/>
          <w:kern w:val="0"/>
          <w:lang w:eastAsia="en-IN"/>
          <w14:ligatures w14:val="none"/>
        </w:rPr>
        <w:t>groupId</w:t>
      </w:r>
      <w:proofErr w:type="spellEnd"/>
      <w:r w:rsidRPr="009D2D6A">
        <w:rPr>
          <w:rFonts w:ascii="Courier New" w:eastAsia="Times New Roman" w:hAnsi="Courier New" w:cs="Courier New"/>
          <w:color w:val="CF8E6D"/>
          <w:kern w:val="0"/>
          <w:lang w:eastAsia="en-IN"/>
          <w14:ligatures w14:val="none"/>
        </w:rPr>
        <w:t>&gt;</w:t>
      </w:r>
      <w:proofErr w:type="spellStart"/>
      <w:r w:rsidRPr="009D2D6A">
        <w:rPr>
          <w:rFonts w:ascii="Courier New" w:eastAsia="Times New Roman" w:hAnsi="Courier New" w:cs="Courier New"/>
          <w:color w:val="CF8E6D"/>
          <w:kern w:val="0"/>
          <w:lang w:eastAsia="en-IN"/>
          <w14:ligatures w14:val="none"/>
        </w:rPr>
        <w:t>org.springframework.boot</w:t>
      </w:r>
      <w:proofErr w:type="spellEnd"/>
      <w:proofErr w:type="gramEnd"/>
      <w:r w:rsidRPr="009D2D6A">
        <w:rPr>
          <w:rFonts w:ascii="Courier New" w:eastAsia="Times New Roman" w:hAnsi="Courier New" w:cs="Courier New"/>
          <w:color w:val="CF8E6D"/>
          <w:kern w:val="0"/>
          <w:lang w:eastAsia="en-IN"/>
          <w14:ligatures w14:val="none"/>
        </w:rPr>
        <w:t>&lt;/</w:t>
      </w:r>
      <w:proofErr w:type="spellStart"/>
      <w:r w:rsidRPr="009D2D6A">
        <w:rPr>
          <w:rFonts w:ascii="Courier New" w:eastAsia="Times New Roman" w:hAnsi="Courier New" w:cs="Courier New"/>
          <w:color w:val="CF8E6D"/>
          <w:kern w:val="0"/>
          <w:lang w:eastAsia="en-IN"/>
          <w14:ligatures w14:val="none"/>
        </w:rPr>
        <w:t>groupId</w:t>
      </w:r>
      <w:proofErr w:type="spellEnd"/>
      <w:r w:rsidRPr="009D2D6A">
        <w:rPr>
          <w:rFonts w:ascii="Courier New" w:eastAsia="Times New Roman" w:hAnsi="Courier New" w:cs="Courier New"/>
          <w:color w:val="CF8E6D"/>
          <w:kern w:val="0"/>
          <w:lang w:eastAsia="en-IN"/>
          <w14:ligatures w14:val="none"/>
        </w:rPr>
        <w:t>&gt;</w:t>
      </w:r>
    </w:p>
    <w:p w14:paraId="7C3EACA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&lt;</w:t>
      </w:r>
      <w:proofErr w:type="spellStart"/>
      <w:r w:rsidRPr="009D2D6A">
        <w:rPr>
          <w:rFonts w:ascii="Courier New" w:eastAsia="Times New Roman" w:hAnsi="Courier New" w:cs="Courier New"/>
          <w:color w:val="CF8E6D"/>
          <w:kern w:val="0"/>
          <w:lang w:eastAsia="en-IN"/>
          <w14:ligatures w14:val="none"/>
        </w:rPr>
        <w:t>artifactId</w:t>
      </w:r>
      <w:proofErr w:type="spellEnd"/>
      <w:r w:rsidRPr="009D2D6A">
        <w:rPr>
          <w:rFonts w:ascii="Courier New" w:eastAsia="Times New Roman" w:hAnsi="Courier New" w:cs="Courier New"/>
          <w:color w:val="CF8E6D"/>
          <w:kern w:val="0"/>
          <w:lang w:eastAsia="en-IN"/>
          <w14:ligatures w14:val="none"/>
        </w:rPr>
        <w:t>&gt;spring-boot-starter-data-</w:t>
      </w:r>
      <w:proofErr w:type="spellStart"/>
      <w:r w:rsidRPr="009D2D6A">
        <w:rPr>
          <w:rFonts w:ascii="Courier New" w:eastAsia="Times New Roman" w:hAnsi="Courier New" w:cs="Courier New"/>
          <w:color w:val="CF8E6D"/>
          <w:kern w:val="0"/>
          <w:lang w:eastAsia="en-IN"/>
          <w14:ligatures w14:val="none"/>
        </w:rPr>
        <w:t>redis</w:t>
      </w:r>
      <w:proofErr w:type="spellEnd"/>
      <w:r w:rsidRPr="009D2D6A">
        <w:rPr>
          <w:rFonts w:ascii="Courier New" w:eastAsia="Times New Roman" w:hAnsi="Courier New" w:cs="Courier New"/>
          <w:color w:val="CF8E6D"/>
          <w:kern w:val="0"/>
          <w:lang w:eastAsia="en-IN"/>
          <w14:ligatures w14:val="none"/>
        </w:rPr>
        <w:t>&lt;/</w:t>
      </w:r>
      <w:proofErr w:type="spellStart"/>
      <w:r w:rsidRPr="009D2D6A">
        <w:rPr>
          <w:rFonts w:ascii="Courier New" w:eastAsia="Times New Roman" w:hAnsi="Courier New" w:cs="Courier New"/>
          <w:color w:val="CF8E6D"/>
          <w:kern w:val="0"/>
          <w:lang w:eastAsia="en-IN"/>
          <w14:ligatures w14:val="none"/>
        </w:rPr>
        <w:t>artifactId</w:t>
      </w:r>
      <w:proofErr w:type="spellEnd"/>
      <w:r w:rsidRPr="009D2D6A">
        <w:rPr>
          <w:rFonts w:ascii="Courier New" w:eastAsia="Times New Roman" w:hAnsi="Courier New" w:cs="Courier New"/>
          <w:color w:val="CF8E6D"/>
          <w:kern w:val="0"/>
          <w:lang w:eastAsia="en-IN"/>
          <w14:ligatures w14:val="none"/>
        </w:rPr>
        <w:t>&gt;</w:t>
      </w:r>
    </w:p>
    <w:p w14:paraId="0B7300E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&lt;/dependency&gt;</w:t>
      </w:r>
    </w:p>
    <w:p w14:paraId="55F65D3B"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67638CED"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gramStart"/>
      <w:r w:rsidRPr="009D2D6A">
        <w:rPr>
          <w:rFonts w:ascii="Courier New" w:eastAsia="Times New Roman" w:hAnsi="Courier New" w:cs="Courier New"/>
          <w:color w:val="CF8E6D"/>
          <w:kern w:val="0"/>
          <w:lang w:eastAsia="en-IN"/>
          <w14:ligatures w14:val="none"/>
        </w:rPr>
        <w:t>&lt;!--</w:t>
      </w:r>
      <w:proofErr w:type="gramEnd"/>
      <w:r w:rsidRPr="009D2D6A">
        <w:rPr>
          <w:rFonts w:ascii="Courier New" w:eastAsia="Times New Roman" w:hAnsi="Courier New" w:cs="Courier New"/>
          <w:color w:val="CF8E6D"/>
          <w:kern w:val="0"/>
          <w:lang w:eastAsia="en-IN"/>
          <w14:ligatures w14:val="none"/>
        </w:rPr>
        <w:t xml:space="preserve"> </w:t>
      </w:r>
      <w:r w:rsidRPr="009D2D6A">
        <w:rPr>
          <w:rFonts w:ascii="Courier New" w:eastAsia="Times New Roman" w:hAnsi="Courier New" w:cs="Courier New"/>
          <w:color w:val="6AAB73"/>
          <w:kern w:val="0"/>
          <w:lang w:eastAsia="en-IN"/>
          <w14:ligatures w14:val="none"/>
        </w:rPr>
        <w:t>Optional: Lettuce client (default) --&gt;</w:t>
      </w:r>
    </w:p>
    <w:p w14:paraId="712260E6"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&lt;dependency&gt;</w:t>
      </w:r>
    </w:p>
    <w:p w14:paraId="4EEC3A9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gramStart"/>
      <w:r w:rsidRPr="009D2D6A">
        <w:rPr>
          <w:rFonts w:ascii="Courier New" w:eastAsia="Times New Roman" w:hAnsi="Courier New" w:cs="Courier New"/>
          <w:color w:val="CF8E6D"/>
          <w:kern w:val="0"/>
          <w:lang w:eastAsia="en-IN"/>
          <w14:ligatures w14:val="none"/>
        </w:rPr>
        <w:t>&lt;</w:t>
      </w:r>
      <w:proofErr w:type="spellStart"/>
      <w:r w:rsidRPr="009D2D6A">
        <w:rPr>
          <w:rFonts w:ascii="Courier New" w:eastAsia="Times New Roman" w:hAnsi="Courier New" w:cs="Courier New"/>
          <w:color w:val="CF8E6D"/>
          <w:kern w:val="0"/>
          <w:lang w:eastAsia="en-IN"/>
          <w14:ligatures w14:val="none"/>
        </w:rPr>
        <w:t>groupId</w:t>
      </w:r>
      <w:proofErr w:type="spellEnd"/>
      <w:r w:rsidRPr="009D2D6A">
        <w:rPr>
          <w:rFonts w:ascii="Courier New" w:eastAsia="Times New Roman" w:hAnsi="Courier New" w:cs="Courier New"/>
          <w:color w:val="CF8E6D"/>
          <w:kern w:val="0"/>
          <w:lang w:eastAsia="en-IN"/>
          <w14:ligatures w14:val="none"/>
        </w:rPr>
        <w:t>&gt;</w:t>
      </w:r>
      <w:proofErr w:type="spellStart"/>
      <w:r w:rsidRPr="009D2D6A">
        <w:rPr>
          <w:rFonts w:ascii="Courier New" w:eastAsia="Times New Roman" w:hAnsi="Courier New" w:cs="Courier New"/>
          <w:color w:val="CF8E6D"/>
          <w:kern w:val="0"/>
          <w:lang w:eastAsia="en-IN"/>
          <w14:ligatures w14:val="none"/>
        </w:rPr>
        <w:t>io.lettuce.core</w:t>
      </w:r>
      <w:proofErr w:type="spellEnd"/>
      <w:proofErr w:type="gramEnd"/>
      <w:r w:rsidRPr="009D2D6A">
        <w:rPr>
          <w:rFonts w:ascii="Courier New" w:eastAsia="Times New Roman" w:hAnsi="Courier New" w:cs="Courier New"/>
          <w:color w:val="CF8E6D"/>
          <w:kern w:val="0"/>
          <w:lang w:eastAsia="en-IN"/>
          <w14:ligatures w14:val="none"/>
        </w:rPr>
        <w:t>&lt;/</w:t>
      </w:r>
      <w:proofErr w:type="spellStart"/>
      <w:r w:rsidRPr="009D2D6A">
        <w:rPr>
          <w:rFonts w:ascii="Courier New" w:eastAsia="Times New Roman" w:hAnsi="Courier New" w:cs="Courier New"/>
          <w:color w:val="CF8E6D"/>
          <w:kern w:val="0"/>
          <w:lang w:eastAsia="en-IN"/>
          <w14:ligatures w14:val="none"/>
        </w:rPr>
        <w:t>groupId</w:t>
      </w:r>
      <w:proofErr w:type="spellEnd"/>
      <w:r w:rsidRPr="009D2D6A">
        <w:rPr>
          <w:rFonts w:ascii="Courier New" w:eastAsia="Times New Roman" w:hAnsi="Courier New" w:cs="Courier New"/>
          <w:color w:val="CF8E6D"/>
          <w:kern w:val="0"/>
          <w:lang w:eastAsia="en-IN"/>
          <w14:ligatures w14:val="none"/>
        </w:rPr>
        <w:t>&gt;</w:t>
      </w:r>
    </w:p>
    <w:p w14:paraId="5791519B"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&lt;</w:t>
      </w:r>
      <w:proofErr w:type="spellStart"/>
      <w:r w:rsidRPr="009D2D6A">
        <w:rPr>
          <w:rFonts w:ascii="Courier New" w:eastAsia="Times New Roman" w:hAnsi="Courier New" w:cs="Courier New"/>
          <w:color w:val="CF8E6D"/>
          <w:kern w:val="0"/>
          <w:lang w:eastAsia="en-IN"/>
          <w14:ligatures w14:val="none"/>
        </w:rPr>
        <w:t>artifactId</w:t>
      </w:r>
      <w:proofErr w:type="spellEnd"/>
      <w:r w:rsidRPr="009D2D6A">
        <w:rPr>
          <w:rFonts w:ascii="Courier New" w:eastAsia="Times New Roman" w:hAnsi="Courier New" w:cs="Courier New"/>
          <w:color w:val="CF8E6D"/>
          <w:kern w:val="0"/>
          <w:lang w:eastAsia="en-IN"/>
          <w14:ligatures w14:val="none"/>
        </w:rPr>
        <w:t>&gt;lettuce-core&lt;/</w:t>
      </w:r>
      <w:proofErr w:type="spellStart"/>
      <w:r w:rsidRPr="009D2D6A">
        <w:rPr>
          <w:rFonts w:ascii="Courier New" w:eastAsia="Times New Roman" w:hAnsi="Courier New" w:cs="Courier New"/>
          <w:color w:val="CF8E6D"/>
          <w:kern w:val="0"/>
          <w:lang w:eastAsia="en-IN"/>
          <w14:ligatures w14:val="none"/>
        </w:rPr>
        <w:t>artifactId</w:t>
      </w:r>
      <w:proofErr w:type="spellEnd"/>
      <w:r w:rsidRPr="009D2D6A">
        <w:rPr>
          <w:rFonts w:ascii="Courier New" w:eastAsia="Times New Roman" w:hAnsi="Courier New" w:cs="Courier New"/>
          <w:color w:val="CF8E6D"/>
          <w:kern w:val="0"/>
          <w:lang w:eastAsia="en-IN"/>
          <w14:ligatures w14:val="none"/>
        </w:rPr>
        <w:t>&gt;</w:t>
      </w:r>
    </w:p>
    <w:p w14:paraId="7CF4867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&lt;/dependency&gt;</w:t>
      </w:r>
    </w:p>
    <w:p w14:paraId="4BD7774B" w14:textId="77777777" w:rsidR="009D2D6A" w:rsidRPr="009D2D6A" w:rsidRDefault="009D2D6A" w:rsidP="009D2D6A">
      <w:pPr>
        <w:spacing w:after="240" w:line="240" w:lineRule="auto"/>
        <w:rPr>
          <w:rFonts w:ascii="Times New Roman" w:eastAsia="Times New Roman" w:hAnsi="Times New Roman" w:cs="Times New Roman"/>
          <w:kern w:val="0"/>
          <w:lang w:eastAsia="en-IN"/>
          <w14:ligatures w14:val="none"/>
        </w:rPr>
      </w:pPr>
    </w:p>
    <w:p w14:paraId="24086006"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5:</w:t>
      </w:r>
    </w:p>
    <w:p w14:paraId="70588F9B"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 xml:space="preserve">Configure </w:t>
      </w:r>
      <w:proofErr w:type="spellStart"/>
      <w:r w:rsidRPr="009D2D6A">
        <w:rPr>
          <w:rFonts w:ascii="Arial" w:eastAsia="Times New Roman" w:hAnsi="Arial" w:cs="Arial"/>
          <w:color w:val="000000"/>
          <w:kern w:val="0"/>
          <w:sz w:val="22"/>
          <w:szCs w:val="22"/>
          <w:lang w:eastAsia="en-IN"/>
          <w14:ligatures w14:val="none"/>
        </w:rPr>
        <w:t>redis</w:t>
      </w:r>
      <w:proofErr w:type="spellEnd"/>
      <w:r w:rsidRPr="009D2D6A">
        <w:rPr>
          <w:rFonts w:ascii="Arial" w:eastAsia="Times New Roman" w:hAnsi="Arial" w:cs="Arial"/>
          <w:color w:val="000000"/>
          <w:kern w:val="0"/>
          <w:sz w:val="22"/>
          <w:szCs w:val="22"/>
          <w:lang w:eastAsia="en-IN"/>
          <w14:ligatures w14:val="none"/>
        </w:rPr>
        <w:t xml:space="preserve"> in your </w:t>
      </w:r>
      <w:proofErr w:type="spellStart"/>
      <w:proofErr w:type="gramStart"/>
      <w:r w:rsidRPr="009D2D6A">
        <w:rPr>
          <w:rFonts w:ascii="Arial" w:eastAsia="Times New Roman" w:hAnsi="Arial" w:cs="Arial"/>
          <w:color w:val="000000"/>
          <w:kern w:val="0"/>
          <w:sz w:val="22"/>
          <w:szCs w:val="22"/>
          <w:lang w:eastAsia="en-IN"/>
          <w14:ligatures w14:val="none"/>
        </w:rPr>
        <w:t>application.properties</w:t>
      </w:r>
      <w:proofErr w:type="spellEnd"/>
      <w:proofErr w:type="gramEnd"/>
      <w:r w:rsidRPr="009D2D6A">
        <w:rPr>
          <w:rFonts w:ascii="Arial" w:eastAsia="Times New Roman" w:hAnsi="Arial" w:cs="Arial"/>
          <w:color w:val="000000"/>
          <w:kern w:val="0"/>
          <w:sz w:val="22"/>
          <w:szCs w:val="22"/>
          <w:lang w:eastAsia="en-IN"/>
          <w14:ligatures w14:val="none"/>
        </w:rPr>
        <w:t xml:space="preserve"> file</w:t>
      </w:r>
    </w:p>
    <w:p w14:paraId="108A2DD0"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200C4BD2"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12C5872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7A7E85"/>
          <w:kern w:val="0"/>
          <w:lang w:eastAsia="en-IN"/>
          <w14:ligatures w14:val="none"/>
        </w:rPr>
        <w:t># Redis connection details</w:t>
      </w:r>
    </w:p>
    <w:p w14:paraId="3EDF21D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spellStart"/>
      <w:proofErr w:type="gramStart"/>
      <w:r w:rsidRPr="009D2D6A">
        <w:rPr>
          <w:rFonts w:ascii="Courier New" w:eastAsia="Times New Roman" w:hAnsi="Courier New" w:cs="Courier New"/>
          <w:color w:val="CF8E6D"/>
          <w:kern w:val="0"/>
          <w:lang w:eastAsia="en-IN"/>
          <w14:ligatures w14:val="none"/>
        </w:rPr>
        <w:t>spring.redis</w:t>
      </w:r>
      <w:proofErr w:type="gramEnd"/>
      <w:r w:rsidRPr="009D2D6A">
        <w:rPr>
          <w:rFonts w:ascii="Courier New" w:eastAsia="Times New Roman" w:hAnsi="Courier New" w:cs="Courier New"/>
          <w:color w:val="CF8E6D"/>
          <w:kern w:val="0"/>
          <w:lang w:eastAsia="en-IN"/>
          <w14:ligatures w14:val="none"/>
        </w:rPr>
        <w:t>.host</w:t>
      </w:r>
      <w:proofErr w:type="spellEnd"/>
      <w:r w:rsidRPr="009D2D6A">
        <w:rPr>
          <w:rFonts w:ascii="Courier New" w:eastAsia="Times New Roman" w:hAnsi="Courier New" w:cs="Courier New"/>
          <w:color w:val="808080"/>
          <w:kern w:val="0"/>
          <w:lang w:eastAsia="en-IN"/>
          <w14:ligatures w14:val="none"/>
        </w:rPr>
        <w:t>=</w:t>
      </w:r>
      <w:r w:rsidRPr="009D2D6A">
        <w:rPr>
          <w:rFonts w:ascii="Courier New" w:eastAsia="Times New Roman" w:hAnsi="Courier New" w:cs="Courier New"/>
          <w:color w:val="6AAB73"/>
          <w:kern w:val="0"/>
          <w:lang w:eastAsia="en-IN"/>
          <w14:ligatures w14:val="none"/>
        </w:rPr>
        <w:t>localhost</w:t>
      </w:r>
    </w:p>
    <w:p w14:paraId="1122D954"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spellStart"/>
      <w:proofErr w:type="gramStart"/>
      <w:r w:rsidRPr="009D2D6A">
        <w:rPr>
          <w:rFonts w:ascii="Courier New" w:eastAsia="Times New Roman" w:hAnsi="Courier New" w:cs="Courier New"/>
          <w:color w:val="CF8E6D"/>
          <w:kern w:val="0"/>
          <w:lang w:eastAsia="en-IN"/>
          <w14:ligatures w14:val="none"/>
        </w:rPr>
        <w:t>spring.redis</w:t>
      </w:r>
      <w:proofErr w:type="gramEnd"/>
      <w:r w:rsidRPr="009D2D6A">
        <w:rPr>
          <w:rFonts w:ascii="Courier New" w:eastAsia="Times New Roman" w:hAnsi="Courier New" w:cs="Courier New"/>
          <w:color w:val="CF8E6D"/>
          <w:kern w:val="0"/>
          <w:lang w:eastAsia="en-IN"/>
          <w14:ligatures w14:val="none"/>
        </w:rPr>
        <w:t>.port</w:t>
      </w:r>
      <w:proofErr w:type="spellEnd"/>
      <w:r w:rsidRPr="009D2D6A">
        <w:rPr>
          <w:rFonts w:ascii="Courier New" w:eastAsia="Times New Roman" w:hAnsi="Courier New" w:cs="Courier New"/>
          <w:color w:val="808080"/>
          <w:kern w:val="0"/>
          <w:lang w:eastAsia="en-IN"/>
          <w14:ligatures w14:val="none"/>
        </w:rPr>
        <w:t>=</w:t>
      </w:r>
      <w:r w:rsidRPr="009D2D6A">
        <w:rPr>
          <w:rFonts w:ascii="Courier New" w:eastAsia="Times New Roman" w:hAnsi="Courier New" w:cs="Courier New"/>
          <w:color w:val="6AAB73"/>
          <w:kern w:val="0"/>
          <w:lang w:eastAsia="en-IN"/>
          <w14:ligatures w14:val="none"/>
        </w:rPr>
        <w:t>6379</w:t>
      </w:r>
    </w:p>
    <w:p w14:paraId="00F82E48"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4C142D90"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7A7E85"/>
          <w:kern w:val="0"/>
          <w:lang w:eastAsia="en-IN"/>
          <w14:ligatures w14:val="none"/>
        </w:rPr>
        <w:t># Enable Redis as cache provider</w:t>
      </w:r>
    </w:p>
    <w:p w14:paraId="3D24CA00"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spellStart"/>
      <w:proofErr w:type="gramStart"/>
      <w:r w:rsidRPr="009D2D6A">
        <w:rPr>
          <w:rFonts w:ascii="Courier New" w:eastAsia="Times New Roman" w:hAnsi="Courier New" w:cs="Courier New"/>
          <w:color w:val="CF8E6D"/>
          <w:kern w:val="0"/>
          <w:lang w:eastAsia="en-IN"/>
          <w14:ligatures w14:val="none"/>
        </w:rPr>
        <w:t>spring.cache</w:t>
      </w:r>
      <w:proofErr w:type="gramEnd"/>
      <w:r w:rsidRPr="009D2D6A">
        <w:rPr>
          <w:rFonts w:ascii="Courier New" w:eastAsia="Times New Roman" w:hAnsi="Courier New" w:cs="Courier New"/>
          <w:color w:val="CF8E6D"/>
          <w:kern w:val="0"/>
          <w:lang w:eastAsia="en-IN"/>
          <w14:ligatures w14:val="none"/>
        </w:rPr>
        <w:t>.type</w:t>
      </w:r>
      <w:proofErr w:type="spellEnd"/>
      <w:r w:rsidRPr="009D2D6A">
        <w:rPr>
          <w:rFonts w:ascii="Courier New" w:eastAsia="Times New Roman" w:hAnsi="Courier New" w:cs="Courier New"/>
          <w:color w:val="808080"/>
          <w:kern w:val="0"/>
          <w:lang w:eastAsia="en-IN"/>
          <w14:ligatures w14:val="none"/>
        </w:rPr>
        <w:t>=</w:t>
      </w:r>
      <w:proofErr w:type="spellStart"/>
      <w:r w:rsidRPr="009D2D6A">
        <w:rPr>
          <w:rFonts w:ascii="Courier New" w:eastAsia="Times New Roman" w:hAnsi="Courier New" w:cs="Courier New"/>
          <w:color w:val="6AAB73"/>
          <w:kern w:val="0"/>
          <w:lang w:eastAsia="en-IN"/>
          <w14:ligatures w14:val="none"/>
        </w:rPr>
        <w:t>redis</w:t>
      </w:r>
      <w:proofErr w:type="spellEnd"/>
    </w:p>
    <w:p w14:paraId="47663B64" w14:textId="77777777" w:rsidR="009D2D6A" w:rsidRPr="009D2D6A" w:rsidRDefault="009D2D6A" w:rsidP="009D2D6A">
      <w:pPr>
        <w:spacing w:after="240" w:line="240" w:lineRule="auto"/>
        <w:rPr>
          <w:rFonts w:ascii="Times New Roman" w:eastAsia="Times New Roman" w:hAnsi="Times New Roman" w:cs="Times New Roman"/>
          <w:kern w:val="0"/>
          <w:lang w:eastAsia="en-IN"/>
          <w14:ligatures w14:val="none"/>
        </w:rPr>
      </w:pPr>
    </w:p>
    <w:p w14:paraId="3801398E"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lastRenderedPageBreak/>
        <w:t>Step 6:</w:t>
      </w:r>
    </w:p>
    <w:p w14:paraId="2209C857"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 xml:space="preserve">In your main bankingapp.java file enable </w:t>
      </w:r>
      <w:proofErr w:type="spellStart"/>
      <w:r w:rsidRPr="009D2D6A">
        <w:rPr>
          <w:rFonts w:ascii="Arial" w:eastAsia="Times New Roman" w:hAnsi="Arial" w:cs="Arial"/>
          <w:color w:val="000000"/>
          <w:kern w:val="0"/>
          <w:sz w:val="22"/>
          <w:szCs w:val="22"/>
          <w:lang w:eastAsia="en-IN"/>
          <w14:ligatures w14:val="none"/>
        </w:rPr>
        <w:t>cacheing</w:t>
      </w:r>
      <w:proofErr w:type="spellEnd"/>
      <w:r w:rsidRPr="009D2D6A">
        <w:rPr>
          <w:rFonts w:ascii="Arial" w:eastAsia="Times New Roman" w:hAnsi="Arial" w:cs="Arial"/>
          <w:color w:val="000000"/>
          <w:kern w:val="0"/>
          <w:sz w:val="22"/>
          <w:szCs w:val="22"/>
          <w:lang w:eastAsia="en-IN"/>
          <w14:ligatures w14:val="none"/>
        </w:rPr>
        <w:t> </w:t>
      </w:r>
    </w:p>
    <w:p w14:paraId="6C577D95"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@enableCaching </w:t>
      </w:r>
    </w:p>
    <w:p w14:paraId="73799E02"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1BAFADB0"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Like for example </w:t>
      </w:r>
    </w:p>
    <w:p w14:paraId="3DA6EF43"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@SpringBootApplication</w:t>
      </w:r>
    </w:p>
    <w:p w14:paraId="4835AB44"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@EnableCaching   </w:t>
      </w:r>
      <w:r w:rsidRPr="009D2D6A">
        <w:rPr>
          <w:rFonts w:ascii="Courier New" w:eastAsia="Times New Roman" w:hAnsi="Courier New" w:cs="Courier New"/>
          <w:color w:val="6AAB73"/>
          <w:kern w:val="0"/>
          <w:lang w:eastAsia="en-IN"/>
          <w14:ligatures w14:val="none"/>
        </w:rPr>
        <w:t xml:space="preserve">// </w:t>
      </w:r>
      <w:r w:rsidRPr="009D2D6A">
        <w:rPr>
          <w:rFonts w:ascii="Segoe UI Emoji" w:eastAsia="Times New Roman" w:hAnsi="Segoe UI Emoji" w:cs="Segoe UI Emoji"/>
          <w:color w:val="6AAB73"/>
          <w:kern w:val="0"/>
          <w:lang w:eastAsia="en-IN"/>
          <w14:ligatures w14:val="none"/>
        </w:rPr>
        <w:t>🔑</w:t>
      </w:r>
      <w:r w:rsidRPr="009D2D6A">
        <w:rPr>
          <w:rFonts w:ascii="Courier New" w:eastAsia="Times New Roman" w:hAnsi="Courier New" w:cs="Courier New"/>
          <w:color w:val="6AAB73"/>
          <w:kern w:val="0"/>
          <w:lang w:eastAsia="en-IN"/>
          <w14:ligatures w14:val="none"/>
        </w:rPr>
        <w:t xml:space="preserve"> Enables Spring Cache abstraction</w:t>
      </w:r>
    </w:p>
    <w:p w14:paraId="4DF825F2"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public </w:t>
      </w:r>
      <w:r w:rsidRPr="009D2D6A">
        <w:rPr>
          <w:rFonts w:ascii="Courier New" w:eastAsia="Times New Roman" w:hAnsi="Courier New" w:cs="Courier New"/>
          <w:color w:val="6AAB73"/>
          <w:kern w:val="0"/>
          <w:lang w:eastAsia="en-IN"/>
          <w14:ligatures w14:val="none"/>
        </w:rPr>
        <w:t xml:space="preserve">class </w:t>
      </w:r>
      <w:proofErr w:type="spellStart"/>
      <w:r w:rsidRPr="009D2D6A">
        <w:rPr>
          <w:rFonts w:ascii="Courier New" w:eastAsia="Times New Roman" w:hAnsi="Courier New" w:cs="Courier New"/>
          <w:color w:val="6AAB73"/>
          <w:kern w:val="0"/>
          <w:lang w:eastAsia="en-IN"/>
          <w14:ligatures w14:val="none"/>
        </w:rPr>
        <w:t>BankingApplication</w:t>
      </w:r>
      <w:proofErr w:type="spellEnd"/>
      <w:r w:rsidRPr="009D2D6A">
        <w:rPr>
          <w:rFonts w:ascii="Courier New" w:eastAsia="Times New Roman" w:hAnsi="Courier New" w:cs="Courier New"/>
          <w:color w:val="6AAB73"/>
          <w:kern w:val="0"/>
          <w:lang w:eastAsia="en-IN"/>
          <w14:ligatures w14:val="none"/>
        </w:rPr>
        <w:t xml:space="preserve"> {</w:t>
      </w:r>
    </w:p>
    <w:p w14:paraId="43D49160"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public </w:t>
      </w:r>
      <w:r w:rsidRPr="009D2D6A">
        <w:rPr>
          <w:rFonts w:ascii="Courier New" w:eastAsia="Times New Roman" w:hAnsi="Courier New" w:cs="Courier New"/>
          <w:color w:val="6AAB73"/>
          <w:kern w:val="0"/>
          <w:lang w:eastAsia="en-IN"/>
          <w14:ligatures w14:val="none"/>
        </w:rPr>
        <w:t xml:space="preserve">static void </w:t>
      </w:r>
      <w:proofErr w:type="gramStart"/>
      <w:r w:rsidRPr="009D2D6A">
        <w:rPr>
          <w:rFonts w:ascii="Courier New" w:eastAsia="Times New Roman" w:hAnsi="Courier New" w:cs="Courier New"/>
          <w:color w:val="6AAB73"/>
          <w:kern w:val="0"/>
          <w:lang w:eastAsia="en-IN"/>
          <w14:ligatures w14:val="none"/>
        </w:rPr>
        <w:t>main(String[</w:t>
      </w:r>
      <w:proofErr w:type="gramEnd"/>
      <w:r w:rsidRPr="009D2D6A">
        <w:rPr>
          <w:rFonts w:ascii="Courier New" w:eastAsia="Times New Roman" w:hAnsi="Courier New" w:cs="Courier New"/>
          <w:color w:val="6AAB73"/>
          <w:kern w:val="0"/>
          <w:lang w:eastAsia="en-IN"/>
          <w14:ligatures w14:val="none"/>
        </w:rPr>
        <w:t xml:space="preserve">] </w:t>
      </w:r>
      <w:proofErr w:type="spellStart"/>
      <w:r w:rsidRPr="009D2D6A">
        <w:rPr>
          <w:rFonts w:ascii="Courier New" w:eastAsia="Times New Roman" w:hAnsi="Courier New" w:cs="Courier New"/>
          <w:color w:val="6AAB73"/>
          <w:kern w:val="0"/>
          <w:lang w:eastAsia="en-IN"/>
          <w14:ligatures w14:val="none"/>
        </w:rPr>
        <w:t>args</w:t>
      </w:r>
      <w:proofErr w:type="spellEnd"/>
      <w:r w:rsidRPr="009D2D6A">
        <w:rPr>
          <w:rFonts w:ascii="Courier New" w:eastAsia="Times New Roman" w:hAnsi="Courier New" w:cs="Courier New"/>
          <w:color w:val="6AAB73"/>
          <w:kern w:val="0"/>
          <w:lang w:eastAsia="en-IN"/>
          <w14:ligatures w14:val="none"/>
        </w:rPr>
        <w:t>) {</w:t>
      </w:r>
    </w:p>
    <w:p w14:paraId="4CD9EF42"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spellStart"/>
      <w:proofErr w:type="gramStart"/>
      <w:r w:rsidRPr="009D2D6A">
        <w:rPr>
          <w:rFonts w:ascii="Courier New" w:eastAsia="Times New Roman" w:hAnsi="Courier New" w:cs="Courier New"/>
          <w:color w:val="CF8E6D"/>
          <w:kern w:val="0"/>
          <w:lang w:eastAsia="en-IN"/>
          <w14:ligatures w14:val="none"/>
        </w:rPr>
        <w:t>SpringApplication.run</w:t>
      </w:r>
      <w:proofErr w:type="spellEnd"/>
      <w:r w:rsidRPr="009D2D6A">
        <w:rPr>
          <w:rFonts w:ascii="Courier New" w:eastAsia="Times New Roman" w:hAnsi="Courier New" w:cs="Courier New"/>
          <w:color w:val="CF8E6D"/>
          <w:kern w:val="0"/>
          <w:lang w:eastAsia="en-IN"/>
          <w14:ligatures w14:val="none"/>
        </w:rPr>
        <w:t>(</w:t>
      </w:r>
      <w:proofErr w:type="spellStart"/>
      <w:proofErr w:type="gramEnd"/>
      <w:r w:rsidRPr="009D2D6A">
        <w:rPr>
          <w:rFonts w:ascii="Courier New" w:eastAsia="Times New Roman" w:hAnsi="Courier New" w:cs="Courier New"/>
          <w:color w:val="CF8E6D"/>
          <w:kern w:val="0"/>
          <w:lang w:eastAsia="en-IN"/>
          <w14:ligatures w14:val="none"/>
        </w:rPr>
        <w:t>BankingApplication.class</w:t>
      </w:r>
      <w:proofErr w:type="spellEnd"/>
      <w:r w:rsidRPr="009D2D6A">
        <w:rPr>
          <w:rFonts w:ascii="Courier New" w:eastAsia="Times New Roman" w:hAnsi="Courier New" w:cs="Courier New"/>
          <w:color w:val="CF8E6D"/>
          <w:kern w:val="0"/>
          <w:lang w:eastAsia="en-IN"/>
          <w14:ligatures w14:val="none"/>
        </w:rPr>
        <w:t xml:space="preserve">, </w:t>
      </w:r>
      <w:proofErr w:type="spellStart"/>
      <w:r w:rsidRPr="009D2D6A">
        <w:rPr>
          <w:rFonts w:ascii="Courier New" w:eastAsia="Times New Roman" w:hAnsi="Courier New" w:cs="Courier New"/>
          <w:color w:val="6AAB73"/>
          <w:kern w:val="0"/>
          <w:lang w:eastAsia="en-IN"/>
          <w14:ligatures w14:val="none"/>
        </w:rPr>
        <w:t>args</w:t>
      </w:r>
      <w:proofErr w:type="spellEnd"/>
      <w:r w:rsidRPr="009D2D6A">
        <w:rPr>
          <w:rFonts w:ascii="Courier New" w:eastAsia="Times New Roman" w:hAnsi="Courier New" w:cs="Courier New"/>
          <w:color w:val="6AAB73"/>
          <w:kern w:val="0"/>
          <w:lang w:eastAsia="en-IN"/>
          <w14:ligatures w14:val="none"/>
        </w:rPr>
        <w:t>);</w:t>
      </w:r>
    </w:p>
    <w:p w14:paraId="5FBC9995"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
    <w:p w14:paraId="615CC47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
    <w:p w14:paraId="3EE9F32E"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3022FF68"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7:</w:t>
      </w:r>
    </w:p>
    <w:p w14:paraId="49AD0E80"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Ensure you have accounts.java</w:t>
      </w:r>
    </w:p>
    <w:p w14:paraId="0F12168D"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43F7CEB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14C2958E"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@Entity</w:t>
      </w:r>
    </w:p>
    <w:p w14:paraId="07F0363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public </w:t>
      </w:r>
      <w:r w:rsidRPr="009D2D6A">
        <w:rPr>
          <w:rFonts w:ascii="Courier New" w:eastAsia="Times New Roman" w:hAnsi="Courier New" w:cs="Courier New"/>
          <w:color w:val="6AAB73"/>
          <w:kern w:val="0"/>
          <w:lang w:eastAsia="en-IN"/>
          <w14:ligatures w14:val="none"/>
        </w:rPr>
        <w:t>class Account {</w:t>
      </w:r>
    </w:p>
    <w:p w14:paraId="255C965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@Id</w:t>
      </w:r>
    </w:p>
    <w:p w14:paraId="6C00C14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private </w:t>
      </w:r>
      <w:proofErr w:type="gramStart"/>
      <w:r w:rsidRPr="009D2D6A">
        <w:rPr>
          <w:rFonts w:ascii="Courier New" w:eastAsia="Times New Roman" w:hAnsi="Courier New" w:cs="Courier New"/>
          <w:color w:val="6AAB73"/>
          <w:kern w:val="0"/>
          <w:lang w:eastAsia="en-IN"/>
          <w14:ligatures w14:val="none"/>
        </w:rPr>
        <w:t>Long</w:t>
      </w:r>
      <w:proofErr w:type="gramEnd"/>
      <w:r w:rsidRPr="009D2D6A">
        <w:rPr>
          <w:rFonts w:ascii="Courier New" w:eastAsia="Times New Roman" w:hAnsi="Courier New" w:cs="Courier New"/>
          <w:color w:val="6AAB73"/>
          <w:kern w:val="0"/>
          <w:lang w:eastAsia="en-IN"/>
          <w14:ligatures w14:val="none"/>
        </w:rPr>
        <w:t xml:space="preserve"> id;</w:t>
      </w:r>
    </w:p>
    <w:p w14:paraId="74039EAD"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private </w:t>
      </w:r>
      <w:r w:rsidRPr="009D2D6A">
        <w:rPr>
          <w:rFonts w:ascii="Courier New" w:eastAsia="Times New Roman" w:hAnsi="Courier New" w:cs="Courier New"/>
          <w:color w:val="6AAB73"/>
          <w:kern w:val="0"/>
          <w:lang w:eastAsia="en-IN"/>
          <w14:ligatures w14:val="none"/>
        </w:rPr>
        <w:t>String name;</w:t>
      </w:r>
    </w:p>
    <w:p w14:paraId="49EB439D"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private </w:t>
      </w:r>
      <w:r w:rsidRPr="009D2D6A">
        <w:rPr>
          <w:rFonts w:ascii="Courier New" w:eastAsia="Times New Roman" w:hAnsi="Courier New" w:cs="Courier New"/>
          <w:color w:val="6AAB73"/>
          <w:kern w:val="0"/>
          <w:lang w:eastAsia="en-IN"/>
          <w14:ligatures w14:val="none"/>
        </w:rPr>
        <w:t>Double balance;</w:t>
      </w:r>
    </w:p>
    <w:p w14:paraId="618DC61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16F6057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 </w:t>
      </w:r>
      <w:r w:rsidRPr="009D2D6A">
        <w:rPr>
          <w:rFonts w:ascii="Courier New" w:eastAsia="Times New Roman" w:hAnsi="Courier New" w:cs="Courier New"/>
          <w:color w:val="6AAB73"/>
          <w:kern w:val="0"/>
          <w:lang w:eastAsia="en-IN"/>
          <w14:ligatures w14:val="none"/>
        </w:rPr>
        <w:t>getters and setters</w:t>
      </w:r>
    </w:p>
    <w:p w14:paraId="773CE2F9"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
    <w:p w14:paraId="75DC597F"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216264D6"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8:</w:t>
      </w:r>
    </w:p>
    <w:p w14:paraId="56C3176B"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repository .java file</w:t>
      </w:r>
    </w:p>
    <w:p w14:paraId="15664E1F"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public interface </w:t>
      </w:r>
      <w:proofErr w:type="spellStart"/>
      <w:r w:rsidRPr="009D2D6A">
        <w:rPr>
          <w:rFonts w:ascii="Courier New" w:eastAsia="Times New Roman" w:hAnsi="Courier New" w:cs="Courier New"/>
          <w:color w:val="BCBEC4"/>
          <w:kern w:val="0"/>
          <w:lang w:eastAsia="en-IN"/>
          <w14:ligatures w14:val="none"/>
        </w:rPr>
        <w:t>AccountRepository</w:t>
      </w:r>
      <w:proofErr w:type="spellEnd"/>
      <w:r w:rsidRPr="009D2D6A">
        <w:rPr>
          <w:rFonts w:ascii="Courier New" w:eastAsia="Times New Roman" w:hAnsi="Courier New" w:cs="Courier New"/>
          <w:color w:val="BCBEC4"/>
          <w:kern w:val="0"/>
          <w:lang w:eastAsia="en-IN"/>
          <w14:ligatures w14:val="none"/>
        </w:rPr>
        <w:t xml:space="preserve"> extends </w:t>
      </w:r>
      <w:proofErr w:type="spellStart"/>
      <w:r w:rsidRPr="009D2D6A">
        <w:rPr>
          <w:rFonts w:ascii="Courier New" w:eastAsia="Times New Roman" w:hAnsi="Courier New" w:cs="Courier New"/>
          <w:color w:val="BCBEC4"/>
          <w:kern w:val="0"/>
          <w:lang w:eastAsia="en-IN"/>
          <w14:ligatures w14:val="none"/>
        </w:rPr>
        <w:t>JpaRepository</w:t>
      </w:r>
      <w:proofErr w:type="spellEnd"/>
      <w:r w:rsidRPr="009D2D6A">
        <w:rPr>
          <w:rFonts w:ascii="Courier New" w:eastAsia="Times New Roman" w:hAnsi="Courier New" w:cs="Courier New"/>
          <w:color w:val="D5B778"/>
          <w:kern w:val="0"/>
          <w:lang w:eastAsia="en-IN"/>
          <w14:ligatures w14:val="none"/>
        </w:rPr>
        <w:t>&lt;Account</w:t>
      </w:r>
      <w:r w:rsidRPr="009D2D6A">
        <w:rPr>
          <w:rFonts w:ascii="Courier New" w:eastAsia="Times New Roman" w:hAnsi="Courier New" w:cs="Courier New"/>
          <w:color w:val="BCBEC4"/>
          <w:kern w:val="0"/>
          <w:lang w:eastAsia="en-IN"/>
          <w14:ligatures w14:val="none"/>
        </w:rPr>
        <w:t xml:space="preserve">, </w:t>
      </w:r>
      <w:proofErr w:type="gramStart"/>
      <w:r w:rsidRPr="009D2D6A">
        <w:rPr>
          <w:rFonts w:ascii="Courier New" w:eastAsia="Times New Roman" w:hAnsi="Courier New" w:cs="Courier New"/>
          <w:color w:val="BCBEC4"/>
          <w:kern w:val="0"/>
          <w:lang w:eastAsia="en-IN"/>
          <w14:ligatures w14:val="none"/>
        </w:rPr>
        <w:t>Long</w:t>
      </w:r>
      <w:proofErr w:type="gramEnd"/>
      <w:r w:rsidRPr="009D2D6A">
        <w:rPr>
          <w:rFonts w:ascii="Courier New" w:eastAsia="Times New Roman" w:hAnsi="Courier New" w:cs="Courier New"/>
          <w:color w:val="BCBEC4"/>
          <w:kern w:val="0"/>
          <w:lang w:eastAsia="en-IN"/>
          <w14:ligatures w14:val="none"/>
        </w:rPr>
        <w:t>&gt; {</w:t>
      </w:r>
    </w:p>
    <w:p w14:paraId="10CFC478"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w:t>
      </w:r>
    </w:p>
    <w:p w14:paraId="0DB0F4D5" w14:textId="77777777" w:rsidR="009D2D6A" w:rsidRPr="009D2D6A" w:rsidRDefault="009D2D6A" w:rsidP="009D2D6A">
      <w:pPr>
        <w:spacing w:after="240" w:line="240" w:lineRule="auto"/>
        <w:rPr>
          <w:rFonts w:ascii="Times New Roman" w:eastAsia="Times New Roman" w:hAnsi="Times New Roman" w:cs="Times New Roman"/>
          <w:kern w:val="0"/>
          <w:lang w:eastAsia="en-IN"/>
          <w14:ligatures w14:val="none"/>
        </w:rPr>
      </w:pPr>
    </w:p>
    <w:p w14:paraId="58AD3C8F"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9:</w:t>
      </w:r>
    </w:p>
    <w:p w14:paraId="08F92819"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 xml:space="preserve">Use @cachable </w:t>
      </w:r>
      <w:proofErr w:type="gramStart"/>
      <w:r w:rsidRPr="009D2D6A">
        <w:rPr>
          <w:rFonts w:ascii="Arial" w:eastAsia="Times New Roman" w:hAnsi="Arial" w:cs="Arial"/>
          <w:color w:val="000000"/>
          <w:kern w:val="0"/>
          <w:sz w:val="22"/>
          <w:szCs w:val="22"/>
          <w:lang w:eastAsia="en-IN"/>
          <w14:ligatures w14:val="none"/>
        </w:rPr>
        <w:t>in service</w:t>
      </w:r>
      <w:proofErr w:type="gramEnd"/>
      <w:r w:rsidRPr="009D2D6A">
        <w:rPr>
          <w:rFonts w:ascii="Arial" w:eastAsia="Times New Roman" w:hAnsi="Arial" w:cs="Arial"/>
          <w:color w:val="000000"/>
          <w:kern w:val="0"/>
          <w:sz w:val="22"/>
          <w:szCs w:val="22"/>
          <w:lang w:eastAsia="en-IN"/>
          <w14:ligatures w14:val="none"/>
        </w:rPr>
        <w:t xml:space="preserve"> layer java file   for write - through, </w:t>
      </w:r>
      <w:proofErr w:type="spellStart"/>
      <w:r w:rsidRPr="009D2D6A">
        <w:rPr>
          <w:rFonts w:ascii="Arial" w:eastAsia="Times New Roman" w:hAnsi="Arial" w:cs="Arial"/>
          <w:color w:val="000000"/>
          <w:kern w:val="0"/>
          <w:sz w:val="22"/>
          <w:szCs w:val="22"/>
          <w:lang w:eastAsia="en-IN"/>
          <w14:ligatures w14:val="none"/>
        </w:rPr>
        <w:t>chache</w:t>
      </w:r>
      <w:proofErr w:type="spellEnd"/>
      <w:r w:rsidRPr="009D2D6A">
        <w:rPr>
          <w:rFonts w:ascii="Arial" w:eastAsia="Times New Roman" w:hAnsi="Arial" w:cs="Arial"/>
          <w:color w:val="000000"/>
          <w:kern w:val="0"/>
          <w:sz w:val="22"/>
          <w:szCs w:val="22"/>
          <w:lang w:eastAsia="en-IN"/>
          <w14:ligatures w14:val="none"/>
        </w:rPr>
        <w:t xml:space="preserve"> -aside, </w:t>
      </w:r>
      <w:proofErr w:type="spellStart"/>
      <w:r w:rsidRPr="009D2D6A">
        <w:rPr>
          <w:rFonts w:ascii="Arial" w:eastAsia="Times New Roman" w:hAnsi="Arial" w:cs="Arial"/>
          <w:color w:val="000000"/>
          <w:kern w:val="0"/>
          <w:sz w:val="22"/>
          <w:szCs w:val="22"/>
          <w:lang w:eastAsia="en-IN"/>
          <w14:ligatures w14:val="none"/>
        </w:rPr>
        <w:t>chache</w:t>
      </w:r>
      <w:proofErr w:type="spellEnd"/>
      <w:r w:rsidRPr="009D2D6A">
        <w:rPr>
          <w:rFonts w:ascii="Arial" w:eastAsia="Times New Roman" w:hAnsi="Arial" w:cs="Arial"/>
          <w:color w:val="000000"/>
          <w:kern w:val="0"/>
          <w:sz w:val="22"/>
          <w:szCs w:val="22"/>
          <w:lang w:eastAsia="en-IN"/>
          <w14:ligatures w14:val="none"/>
        </w:rPr>
        <w:t xml:space="preserve"> evict.   </w:t>
      </w:r>
    </w:p>
    <w:p w14:paraId="5983FB02"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Like </w:t>
      </w:r>
    </w:p>
    <w:p w14:paraId="374150D9"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5FC7557E"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7D27B99B"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lastRenderedPageBreak/>
        <w:t>@Service</w:t>
      </w:r>
    </w:p>
    <w:p w14:paraId="780872A8"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public </w:t>
      </w:r>
      <w:r w:rsidRPr="009D2D6A">
        <w:rPr>
          <w:rFonts w:ascii="Courier New" w:eastAsia="Times New Roman" w:hAnsi="Courier New" w:cs="Courier New"/>
          <w:color w:val="6AAB73"/>
          <w:kern w:val="0"/>
          <w:lang w:eastAsia="en-IN"/>
          <w14:ligatures w14:val="none"/>
        </w:rPr>
        <w:t xml:space="preserve">class </w:t>
      </w:r>
      <w:proofErr w:type="spellStart"/>
      <w:r w:rsidRPr="009D2D6A">
        <w:rPr>
          <w:rFonts w:ascii="Courier New" w:eastAsia="Times New Roman" w:hAnsi="Courier New" w:cs="Courier New"/>
          <w:color w:val="6AAB73"/>
          <w:kern w:val="0"/>
          <w:lang w:eastAsia="en-IN"/>
          <w14:ligatures w14:val="none"/>
        </w:rPr>
        <w:t>AccountService</w:t>
      </w:r>
      <w:proofErr w:type="spellEnd"/>
      <w:r w:rsidRPr="009D2D6A">
        <w:rPr>
          <w:rFonts w:ascii="Courier New" w:eastAsia="Times New Roman" w:hAnsi="Courier New" w:cs="Courier New"/>
          <w:color w:val="6AAB73"/>
          <w:kern w:val="0"/>
          <w:lang w:eastAsia="en-IN"/>
          <w14:ligatures w14:val="none"/>
        </w:rPr>
        <w:t xml:space="preserve"> {</w:t>
      </w:r>
    </w:p>
    <w:p w14:paraId="772380E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28151116"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@Autowired</w:t>
      </w:r>
    </w:p>
    <w:p w14:paraId="4B3D3383"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private </w:t>
      </w:r>
      <w:proofErr w:type="spellStart"/>
      <w:r w:rsidRPr="009D2D6A">
        <w:rPr>
          <w:rFonts w:ascii="Courier New" w:eastAsia="Times New Roman" w:hAnsi="Courier New" w:cs="Courier New"/>
          <w:color w:val="6AAB73"/>
          <w:kern w:val="0"/>
          <w:lang w:eastAsia="en-IN"/>
          <w14:ligatures w14:val="none"/>
        </w:rPr>
        <w:t>AccountRepository</w:t>
      </w:r>
      <w:proofErr w:type="spellEnd"/>
      <w:r w:rsidRPr="009D2D6A">
        <w:rPr>
          <w:rFonts w:ascii="Courier New" w:eastAsia="Times New Roman" w:hAnsi="Courier New" w:cs="Courier New"/>
          <w:color w:val="6AAB73"/>
          <w:kern w:val="0"/>
          <w:lang w:eastAsia="en-IN"/>
          <w14:ligatures w14:val="none"/>
        </w:rPr>
        <w:t xml:space="preserve"> </w:t>
      </w:r>
      <w:proofErr w:type="spellStart"/>
      <w:r w:rsidRPr="009D2D6A">
        <w:rPr>
          <w:rFonts w:ascii="Courier New" w:eastAsia="Times New Roman" w:hAnsi="Courier New" w:cs="Courier New"/>
          <w:color w:val="6AAB73"/>
          <w:kern w:val="0"/>
          <w:lang w:eastAsia="en-IN"/>
          <w14:ligatures w14:val="none"/>
        </w:rPr>
        <w:t>accountRepository</w:t>
      </w:r>
      <w:proofErr w:type="spellEnd"/>
      <w:r w:rsidRPr="009D2D6A">
        <w:rPr>
          <w:rFonts w:ascii="Courier New" w:eastAsia="Times New Roman" w:hAnsi="Courier New" w:cs="Courier New"/>
          <w:color w:val="6AAB73"/>
          <w:kern w:val="0"/>
          <w:lang w:eastAsia="en-IN"/>
          <w14:ligatures w14:val="none"/>
        </w:rPr>
        <w:t>;</w:t>
      </w:r>
    </w:p>
    <w:p w14:paraId="05EDFD1D"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1613F0D1"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 </w:t>
      </w:r>
      <w:r w:rsidRPr="009D2D6A">
        <w:rPr>
          <w:rFonts w:ascii="Courier New" w:eastAsia="Times New Roman" w:hAnsi="Courier New" w:cs="Courier New"/>
          <w:color w:val="6AAB73"/>
          <w:kern w:val="0"/>
          <w:lang w:eastAsia="en-IN"/>
          <w14:ligatures w14:val="none"/>
        </w:rPr>
        <w:t>Cache-Aside: First call hits DB, result stored in Redis</w:t>
      </w:r>
    </w:p>
    <w:p w14:paraId="160A4D02"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roofErr w:type="gramStart"/>
      <w:r w:rsidRPr="009D2D6A">
        <w:rPr>
          <w:rFonts w:ascii="Courier New" w:eastAsia="Times New Roman" w:hAnsi="Courier New" w:cs="Courier New"/>
          <w:color w:val="CF8E6D"/>
          <w:kern w:val="0"/>
          <w:lang w:eastAsia="en-IN"/>
          <w14:ligatures w14:val="none"/>
        </w:rPr>
        <w:t>Cacheable(</w:t>
      </w:r>
      <w:proofErr w:type="gramEnd"/>
      <w:r w:rsidRPr="009D2D6A">
        <w:rPr>
          <w:rFonts w:ascii="Courier New" w:eastAsia="Times New Roman" w:hAnsi="Courier New" w:cs="Courier New"/>
          <w:color w:val="CF8E6D"/>
          <w:kern w:val="0"/>
          <w:lang w:eastAsia="en-IN"/>
          <w14:ligatures w14:val="none"/>
        </w:rPr>
        <w:t xml:space="preserve">value </w:t>
      </w:r>
      <w:r w:rsidRPr="009D2D6A">
        <w:rPr>
          <w:rFonts w:ascii="Courier New" w:eastAsia="Times New Roman" w:hAnsi="Courier New" w:cs="Courier New"/>
          <w:color w:val="808080"/>
          <w:kern w:val="0"/>
          <w:lang w:eastAsia="en-IN"/>
          <w14:ligatures w14:val="none"/>
        </w:rPr>
        <w:t xml:space="preserve">= </w:t>
      </w:r>
      <w:r w:rsidRPr="009D2D6A">
        <w:rPr>
          <w:rFonts w:ascii="Courier New" w:eastAsia="Times New Roman" w:hAnsi="Courier New" w:cs="Courier New"/>
          <w:color w:val="6AAB73"/>
          <w:kern w:val="0"/>
          <w:lang w:eastAsia="en-IN"/>
          <w14:ligatures w14:val="none"/>
        </w:rPr>
        <w:t>"accounts", key = "#</w:t>
      </w:r>
      <w:proofErr w:type="spellStart"/>
      <w:r w:rsidRPr="009D2D6A">
        <w:rPr>
          <w:rFonts w:ascii="Courier New" w:eastAsia="Times New Roman" w:hAnsi="Courier New" w:cs="Courier New"/>
          <w:color w:val="6AAB73"/>
          <w:kern w:val="0"/>
          <w:lang w:eastAsia="en-IN"/>
          <w14:ligatures w14:val="none"/>
        </w:rPr>
        <w:t>accountId</w:t>
      </w:r>
      <w:proofErr w:type="spellEnd"/>
      <w:r w:rsidRPr="009D2D6A">
        <w:rPr>
          <w:rFonts w:ascii="Courier New" w:eastAsia="Times New Roman" w:hAnsi="Courier New" w:cs="Courier New"/>
          <w:color w:val="6AAB73"/>
          <w:kern w:val="0"/>
          <w:lang w:eastAsia="en-IN"/>
          <w14:ligatures w14:val="none"/>
        </w:rPr>
        <w:t>")</w:t>
      </w:r>
    </w:p>
    <w:p w14:paraId="2438F95B"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public </w:t>
      </w:r>
      <w:r w:rsidRPr="009D2D6A">
        <w:rPr>
          <w:rFonts w:ascii="Courier New" w:eastAsia="Times New Roman" w:hAnsi="Courier New" w:cs="Courier New"/>
          <w:color w:val="6AAB73"/>
          <w:kern w:val="0"/>
          <w:lang w:eastAsia="en-IN"/>
          <w14:ligatures w14:val="none"/>
        </w:rPr>
        <w:t xml:space="preserve">Account </w:t>
      </w:r>
      <w:proofErr w:type="spellStart"/>
      <w:proofErr w:type="gramStart"/>
      <w:r w:rsidRPr="009D2D6A">
        <w:rPr>
          <w:rFonts w:ascii="Courier New" w:eastAsia="Times New Roman" w:hAnsi="Courier New" w:cs="Courier New"/>
          <w:color w:val="6AAB73"/>
          <w:kern w:val="0"/>
          <w:lang w:eastAsia="en-IN"/>
          <w14:ligatures w14:val="none"/>
        </w:rPr>
        <w:t>getAccountDetails</w:t>
      </w:r>
      <w:proofErr w:type="spellEnd"/>
      <w:r w:rsidRPr="009D2D6A">
        <w:rPr>
          <w:rFonts w:ascii="Courier New" w:eastAsia="Times New Roman" w:hAnsi="Courier New" w:cs="Courier New"/>
          <w:color w:val="6AAB73"/>
          <w:kern w:val="0"/>
          <w:lang w:eastAsia="en-IN"/>
          <w14:ligatures w14:val="none"/>
        </w:rPr>
        <w:t>(</w:t>
      </w:r>
      <w:proofErr w:type="gramEnd"/>
      <w:r w:rsidRPr="009D2D6A">
        <w:rPr>
          <w:rFonts w:ascii="Courier New" w:eastAsia="Times New Roman" w:hAnsi="Courier New" w:cs="Courier New"/>
          <w:color w:val="6AAB73"/>
          <w:kern w:val="0"/>
          <w:lang w:eastAsia="en-IN"/>
          <w14:ligatures w14:val="none"/>
        </w:rPr>
        <w:t xml:space="preserve">Long </w:t>
      </w:r>
      <w:proofErr w:type="spellStart"/>
      <w:r w:rsidRPr="009D2D6A">
        <w:rPr>
          <w:rFonts w:ascii="Courier New" w:eastAsia="Times New Roman" w:hAnsi="Courier New" w:cs="Courier New"/>
          <w:color w:val="6AAB73"/>
          <w:kern w:val="0"/>
          <w:lang w:eastAsia="en-IN"/>
          <w14:ligatures w14:val="none"/>
        </w:rPr>
        <w:t>accountId</w:t>
      </w:r>
      <w:proofErr w:type="spellEnd"/>
      <w:r w:rsidRPr="009D2D6A">
        <w:rPr>
          <w:rFonts w:ascii="Courier New" w:eastAsia="Times New Roman" w:hAnsi="Courier New" w:cs="Courier New"/>
          <w:color w:val="6AAB73"/>
          <w:kern w:val="0"/>
          <w:lang w:eastAsia="en-IN"/>
          <w14:ligatures w14:val="none"/>
        </w:rPr>
        <w:t>) {</w:t>
      </w:r>
    </w:p>
    <w:p w14:paraId="38C2D14E"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spellStart"/>
      <w:r w:rsidRPr="009D2D6A">
        <w:rPr>
          <w:rFonts w:ascii="Courier New" w:eastAsia="Times New Roman" w:hAnsi="Courier New" w:cs="Courier New"/>
          <w:color w:val="CF8E6D"/>
          <w:kern w:val="0"/>
          <w:lang w:eastAsia="en-IN"/>
          <w14:ligatures w14:val="none"/>
        </w:rPr>
        <w:t>System.out.println</w:t>
      </w:r>
      <w:proofErr w:type="spellEnd"/>
      <w:r w:rsidRPr="009D2D6A">
        <w:rPr>
          <w:rFonts w:ascii="Courier New" w:eastAsia="Times New Roman" w:hAnsi="Courier New" w:cs="Courier New"/>
          <w:color w:val="CF8E6D"/>
          <w:kern w:val="0"/>
          <w:lang w:eastAsia="en-IN"/>
          <w14:ligatures w14:val="none"/>
        </w:rPr>
        <w:t xml:space="preserve">("Fetching </w:t>
      </w:r>
      <w:r w:rsidRPr="009D2D6A">
        <w:rPr>
          <w:rFonts w:ascii="Courier New" w:eastAsia="Times New Roman" w:hAnsi="Courier New" w:cs="Courier New"/>
          <w:color w:val="6AAB73"/>
          <w:kern w:val="0"/>
          <w:lang w:eastAsia="en-IN"/>
          <w14:ligatures w14:val="none"/>
        </w:rPr>
        <w:t>from DB...");</w:t>
      </w:r>
    </w:p>
    <w:p w14:paraId="24E46E7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return </w:t>
      </w:r>
      <w:proofErr w:type="spellStart"/>
      <w:r w:rsidRPr="009D2D6A">
        <w:rPr>
          <w:rFonts w:ascii="Courier New" w:eastAsia="Times New Roman" w:hAnsi="Courier New" w:cs="Courier New"/>
          <w:color w:val="6AAB73"/>
          <w:kern w:val="0"/>
          <w:lang w:eastAsia="en-IN"/>
          <w14:ligatures w14:val="none"/>
        </w:rPr>
        <w:t>accountRepository.findById</w:t>
      </w:r>
      <w:proofErr w:type="spellEnd"/>
      <w:r w:rsidRPr="009D2D6A">
        <w:rPr>
          <w:rFonts w:ascii="Courier New" w:eastAsia="Times New Roman" w:hAnsi="Courier New" w:cs="Courier New"/>
          <w:color w:val="6AAB73"/>
          <w:kern w:val="0"/>
          <w:lang w:eastAsia="en-IN"/>
          <w14:ligatures w14:val="none"/>
        </w:rPr>
        <w:t>(</w:t>
      </w:r>
      <w:proofErr w:type="spellStart"/>
      <w:r w:rsidRPr="009D2D6A">
        <w:rPr>
          <w:rFonts w:ascii="Courier New" w:eastAsia="Times New Roman" w:hAnsi="Courier New" w:cs="Courier New"/>
          <w:color w:val="6AAB73"/>
          <w:kern w:val="0"/>
          <w:lang w:eastAsia="en-IN"/>
          <w14:ligatures w14:val="none"/>
        </w:rPr>
        <w:t>accountId</w:t>
      </w:r>
      <w:proofErr w:type="spellEnd"/>
      <w:proofErr w:type="gramStart"/>
      <w:r w:rsidRPr="009D2D6A">
        <w:rPr>
          <w:rFonts w:ascii="Courier New" w:eastAsia="Times New Roman" w:hAnsi="Courier New" w:cs="Courier New"/>
          <w:color w:val="6AAB73"/>
          <w:kern w:val="0"/>
          <w:lang w:eastAsia="en-IN"/>
          <w14:ligatures w14:val="none"/>
        </w:rPr>
        <w:t>).</w:t>
      </w:r>
      <w:proofErr w:type="spellStart"/>
      <w:r w:rsidRPr="009D2D6A">
        <w:rPr>
          <w:rFonts w:ascii="Courier New" w:eastAsia="Times New Roman" w:hAnsi="Courier New" w:cs="Courier New"/>
          <w:color w:val="6AAB73"/>
          <w:kern w:val="0"/>
          <w:lang w:eastAsia="en-IN"/>
          <w14:ligatures w14:val="none"/>
        </w:rPr>
        <w:t>orElseThrow</w:t>
      </w:r>
      <w:proofErr w:type="spellEnd"/>
      <w:proofErr w:type="gramEnd"/>
      <w:r w:rsidRPr="009D2D6A">
        <w:rPr>
          <w:rFonts w:ascii="Courier New" w:eastAsia="Times New Roman" w:hAnsi="Courier New" w:cs="Courier New"/>
          <w:color w:val="6AAB73"/>
          <w:kern w:val="0"/>
          <w:lang w:eastAsia="en-IN"/>
          <w14:ligatures w14:val="none"/>
        </w:rPr>
        <w:t>();</w:t>
      </w:r>
    </w:p>
    <w:p w14:paraId="6A6F5A05"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
    <w:p w14:paraId="4CDD5CE3"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63415FF5"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 </w:t>
      </w:r>
      <w:r w:rsidRPr="009D2D6A">
        <w:rPr>
          <w:rFonts w:ascii="Courier New" w:eastAsia="Times New Roman" w:hAnsi="Courier New" w:cs="Courier New"/>
          <w:color w:val="6AAB73"/>
          <w:kern w:val="0"/>
          <w:lang w:eastAsia="en-IN"/>
          <w14:ligatures w14:val="none"/>
        </w:rPr>
        <w:t>Write-Through: Updates DB and Redis simultaneously</w:t>
      </w:r>
    </w:p>
    <w:p w14:paraId="5E0B1EA2"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roofErr w:type="gramStart"/>
      <w:r w:rsidRPr="009D2D6A">
        <w:rPr>
          <w:rFonts w:ascii="Courier New" w:eastAsia="Times New Roman" w:hAnsi="Courier New" w:cs="Courier New"/>
          <w:color w:val="CF8E6D"/>
          <w:kern w:val="0"/>
          <w:lang w:eastAsia="en-IN"/>
          <w14:ligatures w14:val="none"/>
        </w:rPr>
        <w:t>CachePut(</w:t>
      </w:r>
      <w:proofErr w:type="gramEnd"/>
      <w:r w:rsidRPr="009D2D6A">
        <w:rPr>
          <w:rFonts w:ascii="Courier New" w:eastAsia="Times New Roman" w:hAnsi="Courier New" w:cs="Courier New"/>
          <w:color w:val="CF8E6D"/>
          <w:kern w:val="0"/>
          <w:lang w:eastAsia="en-IN"/>
          <w14:ligatures w14:val="none"/>
        </w:rPr>
        <w:t xml:space="preserve">value </w:t>
      </w:r>
      <w:r w:rsidRPr="009D2D6A">
        <w:rPr>
          <w:rFonts w:ascii="Courier New" w:eastAsia="Times New Roman" w:hAnsi="Courier New" w:cs="Courier New"/>
          <w:color w:val="808080"/>
          <w:kern w:val="0"/>
          <w:lang w:eastAsia="en-IN"/>
          <w14:ligatures w14:val="none"/>
        </w:rPr>
        <w:t xml:space="preserve">= </w:t>
      </w:r>
      <w:r w:rsidRPr="009D2D6A">
        <w:rPr>
          <w:rFonts w:ascii="Courier New" w:eastAsia="Times New Roman" w:hAnsi="Courier New" w:cs="Courier New"/>
          <w:color w:val="6AAB73"/>
          <w:kern w:val="0"/>
          <w:lang w:eastAsia="en-IN"/>
          <w14:ligatures w14:val="none"/>
        </w:rPr>
        <w:t>"accounts", key = "#account.id")</w:t>
      </w:r>
    </w:p>
    <w:p w14:paraId="6BA30484"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public </w:t>
      </w:r>
      <w:r w:rsidRPr="009D2D6A">
        <w:rPr>
          <w:rFonts w:ascii="Courier New" w:eastAsia="Times New Roman" w:hAnsi="Courier New" w:cs="Courier New"/>
          <w:color w:val="6AAB73"/>
          <w:kern w:val="0"/>
          <w:lang w:eastAsia="en-IN"/>
          <w14:ligatures w14:val="none"/>
        </w:rPr>
        <w:t xml:space="preserve">Account </w:t>
      </w:r>
      <w:proofErr w:type="spellStart"/>
      <w:proofErr w:type="gramStart"/>
      <w:r w:rsidRPr="009D2D6A">
        <w:rPr>
          <w:rFonts w:ascii="Courier New" w:eastAsia="Times New Roman" w:hAnsi="Courier New" w:cs="Courier New"/>
          <w:color w:val="6AAB73"/>
          <w:kern w:val="0"/>
          <w:lang w:eastAsia="en-IN"/>
          <w14:ligatures w14:val="none"/>
        </w:rPr>
        <w:t>updateAccount</w:t>
      </w:r>
      <w:proofErr w:type="spellEnd"/>
      <w:r w:rsidRPr="009D2D6A">
        <w:rPr>
          <w:rFonts w:ascii="Courier New" w:eastAsia="Times New Roman" w:hAnsi="Courier New" w:cs="Courier New"/>
          <w:color w:val="6AAB73"/>
          <w:kern w:val="0"/>
          <w:lang w:eastAsia="en-IN"/>
          <w14:ligatures w14:val="none"/>
        </w:rPr>
        <w:t>(</w:t>
      </w:r>
      <w:proofErr w:type="gramEnd"/>
      <w:r w:rsidRPr="009D2D6A">
        <w:rPr>
          <w:rFonts w:ascii="Courier New" w:eastAsia="Times New Roman" w:hAnsi="Courier New" w:cs="Courier New"/>
          <w:color w:val="6AAB73"/>
          <w:kern w:val="0"/>
          <w:lang w:eastAsia="en-IN"/>
          <w14:ligatures w14:val="none"/>
        </w:rPr>
        <w:t>Account account) {</w:t>
      </w:r>
    </w:p>
    <w:p w14:paraId="67F129B9"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return </w:t>
      </w:r>
      <w:proofErr w:type="spellStart"/>
      <w:r w:rsidRPr="009D2D6A">
        <w:rPr>
          <w:rFonts w:ascii="Courier New" w:eastAsia="Times New Roman" w:hAnsi="Courier New" w:cs="Courier New"/>
          <w:color w:val="6AAB73"/>
          <w:kern w:val="0"/>
          <w:lang w:eastAsia="en-IN"/>
          <w14:ligatures w14:val="none"/>
        </w:rPr>
        <w:t>accountRepository.save</w:t>
      </w:r>
      <w:proofErr w:type="spellEnd"/>
      <w:r w:rsidRPr="009D2D6A">
        <w:rPr>
          <w:rFonts w:ascii="Courier New" w:eastAsia="Times New Roman" w:hAnsi="Courier New" w:cs="Courier New"/>
          <w:color w:val="6AAB73"/>
          <w:kern w:val="0"/>
          <w:lang w:eastAsia="en-IN"/>
          <w14:ligatures w14:val="none"/>
        </w:rPr>
        <w:t>(account);</w:t>
      </w:r>
    </w:p>
    <w:p w14:paraId="29DA7C18"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
    <w:p w14:paraId="3DD76F0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0CCC0065"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 </w:t>
      </w:r>
      <w:r w:rsidRPr="009D2D6A">
        <w:rPr>
          <w:rFonts w:ascii="Courier New" w:eastAsia="Times New Roman" w:hAnsi="Courier New" w:cs="Courier New"/>
          <w:color w:val="6AAB73"/>
          <w:kern w:val="0"/>
          <w:lang w:eastAsia="en-IN"/>
          <w14:ligatures w14:val="none"/>
        </w:rPr>
        <w:t>Explicit Invalidation: Removes entry from Redis when deleted</w:t>
      </w:r>
    </w:p>
    <w:p w14:paraId="0937DEC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roofErr w:type="gramStart"/>
      <w:r w:rsidRPr="009D2D6A">
        <w:rPr>
          <w:rFonts w:ascii="Courier New" w:eastAsia="Times New Roman" w:hAnsi="Courier New" w:cs="Courier New"/>
          <w:color w:val="CF8E6D"/>
          <w:kern w:val="0"/>
          <w:lang w:eastAsia="en-IN"/>
          <w14:ligatures w14:val="none"/>
        </w:rPr>
        <w:t>CacheEvict(</w:t>
      </w:r>
      <w:proofErr w:type="gramEnd"/>
      <w:r w:rsidRPr="009D2D6A">
        <w:rPr>
          <w:rFonts w:ascii="Courier New" w:eastAsia="Times New Roman" w:hAnsi="Courier New" w:cs="Courier New"/>
          <w:color w:val="CF8E6D"/>
          <w:kern w:val="0"/>
          <w:lang w:eastAsia="en-IN"/>
          <w14:ligatures w14:val="none"/>
        </w:rPr>
        <w:t xml:space="preserve">value </w:t>
      </w:r>
      <w:r w:rsidRPr="009D2D6A">
        <w:rPr>
          <w:rFonts w:ascii="Courier New" w:eastAsia="Times New Roman" w:hAnsi="Courier New" w:cs="Courier New"/>
          <w:color w:val="808080"/>
          <w:kern w:val="0"/>
          <w:lang w:eastAsia="en-IN"/>
          <w14:ligatures w14:val="none"/>
        </w:rPr>
        <w:t xml:space="preserve">= </w:t>
      </w:r>
      <w:r w:rsidRPr="009D2D6A">
        <w:rPr>
          <w:rFonts w:ascii="Courier New" w:eastAsia="Times New Roman" w:hAnsi="Courier New" w:cs="Courier New"/>
          <w:color w:val="6AAB73"/>
          <w:kern w:val="0"/>
          <w:lang w:eastAsia="en-IN"/>
          <w14:ligatures w14:val="none"/>
        </w:rPr>
        <w:t>"accounts", key = "#</w:t>
      </w:r>
      <w:proofErr w:type="spellStart"/>
      <w:r w:rsidRPr="009D2D6A">
        <w:rPr>
          <w:rFonts w:ascii="Courier New" w:eastAsia="Times New Roman" w:hAnsi="Courier New" w:cs="Courier New"/>
          <w:color w:val="6AAB73"/>
          <w:kern w:val="0"/>
          <w:lang w:eastAsia="en-IN"/>
          <w14:ligatures w14:val="none"/>
        </w:rPr>
        <w:t>accountId</w:t>
      </w:r>
      <w:proofErr w:type="spellEnd"/>
      <w:r w:rsidRPr="009D2D6A">
        <w:rPr>
          <w:rFonts w:ascii="Courier New" w:eastAsia="Times New Roman" w:hAnsi="Courier New" w:cs="Courier New"/>
          <w:color w:val="6AAB73"/>
          <w:kern w:val="0"/>
          <w:lang w:eastAsia="en-IN"/>
          <w14:ligatures w14:val="none"/>
        </w:rPr>
        <w:t>")</w:t>
      </w:r>
    </w:p>
    <w:p w14:paraId="3F6A926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 xml:space="preserve">public </w:t>
      </w:r>
      <w:r w:rsidRPr="009D2D6A">
        <w:rPr>
          <w:rFonts w:ascii="Courier New" w:eastAsia="Times New Roman" w:hAnsi="Courier New" w:cs="Courier New"/>
          <w:color w:val="6AAB73"/>
          <w:kern w:val="0"/>
          <w:lang w:eastAsia="en-IN"/>
          <w14:ligatures w14:val="none"/>
        </w:rPr>
        <w:t xml:space="preserve">void </w:t>
      </w:r>
      <w:proofErr w:type="spellStart"/>
      <w:proofErr w:type="gramStart"/>
      <w:r w:rsidRPr="009D2D6A">
        <w:rPr>
          <w:rFonts w:ascii="Courier New" w:eastAsia="Times New Roman" w:hAnsi="Courier New" w:cs="Courier New"/>
          <w:color w:val="6AAB73"/>
          <w:kern w:val="0"/>
          <w:lang w:eastAsia="en-IN"/>
          <w14:ligatures w14:val="none"/>
        </w:rPr>
        <w:t>deleteAccount</w:t>
      </w:r>
      <w:proofErr w:type="spellEnd"/>
      <w:r w:rsidRPr="009D2D6A">
        <w:rPr>
          <w:rFonts w:ascii="Courier New" w:eastAsia="Times New Roman" w:hAnsi="Courier New" w:cs="Courier New"/>
          <w:color w:val="6AAB73"/>
          <w:kern w:val="0"/>
          <w:lang w:eastAsia="en-IN"/>
          <w14:ligatures w14:val="none"/>
        </w:rPr>
        <w:t>(</w:t>
      </w:r>
      <w:proofErr w:type="gramEnd"/>
      <w:r w:rsidRPr="009D2D6A">
        <w:rPr>
          <w:rFonts w:ascii="Courier New" w:eastAsia="Times New Roman" w:hAnsi="Courier New" w:cs="Courier New"/>
          <w:color w:val="6AAB73"/>
          <w:kern w:val="0"/>
          <w:lang w:eastAsia="en-IN"/>
          <w14:ligatures w14:val="none"/>
        </w:rPr>
        <w:t xml:space="preserve">Long </w:t>
      </w:r>
      <w:proofErr w:type="spellStart"/>
      <w:r w:rsidRPr="009D2D6A">
        <w:rPr>
          <w:rFonts w:ascii="Courier New" w:eastAsia="Times New Roman" w:hAnsi="Courier New" w:cs="Courier New"/>
          <w:color w:val="6AAB73"/>
          <w:kern w:val="0"/>
          <w:lang w:eastAsia="en-IN"/>
          <w14:ligatures w14:val="none"/>
        </w:rPr>
        <w:t>accountId</w:t>
      </w:r>
      <w:proofErr w:type="spellEnd"/>
      <w:r w:rsidRPr="009D2D6A">
        <w:rPr>
          <w:rFonts w:ascii="Courier New" w:eastAsia="Times New Roman" w:hAnsi="Courier New" w:cs="Courier New"/>
          <w:color w:val="6AAB73"/>
          <w:kern w:val="0"/>
          <w:lang w:eastAsia="en-IN"/>
          <w14:ligatures w14:val="none"/>
        </w:rPr>
        <w:t>) {</w:t>
      </w:r>
    </w:p>
    <w:p w14:paraId="7680050F"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spellStart"/>
      <w:r w:rsidRPr="009D2D6A">
        <w:rPr>
          <w:rFonts w:ascii="Courier New" w:eastAsia="Times New Roman" w:hAnsi="Courier New" w:cs="Courier New"/>
          <w:color w:val="CF8E6D"/>
          <w:kern w:val="0"/>
          <w:lang w:eastAsia="en-IN"/>
          <w14:ligatures w14:val="none"/>
        </w:rPr>
        <w:t>accountRepository.deleteById</w:t>
      </w:r>
      <w:proofErr w:type="spellEnd"/>
      <w:r w:rsidRPr="009D2D6A">
        <w:rPr>
          <w:rFonts w:ascii="Courier New" w:eastAsia="Times New Roman" w:hAnsi="Courier New" w:cs="Courier New"/>
          <w:color w:val="CF8E6D"/>
          <w:kern w:val="0"/>
          <w:lang w:eastAsia="en-IN"/>
          <w14:ligatures w14:val="none"/>
        </w:rPr>
        <w:t>(</w:t>
      </w:r>
      <w:proofErr w:type="spellStart"/>
      <w:r w:rsidRPr="009D2D6A">
        <w:rPr>
          <w:rFonts w:ascii="Courier New" w:eastAsia="Times New Roman" w:hAnsi="Courier New" w:cs="Courier New"/>
          <w:color w:val="CF8E6D"/>
          <w:kern w:val="0"/>
          <w:lang w:eastAsia="en-IN"/>
          <w14:ligatures w14:val="none"/>
        </w:rPr>
        <w:t>accountId</w:t>
      </w:r>
      <w:proofErr w:type="spellEnd"/>
      <w:r w:rsidRPr="009D2D6A">
        <w:rPr>
          <w:rFonts w:ascii="Courier New" w:eastAsia="Times New Roman" w:hAnsi="Courier New" w:cs="Courier New"/>
          <w:color w:val="CF8E6D"/>
          <w:kern w:val="0"/>
          <w:lang w:eastAsia="en-IN"/>
          <w14:ligatures w14:val="none"/>
        </w:rPr>
        <w:t>);</w:t>
      </w:r>
    </w:p>
    <w:p w14:paraId="284F09C3"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
    <w:p w14:paraId="7B36344F"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CF8E6D"/>
          <w:kern w:val="0"/>
          <w:lang w:eastAsia="en-IN"/>
          <w14:ligatures w14:val="none"/>
        </w:rPr>
        <w:t>}</w:t>
      </w:r>
    </w:p>
    <w:p w14:paraId="6981BCEC"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31399E40"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10:</w:t>
      </w:r>
    </w:p>
    <w:p w14:paraId="0A78C20A"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Ensure you have </w:t>
      </w:r>
    </w:p>
    <w:p w14:paraId="55B8A35E"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Controller.java</w:t>
      </w:r>
    </w:p>
    <w:p w14:paraId="27602DA8"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@RestController</w:t>
      </w:r>
    </w:p>
    <w:p w14:paraId="2FC45E13"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@RequestMapping("/account")</w:t>
      </w:r>
    </w:p>
    <w:p w14:paraId="1B59C2C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public class </w:t>
      </w:r>
      <w:proofErr w:type="spellStart"/>
      <w:r w:rsidRPr="009D2D6A">
        <w:rPr>
          <w:rFonts w:ascii="Courier New" w:eastAsia="Times New Roman" w:hAnsi="Courier New" w:cs="Courier New"/>
          <w:color w:val="BCBEC4"/>
          <w:kern w:val="0"/>
          <w:lang w:eastAsia="en-IN"/>
          <w14:ligatures w14:val="none"/>
        </w:rPr>
        <w:t>AccountController</w:t>
      </w:r>
      <w:proofErr w:type="spellEnd"/>
      <w:r w:rsidRPr="009D2D6A">
        <w:rPr>
          <w:rFonts w:ascii="Courier New" w:eastAsia="Times New Roman" w:hAnsi="Courier New" w:cs="Courier New"/>
          <w:color w:val="BCBEC4"/>
          <w:kern w:val="0"/>
          <w:lang w:eastAsia="en-IN"/>
          <w14:ligatures w14:val="none"/>
        </w:rPr>
        <w:t xml:space="preserve"> {</w:t>
      </w:r>
    </w:p>
    <w:p w14:paraId="5D928896"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598ECE1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@Autowired</w:t>
      </w:r>
    </w:p>
    <w:p w14:paraId="56851BE6"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private </w:t>
      </w:r>
      <w:proofErr w:type="spellStart"/>
      <w:r w:rsidRPr="009D2D6A">
        <w:rPr>
          <w:rFonts w:ascii="Courier New" w:eastAsia="Times New Roman" w:hAnsi="Courier New" w:cs="Courier New"/>
          <w:color w:val="BCBEC4"/>
          <w:kern w:val="0"/>
          <w:lang w:eastAsia="en-IN"/>
          <w14:ligatures w14:val="none"/>
        </w:rPr>
        <w:t>AccountService</w:t>
      </w:r>
      <w:proofErr w:type="spellEnd"/>
      <w:r w:rsidRPr="009D2D6A">
        <w:rPr>
          <w:rFonts w:ascii="Courier New" w:eastAsia="Times New Roman" w:hAnsi="Courier New" w:cs="Courier New"/>
          <w:color w:val="BCBEC4"/>
          <w:kern w:val="0"/>
          <w:lang w:eastAsia="en-IN"/>
          <w14:ligatures w14:val="none"/>
        </w:rPr>
        <w:t xml:space="preserve"> </w:t>
      </w:r>
      <w:proofErr w:type="spellStart"/>
      <w:r w:rsidRPr="009D2D6A">
        <w:rPr>
          <w:rFonts w:ascii="Courier New" w:eastAsia="Times New Roman" w:hAnsi="Courier New" w:cs="Courier New"/>
          <w:color w:val="BCBEC4"/>
          <w:kern w:val="0"/>
          <w:lang w:eastAsia="en-IN"/>
          <w14:ligatures w14:val="none"/>
        </w:rPr>
        <w:t>accountService</w:t>
      </w:r>
      <w:proofErr w:type="spellEnd"/>
      <w:r w:rsidRPr="009D2D6A">
        <w:rPr>
          <w:rFonts w:ascii="Courier New" w:eastAsia="Times New Roman" w:hAnsi="Courier New" w:cs="Courier New"/>
          <w:color w:val="BCBEC4"/>
          <w:kern w:val="0"/>
          <w:lang w:eastAsia="en-IN"/>
          <w14:ligatures w14:val="none"/>
        </w:rPr>
        <w:t>;</w:t>
      </w:r>
    </w:p>
    <w:p w14:paraId="4B8C34B3"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5CCE9151"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@GetMapping("/{id}")</w:t>
      </w:r>
    </w:p>
    <w:p w14:paraId="7BA9A58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public Account </w:t>
      </w:r>
      <w:proofErr w:type="spellStart"/>
      <w:proofErr w:type="gramStart"/>
      <w:r w:rsidRPr="009D2D6A">
        <w:rPr>
          <w:rFonts w:ascii="Courier New" w:eastAsia="Times New Roman" w:hAnsi="Courier New" w:cs="Courier New"/>
          <w:color w:val="BCBEC4"/>
          <w:kern w:val="0"/>
          <w:lang w:eastAsia="en-IN"/>
          <w14:ligatures w14:val="none"/>
        </w:rPr>
        <w:t>getAccount</w:t>
      </w:r>
      <w:proofErr w:type="spellEnd"/>
      <w:r w:rsidRPr="009D2D6A">
        <w:rPr>
          <w:rFonts w:ascii="Courier New" w:eastAsia="Times New Roman" w:hAnsi="Courier New" w:cs="Courier New"/>
          <w:color w:val="BCBEC4"/>
          <w:kern w:val="0"/>
          <w:lang w:eastAsia="en-IN"/>
          <w14:ligatures w14:val="none"/>
        </w:rPr>
        <w:t>(</w:t>
      </w:r>
      <w:proofErr w:type="gramEnd"/>
      <w:r w:rsidRPr="009D2D6A">
        <w:rPr>
          <w:rFonts w:ascii="Courier New" w:eastAsia="Times New Roman" w:hAnsi="Courier New" w:cs="Courier New"/>
          <w:color w:val="BCBEC4"/>
          <w:kern w:val="0"/>
          <w:lang w:eastAsia="en-IN"/>
          <w14:ligatures w14:val="none"/>
        </w:rPr>
        <w:t>@PathVariable Long id) {</w:t>
      </w:r>
    </w:p>
    <w:p w14:paraId="3640AC86"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return </w:t>
      </w:r>
      <w:proofErr w:type="spellStart"/>
      <w:r w:rsidRPr="009D2D6A">
        <w:rPr>
          <w:rFonts w:ascii="Courier New" w:eastAsia="Times New Roman" w:hAnsi="Courier New" w:cs="Courier New"/>
          <w:color w:val="BCBEC4"/>
          <w:kern w:val="0"/>
          <w:lang w:eastAsia="en-IN"/>
          <w14:ligatures w14:val="none"/>
        </w:rPr>
        <w:t>accountService.getAccountDetails</w:t>
      </w:r>
      <w:proofErr w:type="spellEnd"/>
      <w:r w:rsidRPr="009D2D6A">
        <w:rPr>
          <w:rFonts w:ascii="Courier New" w:eastAsia="Times New Roman" w:hAnsi="Courier New" w:cs="Courier New"/>
          <w:color w:val="BCBEC4"/>
          <w:kern w:val="0"/>
          <w:lang w:eastAsia="en-IN"/>
          <w14:ligatures w14:val="none"/>
        </w:rPr>
        <w:t>(id);</w:t>
      </w:r>
    </w:p>
    <w:p w14:paraId="6A27613A"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w:t>
      </w:r>
    </w:p>
    <w:p w14:paraId="03C9D20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708B15DB"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@PostMapping("/update")</w:t>
      </w:r>
    </w:p>
    <w:p w14:paraId="22D25F0F"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public Account </w:t>
      </w:r>
      <w:proofErr w:type="spellStart"/>
      <w:proofErr w:type="gramStart"/>
      <w:r w:rsidRPr="009D2D6A">
        <w:rPr>
          <w:rFonts w:ascii="Courier New" w:eastAsia="Times New Roman" w:hAnsi="Courier New" w:cs="Courier New"/>
          <w:color w:val="BCBEC4"/>
          <w:kern w:val="0"/>
          <w:lang w:eastAsia="en-IN"/>
          <w14:ligatures w14:val="none"/>
        </w:rPr>
        <w:t>updateAccount</w:t>
      </w:r>
      <w:proofErr w:type="spellEnd"/>
      <w:r w:rsidRPr="009D2D6A">
        <w:rPr>
          <w:rFonts w:ascii="Courier New" w:eastAsia="Times New Roman" w:hAnsi="Courier New" w:cs="Courier New"/>
          <w:color w:val="BCBEC4"/>
          <w:kern w:val="0"/>
          <w:lang w:eastAsia="en-IN"/>
          <w14:ligatures w14:val="none"/>
        </w:rPr>
        <w:t>(</w:t>
      </w:r>
      <w:proofErr w:type="gramEnd"/>
      <w:r w:rsidRPr="009D2D6A">
        <w:rPr>
          <w:rFonts w:ascii="Courier New" w:eastAsia="Times New Roman" w:hAnsi="Courier New" w:cs="Courier New"/>
          <w:color w:val="BCBEC4"/>
          <w:kern w:val="0"/>
          <w:lang w:eastAsia="en-IN"/>
          <w14:ligatures w14:val="none"/>
        </w:rPr>
        <w:t>@RequestBody Account account) {</w:t>
      </w:r>
    </w:p>
    <w:p w14:paraId="7B957685"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return </w:t>
      </w:r>
      <w:proofErr w:type="spellStart"/>
      <w:r w:rsidRPr="009D2D6A">
        <w:rPr>
          <w:rFonts w:ascii="Courier New" w:eastAsia="Times New Roman" w:hAnsi="Courier New" w:cs="Courier New"/>
          <w:color w:val="BCBEC4"/>
          <w:kern w:val="0"/>
          <w:lang w:eastAsia="en-IN"/>
          <w14:ligatures w14:val="none"/>
        </w:rPr>
        <w:t>accountService.updateAccount</w:t>
      </w:r>
      <w:proofErr w:type="spellEnd"/>
      <w:r w:rsidRPr="009D2D6A">
        <w:rPr>
          <w:rFonts w:ascii="Courier New" w:eastAsia="Times New Roman" w:hAnsi="Courier New" w:cs="Courier New"/>
          <w:color w:val="BCBEC4"/>
          <w:kern w:val="0"/>
          <w:lang w:eastAsia="en-IN"/>
          <w14:ligatures w14:val="none"/>
        </w:rPr>
        <w:t>(account);</w:t>
      </w:r>
    </w:p>
    <w:p w14:paraId="2FF0D5B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w:t>
      </w:r>
    </w:p>
    <w:p w14:paraId="45446C3B"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
    <w:p w14:paraId="6CF8F297"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lastRenderedPageBreak/>
        <w:t>@DeleteMapping("/{id}")</w:t>
      </w:r>
    </w:p>
    <w:p w14:paraId="257F7EE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 xml:space="preserve">public String </w:t>
      </w:r>
      <w:proofErr w:type="spellStart"/>
      <w:proofErr w:type="gramStart"/>
      <w:r w:rsidRPr="009D2D6A">
        <w:rPr>
          <w:rFonts w:ascii="Courier New" w:eastAsia="Times New Roman" w:hAnsi="Courier New" w:cs="Courier New"/>
          <w:color w:val="BCBEC4"/>
          <w:kern w:val="0"/>
          <w:lang w:eastAsia="en-IN"/>
          <w14:ligatures w14:val="none"/>
        </w:rPr>
        <w:t>deleteAccount</w:t>
      </w:r>
      <w:proofErr w:type="spellEnd"/>
      <w:r w:rsidRPr="009D2D6A">
        <w:rPr>
          <w:rFonts w:ascii="Courier New" w:eastAsia="Times New Roman" w:hAnsi="Courier New" w:cs="Courier New"/>
          <w:color w:val="BCBEC4"/>
          <w:kern w:val="0"/>
          <w:lang w:eastAsia="en-IN"/>
          <w14:ligatures w14:val="none"/>
        </w:rPr>
        <w:t>(</w:t>
      </w:r>
      <w:proofErr w:type="gramEnd"/>
      <w:r w:rsidRPr="009D2D6A">
        <w:rPr>
          <w:rFonts w:ascii="Courier New" w:eastAsia="Times New Roman" w:hAnsi="Courier New" w:cs="Courier New"/>
          <w:color w:val="BCBEC4"/>
          <w:kern w:val="0"/>
          <w:lang w:eastAsia="en-IN"/>
          <w14:ligatures w14:val="none"/>
        </w:rPr>
        <w:t>@PathVariable Long id) {</w:t>
      </w:r>
    </w:p>
    <w:p w14:paraId="2734E526"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proofErr w:type="spellStart"/>
      <w:r w:rsidRPr="009D2D6A">
        <w:rPr>
          <w:rFonts w:ascii="Courier New" w:eastAsia="Times New Roman" w:hAnsi="Courier New" w:cs="Courier New"/>
          <w:color w:val="BCBEC4"/>
          <w:kern w:val="0"/>
          <w:lang w:eastAsia="en-IN"/>
          <w14:ligatures w14:val="none"/>
        </w:rPr>
        <w:t>accountService.deleteAccount</w:t>
      </w:r>
      <w:proofErr w:type="spellEnd"/>
      <w:r w:rsidRPr="009D2D6A">
        <w:rPr>
          <w:rFonts w:ascii="Courier New" w:eastAsia="Times New Roman" w:hAnsi="Courier New" w:cs="Courier New"/>
          <w:color w:val="BCBEC4"/>
          <w:kern w:val="0"/>
          <w:lang w:eastAsia="en-IN"/>
          <w14:ligatures w14:val="none"/>
        </w:rPr>
        <w:t>(id);</w:t>
      </w:r>
    </w:p>
    <w:p w14:paraId="3347AC3C"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return "Account deleted successfully";</w:t>
      </w:r>
    </w:p>
    <w:p w14:paraId="5FA753EF"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w:t>
      </w:r>
    </w:p>
    <w:p w14:paraId="314BE55F" w14:textId="77777777" w:rsidR="009D2D6A" w:rsidRPr="009D2D6A" w:rsidRDefault="009D2D6A" w:rsidP="009D2D6A">
      <w:pPr>
        <w:shd w:val="clear" w:color="auto" w:fill="191A1C"/>
        <w:spacing w:after="0" w:line="240" w:lineRule="auto"/>
        <w:rPr>
          <w:rFonts w:ascii="Times New Roman" w:eastAsia="Times New Roman" w:hAnsi="Times New Roman" w:cs="Times New Roman"/>
          <w:kern w:val="0"/>
          <w:lang w:eastAsia="en-IN"/>
          <w14:ligatures w14:val="none"/>
        </w:rPr>
      </w:pPr>
      <w:r w:rsidRPr="009D2D6A">
        <w:rPr>
          <w:rFonts w:ascii="Courier New" w:eastAsia="Times New Roman" w:hAnsi="Courier New" w:cs="Courier New"/>
          <w:color w:val="BCBEC4"/>
          <w:kern w:val="0"/>
          <w:lang w:eastAsia="en-IN"/>
          <w14:ligatures w14:val="none"/>
        </w:rPr>
        <w:t>}</w:t>
      </w:r>
    </w:p>
    <w:p w14:paraId="47AB366B" w14:textId="77777777" w:rsidR="009D2D6A" w:rsidRPr="009D2D6A" w:rsidRDefault="009D2D6A" w:rsidP="009D2D6A">
      <w:pPr>
        <w:spacing w:after="0" w:line="240" w:lineRule="auto"/>
        <w:rPr>
          <w:rFonts w:ascii="Times New Roman" w:eastAsia="Times New Roman" w:hAnsi="Times New Roman" w:cs="Times New Roman"/>
          <w:kern w:val="0"/>
          <w:lang w:eastAsia="en-IN"/>
          <w14:ligatures w14:val="none"/>
        </w:rPr>
      </w:pPr>
    </w:p>
    <w:p w14:paraId="0E537699"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Step 11:</w:t>
      </w:r>
    </w:p>
    <w:p w14:paraId="32F98940"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Verify by using these commands </w:t>
      </w:r>
    </w:p>
    <w:p w14:paraId="2A132289"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proofErr w:type="spellStart"/>
      <w:r w:rsidRPr="009D2D6A">
        <w:rPr>
          <w:rFonts w:ascii="Arial" w:eastAsia="Times New Roman" w:hAnsi="Arial" w:cs="Arial"/>
          <w:color w:val="000000"/>
          <w:kern w:val="0"/>
          <w:sz w:val="22"/>
          <w:szCs w:val="22"/>
          <w:lang w:eastAsia="en-IN"/>
          <w14:ligatures w14:val="none"/>
        </w:rPr>
        <w:t>redis</w:t>
      </w:r>
      <w:proofErr w:type="spellEnd"/>
      <w:r w:rsidRPr="009D2D6A">
        <w:rPr>
          <w:rFonts w:ascii="Arial" w:eastAsia="Times New Roman" w:hAnsi="Arial" w:cs="Arial"/>
          <w:color w:val="000000"/>
          <w:kern w:val="0"/>
          <w:sz w:val="22"/>
          <w:szCs w:val="22"/>
          <w:lang w:eastAsia="en-IN"/>
          <w14:ligatures w14:val="none"/>
        </w:rPr>
        <w:t>-cli</w:t>
      </w:r>
    </w:p>
    <w:p w14:paraId="3B20A3C8"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keys *</w:t>
      </w:r>
    </w:p>
    <w:p w14:paraId="6E380A78" w14:textId="77777777" w:rsidR="009D2D6A" w:rsidRPr="009D2D6A" w:rsidRDefault="009D2D6A" w:rsidP="009D2D6A">
      <w:pPr>
        <w:spacing w:before="240" w:after="240" w:line="240" w:lineRule="auto"/>
        <w:rPr>
          <w:rFonts w:ascii="Times New Roman" w:eastAsia="Times New Roman" w:hAnsi="Times New Roman" w:cs="Times New Roman"/>
          <w:kern w:val="0"/>
          <w:lang w:eastAsia="en-IN"/>
          <w14:ligatures w14:val="none"/>
        </w:rPr>
      </w:pPr>
      <w:r w:rsidRPr="009D2D6A">
        <w:rPr>
          <w:rFonts w:ascii="Arial" w:eastAsia="Times New Roman" w:hAnsi="Arial" w:cs="Arial"/>
          <w:color w:val="000000"/>
          <w:kern w:val="0"/>
          <w:sz w:val="22"/>
          <w:szCs w:val="22"/>
          <w:lang w:eastAsia="en-IN"/>
          <w14:ligatures w14:val="none"/>
        </w:rPr>
        <w:t xml:space="preserve">get </w:t>
      </w:r>
      <w:proofErr w:type="gramStart"/>
      <w:r w:rsidRPr="009D2D6A">
        <w:rPr>
          <w:rFonts w:ascii="Arial" w:eastAsia="Times New Roman" w:hAnsi="Arial" w:cs="Arial"/>
          <w:color w:val="000000"/>
          <w:kern w:val="0"/>
          <w:sz w:val="22"/>
          <w:szCs w:val="22"/>
          <w:lang w:eastAsia="en-IN"/>
          <w14:ligatures w14:val="none"/>
        </w:rPr>
        <w:t>accounts::</w:t>
      </w:r>
      <w:proofErr w:type="gramEnd"/>
      <w:r w:rsidRPr="009D2D6A">
        <w:rPr>
          <w:rFonts w:ascii="Arial" w:eastAsia="Times New Roman" w:hAnsi="Arial" w:cs="Arial"/>
          <w:color w:val="000000"/>
          <w:kern w:val="0"/>
          <w:sz w:val="22"/>
          <w:szCs w:val="22"/>
          <w:lang w:eastAsia="en-IN"/>
          <w14:ligatures w14:val="none"/>
        </w:rPr>
        <w:t>101</w:t>
      </w:r>
    </w:p>
    <w:p w14:paraId="03D50C49" w14:textId="76F67D20" w:rsidR="001C4CB3" w:rsidRDefault="009D2D6A" w:rsidP="009D2D6A">
      <w:r w:rsidRPr="009D2D6A">
        <w:rPr>
          <w:rFonts w:ascii="Times New Roman" w:eastAsia="Times New Roman" w:hAnsi="Times New Roman" w:cs="Times New Roman"/>
          <w:kern w:val="0"/>
          <w:lang w:eastAsia="en-IN"/>
          <w14:ligatures w14:val="none"/>
        </w:rPr>
        <w:br/>
      </w:r>
    </w:p>
    <w:p w14:paraId="75D1D44B" w14:textId="77777777" w:rsidR="00E0795A" w:rsidRDefault="00E0795A" w:rsidP="009D2D6A"/>
    <w:p w14:paraId="366B1C4F" w14:textId="77777777" w:rsidR="001C4CB3" w:rsidRDefault="001C4CB3"/>
    <w:p w14:paraId="75A43EA2"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55D46">
        <w:rPr>
          <w:rFonts w:ascii="Times New Roman" w:eastAsia="Times New Roman" w:hAnsi="Times New Roman" w:cs="Times New Roman"/>
          <w:b/>
          <w:bCs/>
          <w:kern w:val="0"/>
          <w:highlight w:val="yellow"/>
          <w:lang w:eastAsia="en-IN"/>
          <w14:ligatures w14:val="none"/>
        </w:rPr>
        <w:t>TASK 02 – Distributed Caching Considerations</w:t>
      </w:r>
    </w:p>
    <w:p w14:paraId="3903C124"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Q1. How does replication lag in a distributed Redis cluster affect consistency, and what strategies can mitigate its impact on read-heavy applications?</w:t>
      </w:r>
    </w:p>
    <w:p w14:paraId="60155852"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Answer:</w:t>
      </w:r>
    </w:p>
    <w:p w14:paraId="2DEA1E41"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Replication lag occurs when data written to the Redis primary node takes some time to reach its replica nodes. If a read request is sent to a replica before the latest update has been replicated, the application may receive stale data.</w:t>
      </w:r>
    </w:p>
    <w:p w14:paraId="09975CA3"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For example:</w:t>
      </w:r>
    </w:p>
    <w:p w14:paraId="0EC99576"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Client → Primary Redis → Balance updated to ₹15,000</w:t>
      </w:r>
    </w:p>
    <w:p w14:paraId="667784D7"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At the same time, the replica may still contain ₹10,000. If a read request goes to that replica, the application may receive the old value of ₹10,000.</w:t>
      </w:r>
    </w:p>
    <w:p w14:paraId="1230160F"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This creates a consistency problem because different Redis nodes may temporarily return different values.</w:t>
      </w:r>
    </w:p>
    <w:p w14:paraId="59CAEAC8"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Strategies to reduce the impact include:</w:t>
      </w:r>
    </w:p>
    <w:p w14:paraId="589DD05F"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 Read from the primary when the latest data must be guaranteed.</w:t>
      </w:r>
      <w:r w:rsidRPr="00455D46">
        <w:rPr>
          <w:rFonts w:ascii="Times New Roman" w:eastAsia="Times New Roman" w:hAnsi="Times New Roman" w:cs="Times New Roman"/>
          <w:kern w:val="0"/>
          <w:lang w:eastAsia="en-IN"/>
          <w14:ligatures w14:val="none"/>
        </w:rPr>
        <w:br/>
        <w:t>• Route critical reads to the primary while allowing less-sensitive reads to replicas.</w:t>
      </w:r>
      <w:r w:rsidRPr="00455D46">
        <w:rPr>
          <w:rFonts w:ascii="Times New Roman" w:eastAsia="Times New Roman" w:hAnsi="Times New Roman" w:cs="Times New Roman"/>
          <w:kern w:val="0"/>
          <w:lang w:eastAsia="en-IN"/>
          <w14:ligatures w14:val="none"/>
        </w:rPr>
        <w:br/>
        <w:t>• Monitor replication lag and avoid replicas that are significantly behind.</w:t>
      </w:r>
      <w:r w:rsidRPr="00455D46">
        <w:rPr>
          <w:rFonts w:ascii="Times New Roman" w:eastAsia="Times New Roman" w:hAnsi="Times New Roman" w:cs="Times New Roman"/>
          <w:kern w:val="0"/>
          <w:lang w:eastAsia="en-IN"/>
          <w14:ligatures w14:val="none"/>
        </w:rPr>
        <w:br/>
      </w:r>
      <w:r w:rsidRPr="00455D46">
        <w:rPr>
          <w:rFonts w:ascii="Times New Roman" w:eastAsia="Times New Roman" w:hAnsi="Times New Roman" w:cs="Times New Roman"/>
          <w:kern w:val="0"/>
          <w:lang w:eastAsia="en-IN"/>
          <w14:ligatures w14:val="none"/>
        </w:rPr>
        <w:lastRenderedPageBreak/>
        <w:t>• Use appropriate cache expiration and invalidation strategies to reduce the lifetime of stale data.</w:t>
      </w:r>
      <w:r w:rsidRPr="00455D46">
        <w:rPr>
          <w:rFonts w:ascii="Times New Roman" w:eastAsia="Times New Roman" w:hAnsi="Times New Roman" w:cs="Times New Roman"/>
          <w:kern w:val="0"/>
          <w:lang w:eastAsia="en-IN"/>
          <w14:ligatures w14:val="none"/>
        </w:rPr>
        <w:br/>
        <w:t>• Use stronger consistency or read-after-write approaches when required by the application.</w:t>
      </w:r>
    </w:p>
    <w:p w14:paraId="394FC4EC" w14:textId="77777777" w:rsid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For read-heavy applications, replicas can distribute read traffic and improve scalability, but the application must balance performance with consistency requirements.</w:t>
      </w:r>
    </w:p>
    <w:p w14:paraId="44CCB58B"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442679A"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55D46">
        <w:rPr>
          <w:rFonts w:ascii="Times New Roman" w:eastAsia="Times New Roman" w:hAnsi="Times New Roman" w:cs="Times New Roman"/>
          <w:b/>
          <w:bCs/>
          <w:kern w:val="0"/>
          <w:highlight w:val="yellow"/>
          <w:lang w:eastAsia="en-IN"/>
          <w14:ligatures w14:val="none"/>
        </w:rPr>
        <w:t>TASK 03 – Redis for Session Management</w:t>
      </w:r>
    </w:p>
    <w:p w14:paraId="428D5EEE"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Q1. Why is Redis preferred over traditional databases for session management in high-traffic web applications, and what risks arise if persistence is not configured?</w:t>
      </w:r>
    </w:p>
    <w:p w14:paraId="447F9E16"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Answer:</w:t>
      </w:r>
    </w:p>
    <w:p w14:paraId="6EE092B9"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 xml:space="preserve">Redis is commonly preferred for session management because it stores data primarily in memory, which provides very fast read and write operations. Sessions are accessed frequently, so Redis can handle </w:t>
      </w:r>
      <w:proofErr w:type="gramStart"/>
      <w:r w:rsidRPr="00455D46">
        <w:rPr>
          <w:rFonts w:ascii="Times New Roman" w:eastAsia="Times New Roman" w:hAnsi="Times New Roman" w:cs="Times New Roman"/>
          <w:kern w:val="0"/>
          <w:lang w:eastAsia="en-IN"/>
          <w14:ligatures w14:val="none"/>
        </w:rPr>
        <w:t>a large number of</w:t>
      </w:r>
      <w:proofErr w:type="gramEnd"/>
      <w:r w:rsidRPr="00455D46">
        <w:rPr>
          <w:rFonts w:ascii="Times New Roman" w:eastAsia="Times New Roman" w:hAnsi="Times New Roman" w:cs="Times New Roman"/>
          <w:kern w:val="0"/>
          <w:lang w:eastAsia="en-IN"/>
          <w14:ligatures w14:val="none"/>
        </w:rPr>
        <w:t xml:space="preserve"> session requests with low latency.</w:t>
      </w:r>
    </w:p>
    <w:p w14:paraId="3869B027"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For example:</w:t>
      </w:r>
    </w:p>
    <w:p w14:paraId="4997A634"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User Login → Session Created → Redis → Session ID and User Information</w:t>
      </w:r>
    </w:p>
    <w:p w14:paraId="59CFF128"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When the user makes another request, the application can quickly retrieve the session information from Redis instead of repeatedly querying a traditional database.</w:t>
      </w:r>
    </w:p>
    <w:p w14:paraId="19636453"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Redis is also useful in distributed applications because multiple application servers can access the same centralized session store.</w:t>
      </w:r>
    </w:p>
    <w:p w14:paraId="150C80FF"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For example:</w:t>
      </w:r>
    </w:p>
    <w:p w14:paraId="1BBD7CFF"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Redis</w:t>
      </w:r>
    </w:p>
    <w:p w14:paraId="4F710B9E"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   |   \</w:t>
      </w:r>
    </w:p>
    <w:p w14:paraId="3ED78317"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    |    \</w:t>
      </w:r>
    </w:p>
    <w:p w14:paraId="6CCCE943"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Server 1 Server 2 Server 3</w:t>
      </w:r>
    </w:p>
    <w:p w14:paraId="0C1D9C5D"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Risk if persistence is not configured:</w:t>
      </w:r>
    </w:p>
    <w:p w14:paraId="67045A59"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If Redis is running only as an in-memory store and the Redis instance crashes or restarts, session data can be lost.</w:t>
      </w:r>
    </w:p>
    <w:p w14:paraId="2D0AFBDF"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This could result in:</w:t>
      </w:r>
    </w:p>
    <w:p w14:paraId="196D774D"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 Users being logged out.</w:t>
      </w:r>
      <w:r w:rsidRPr="00455D46">
        <w:rPr>
          <w:rFonts w:ascii="Times New Roman" w:eastAsia="Times New Roman" w:hAnsi="Times New Roman" w:cs="Times New Roman"/>
          <w:kern w:val="0"/>
          <w:lang w:eastAsia="en-IN"/>
          <w14:ligatures w14:val="none"/>
        </w:rPr>
        <w:br/>
        <w:t>• Active sessions disappearing.</w:t>
      </w:r>
      <w:r w:rsidRPr="00455D46">
        <w:rPr>
          <w:rFonts w:ascii="Times New Roman" w:eastAsia="Times New Roman" w:hAnsi="Times New Roman" w:cs="Times New Roman"/>
          <w:kern w:val="0"/>
          <w:lang w:eastAsia="en-IN"/>
          <w14:ligatures w14:val="none"/>
        </w:rPr>
        <w:br/>
        <w:t>• Users having to authenticate again.</w:t>
      </w:r>
      <w:r w:rsidRPr="00455D46">
        <w:rPr>
          <w:rFonts w:ascii="Times New Roman" w:eastAsia="Times New Roman" w:hAnsi="Times New Roman" w:cs="Times New Roman"/>
          <w:kern w:val="0"/>
          <w:lang w:eastAsia="en-IN"/>
          <w14:ligatures w14:val="none"/>
        </w:rPr>
        <w:br/>
        <w:t>• Temporary loss of session-related information.</w:t>
      </w:r>
    </w:p>
    <w:p w14:paraId="17867DEC"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For applications that require session recovery, Redis persistence mechanisms such as RDB snapshots or AOF (Append Only File) can be configured.</w:t>
      </w:r>
    </w:p>
    <w:p w14:paraId="1D997C03" w14:textId="77777777" w:rsid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lastRenderedPageBreak/>
        <w:t>In short, Redis provides fast and centralized session storage, but without appropriate persistence, a Redis failure can result in the loss of active sessions.</w:t>
      </w:r>
    </w:p>
    <w:p w14:paraId="298D5082"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4373830"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455D46">
        <w:rPr>
          <w:rFonts w:ascii="Times New Roman" w:eastAsia="Times New Roman" w:hAnsi="Times New Roman" w:cs="Times New Roman"/>
          <w:b/>
          <w:bCs/>
          <w:kern w:val="0"/>
          <w:highlight w:val="yellow"/>
          <w:lang w:eastAsia="en-IN"/>
          <w14:ligatures w14:val="none"/>
        </w:rPr>
        <w:t>TASK 04 – Common Pitfalls: Stale Data &amp; Cache Stampede</w:t>
      </w:r>
    </w:p>
    <w:p w14:paraId="75734CA5"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Q1. What is a cache stampede, and how can techniques like request coalescing or probabilistic early expiration help prevent it?</w:t>
      </w:r>
    </w:p>
    <w:p w14:paraId="63505385"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Answer:</w:t>
      </w:r>
    </w:p>
    <w:p w14:paraId="1BA0FFA4"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A cache stampede occurs when a popular cache entry expires and many requests try to retrieve the same data from the database at approximately the same time.</w:t>
      </w:r>
    </w:p>
    <w:p w14:paraId="0A7C06C1"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For example:</w:t>
      </w:r>
    </w:p>
    <w:p w14:paraId="531BDB3A"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Redis</w:t>
      </w:r>
    </w:p>
    <w:p w14:paraId="6EB613FD"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w:t>
      </w:r>
    </w:p>
    <w:p w14:paraId="5A29BB88"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w:t>
      </w:r>
      <w:proofErr w:type="gramStart"/>
      <w:r w:rsidRPr="00455D46">
        <w:rPr>
          <w:rFonts w:ascii="Courier New" w:eastAsia="Times New Roman" w:hAnsi="Courier New" w:cs="Courier New"/>
          <w:kern w:val="0"/>
          <w:sz w:val="20"/>
          <w:szCs w:val="20"/>
          <w:lang w:eastAsia="en-IN"/>
          <w14:ligatures w14:val="none"/>
        </w:rPr>
        <w:t>accounts::</w:t>
      </w:r>
      <w:proofErr w:type="gramEnd"/>
      <w:r w:rsidRPr="00455D46">
        <w:rPr>
          <w:rFonts w:ascii="Courier New" w:eastAsia="Times New Roman" w:hAnsi="Courier New" w:cs="Courier New"/>
          <w:kern w:val="0"/>
          <w:sz w:val="20"/>
          <w:szCs w:val="20"/>
          <w:lang w:eastAsia="en-IN"/>
          <w14:ligatures w14:val="none"/>
        </w:rPr>
        <w:t>101 expires</w:t>
      </w:r>
    </w:p>
    <w:p w14:paraId="0E0C3C88"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w:t>
      </w:r>
    </w:p>
    <w:p w14:paraId="067AE502"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w:t>
      </w:r>
    </w:p>
    <w:p w14:paraId="33B028A9"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         ↓         ↓</w:t>
      </w:r>
    </w:p>
    <w:p w14:paraId="0814B84F"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Request 1 Request 2 Request 3</w:t>
      </w:r>
    </w:p>
    <w:p w14:paraId="1DEF6B2B"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         ↓         ↓</w:t>
      </w:r>
    </w:p>
    <w:p w14:paraId="04EF1A81"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w:t>
      </w:r>
    </w:p>
    <w:p w14:paraId="63D87E15"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w:t>
      </w:r>
    </w:p>
    <w:p w14:paraId="0369E6D1" w14:textId="77777777" w:rsidR="00455D46" w:rsidRPr="00455D46" w:rsidRDefault="00455D46" w:rsidP="00455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55D46">
        <w:rPr>
          <w:rFonts w:ascii="Courier New" w:eastAsia="Times New Roman" w:hAnsi="Courier New" w:cs="Courier New"/>
          <w:kern w:val="0"/>
          <w:sz w:val="20"/>
          <w:szCs w:val="20"/>
          <w:lang w:eastAsia="en-IN"/>
          <w14:ligatures w14:val="none"/>
        </w:rPr>
        <w:t xml:space="preserve">            MySQL</w:t>
      </w:r>
    </w:p>
    <w:p w14:paraId="10C884B8"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Instead of one request accessing the database, hundreds or thousands of requests may query it simultaneously. This can overload the database.</w:t>
      </w:r>
    </w:p>
    <w:p w14:paraId="7798416F"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Request Coalescing:</w:t>
      </w:r>
    </w:p>
    <w:p w14:paraId="2713412D"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Request coalescing allows multiple requests for the same missing cache entry to share a single database request.</w:t>
      </w:r>
    </w:p>
    <w:p w14:paraId="28B82CF2"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For example:</w:t>
      </w:r>
    </w:p>
    <w:p w14:paraId="3CA11256"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Request 1 ──┐</w:t>
      </w:r>
      <w:r w:rsidRPr="00455D46">
        <w:rPr>
          <w:rFonts w:ascii="Times New Roman" w:eastAsia="Times New Roman" w:hAnsi="Times New Roman" w:cs="Times New Roman"/>
          <w:kern w:val="0"/>
          <w:lang w:eastAsia="en-IN"/>
          <w14:ligatures w14:val="none"/>
        </w:rPr>
        <w:br/>
        <w:t>Request 2 ──┤</w:t>
      </w:r>
      <w:r w:rsidRPr="00455D46">
        <w:rPr>
          <w:rFonts w:ascii="Times New Roman" w:eastAsia="Times New Roman" w:hAnsi="Times New Roman" w:cs="Times New Roman"/>
          <w:kern w:val="0"/>
          <w:lang w:eastAsia="en-IN"/>
          <w14:ligatures w14:val="none"/>
        </w:rPr>
        <w:br/>
        <w:t>Request 3 ──┼──→ One Database Request → Redis → All Requests</w:t>
      </w:r>
      <w:r w:rsidRPr="00455D46">
        <w:rPr>
          <w:rFonts w:ascii="Times New Roman" w:eastAsia="Times New Roman" w:hAnsi="Times New Roman" w:cs="Times New Roman"/>
          <w:kern w:val="0"/>
          <w:lang w:eastAsia="en-IN"/>
          <w14:ligatures w14:val="none"/>
        </w:rPr>
        <w:br/>
        <w:t>Request 4 ──┤</w:t>
      </w:r>
      <w:r w:rsidRPr="00455D46">
        <w:rPr>
          <w:rFonts w:ascii="Times New Roman" w:eastAsia="Times New Roman" w:hAnsi="Times New Roman" w:cs="Times New Roman"/>
          <w:kern w:val="0"/>
          <w:lang w:eastAsia="en-IN"/>
          <w14:ligatures w14:val="none"/>
        </w:rPr>
        <w:br/>
        <w:t>Request 5 ──┘</w:t>
      </w:r>
    </w:p>
    <w:p w14:paraId="0A493F98"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Only one request fetches the data from the database while the other requests wait for the result.</w:t>
      </w:r>
    </w:p>
    <w:p w14:paraId="37194F3C"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Probabilistic Early Expiration:</w:t>
      </w:r>
    </w:p>
    <w:p w14:paraId="6101804B"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Probabilistic early expiration means that the application may refresh a cache entry before its normal expiration time.</w:t>
      </w:r>
    </w:p>
    <w:p w14:paraId="11A3B2BD"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lastRenderedPageBreak/>
        <w:t>Instead of allowing a popular cache entry to expire suddenly, the application refreshes it early:</w:t>
      </w:r>
    </w:p>
    <w:p w14:paraId="500CA8F1"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Cache → Near Expiration → Refresh Early → New Cache Entry</w:t>
      </w:r>
    </w:p>
    <w:p w14:paraId="10BA0CCE" w14:textId="77777777" w:rsidR="00455D46" w:rsidRPr="00455D46" w:rsidRDefault="00455D46" w:rsidP="00455D46">
      <w:pPr>
        <w:spacing w:before="100" w:beforeAutospacing="1" w:after="100" w:afterAutospacing="1" w:line="240" w:lineRule="auto"/>
        <w:rPr>
          <w:rFonts w:ascii="Times New Roman" w:eastAsia="Times New Roman" w:hAnsi="Times New Roman" w:cs="Times New Roman"/>
          <w:kern w:val="0"/>
          <w:lang w:eastAsia="en-IN"/>
          <w14:ligatures w14:val="none"/>
        </w:rPr>
      </w:pPr>
      <w:r w:rsidRPr="00455D46">
        <w:rPr>
          <w:rFonts w:ascii="Times New Roman" w:eastAsia="Times New Roman" w:hAnsi="Times New Roman" w:cs="Times New Roman"/>
          <w:kern w:val="0"/>
          <w:lang w:eastAsia="en-IN"/>
          <w14:ligatures w14:val="none"/>
        </w:rPr>
        <w:t>This spreads database refresh operations over time and reduces the possibility of many requests accessing the database simultaneously.</w:t>
      </w:r>
    </w:p>
    <w:p w14:paraId="4C46CB1A" w14:textId="77777777" w:rsidR="001C4CB3" w:rsidRDefault="001C4CB3"/>
    <w:p w14:paraId="08E4893B" w14:textId="77777777" w:rsidR="001C4CB3" w:rsidRDefault="001C4CB3"/>
    <w:p w14:paraId="3F78B847" w14:textId="77777777" w:rsidR="00417590" w:rsidRPr="00417590" w:rsidRDefault="00417590" w:rsidP="00417590">
      <w:pPr>
        <w:rPr>
          <w:b/>
          <w:bCs/>
        </w:rPr>
      </w:pPr>
      <w:r w:rsidRPr="00417590">
        <w:rPr>
          <w:b/>
          <w:bCs/>
          <w:highlight w:val="yellow"/>
        </w:rPr>
        <w:t>TASK 05 – Database Migration and Deployment</w:t>
      </w:r>
    </w:p>
    <w:p w14:paraId="15424D18" w14:textId="77777777" w:rsidR="00417590" w:rsidRPr="00417590" w:rsidRDefault="00417590" w:rsidP="00417590">
      <w:pPr>
        <w:rPr>
          <w:b/>
          <w:bCs/>
        </w:rPr>
      </w:pPr>
      <w:r w:rsidRPr="00417590">
        <w:rPr>
          <w:b/>
          <w:bCs/>
        </w:rPr>
        <w:t>1. Why is it critical to apply the same migration scripts sequentially across Dev, Test, Staging, and Production, and what risks arise if environments drift?</w:t>
      </w:r>
    </w:p>
    <w:p w14:paraId="2B944845" w14:textId="77777777" w:rsidR="00417590" w:rsidRPr="00417590" w:rsidRDefault="00417590" w:rsidP="00417590">
      <w:r w:rsidRPr="00417590">
        <w:rPr>
          <w:b/>
          <w:bCs/>
        </w:rPr>
        <w:t>Answer:</w:t>
      </w:r>
    </w:p>
    <w:p w14:paraId="72A53B88" w14:textId="77777777" w:rsidR="00417590" w:rsidRPr="00417590" w:rsidRDefault="00417590" w:rsidP="00417590">
      <w:r w:rsidRPr="00417590">
        <w:t>It is critical to apply the same migration scripts sequentially across Dev, Test, Staging, and Production so that all environments maintain the same database schema version.</w:t>
      </w:r>
    </w:p>
    <w:p w14:paraId="47E9C0A6" w14:textId="77777777" w:rsidR="00417590" w:rsidRPr="00417590" w:rsidRDefault="00417590" w:rsidP="00417590">
      <w:r w:rsidRPr="00417590">
        <w:t>For example:</w:t>
      </w:r>
    </w:p>
    <w:p w14:paraId="6D907E0A" w14:textId="77777777" w:rsidR="00417590" w:rsidRPr="00417590" w:rsidRDefault="00417590" w:rsidP="00417590">
      <w:r w:rsidRPr="00417590">
        <w:t>Dev → Test → Staging → Production</w:t>
      </w:r>
    </w:p>
    <w:p w14:paraId="5B402863" w14:textId="77777777" w:rsidR="00417590" w:rsidRPr="00417590" w:rsidRDefault="00417590" w:rsidP="00417590">
      <w:r w:rsidRPr="00417590">
        <w:t>If Migration V1, V2, and V3 are applied in Dev, the same migrations should be applied in the same order to the other environments.</w:t>
      </w:r>
    </w:p>
    <w:p w14:paraId="475A4764" w14:textId="77777777" w:rsidR="00417590" w:rsidRPr="00417590" w:rsidRDefault="00417590" w:rsidP="00417590">
      <w:r w:rsidRPr="00417590">
        <w:t>Sequential migrations provide:</w:t>
      </w:r>
    </w:p>
    <w:p w14:paraId="6D71909B" w14:textId="77777777" w:rsidR="00417590" w:rsidRPr="00417590" w:rsidRDefault="00417590" w:rsidP="00417590">
      <w:r w:rsidRPr="00417590">
        <w:t>• Consistent database structure across all environments.</w:t>
      </w:r>
      <w:r w:rsidRPr="00417590">
        <w:br/>
        <w:t xml:space="preserve">• Predictable application </w:t>
      </w:r>
      <w:proofErr w:type="spellStart"/>
      <w:r w:rsidRPr="00417590">
        <w:t>behavior</w:t>
      </w:r>
      <w:proofErr w:type="spellEnd"/>
      <w:r w:rsidRPr="00417590">
        <w:t>.</w:t>
      </w:r>
      <w:r w:rsidRPr="00417590">
        <w:br/>
        <w:t>• Easier debugging and testing.</w:t>
      </w:r>
      <w:r w:rsidRPr="00417590">
        <w:br/>
        <w:t>• Reliable CI/CD deployments.</w:t>
      </w:r>
      <w:r w:rsidRPr="00417590">
        <w:br/>
        <w:t>• Proper tracking of database changes.</w:t>
      </w:r>
    </w:p>
    <w:p w14:paraId="38C57CE0" w14:textId="77777777" w:rsidR="00417590" w:rsidRPr="00417590" w:rsidRDefault="00417590" w:rsidP="00417590">
      <w:r w:rsidRPr="00417590">
        <w:t>If environments drift, an application may work correctly in one environment but fail in another because the database schemas are different.</w:t>
      </w:r>
    </w:p>
    <w:p w14:paraId="0B546CE1" w14:textId="77777777" w:rsidR="00417590" w:rsidRPr="00417590" w:rsidRDefault="00417590" w:rsidP="00417590">
      <w:r w:rsidRPr="00417590">
        <w:t>Possible risks include:</w:t>
      </w:r>
    </w:p>
    <w:p w14:paraId="40E19C80" w14:textId="77777777" w:rsidR="00417590" w:rsidRPr="00417590" w:rsidRDefault="00417590" w:rsidP="00417590">
      <w:r w:rsidRPr="00417590">
        <w:t>• Missing tables or columns.</w:t>
      </w:r>
      <w:r w:rsidRPr="00417590">
        <w:br/>
        <w:t>• Different constraints or indexes.</w:t>
      </w:r>
      <w:r w:rsidRPr="00417590">
        <w:br/>
        <w:t>• Application deployment failures.</w:t>
      </w:r>
      <w:r w:rsidRPr="00417590">
        <w:br/>
        <w:t>• Data inconsistencies.</w:t>
      </w:r>
      <w:r w:rsidRPr="00417590">
        <w:br/>
        <w:t>• Unexpected production errors.</w:t>
      </w:r>
      <w:r w:rsidRPr="00417590">
        <w:br/>
        <w:t>• Difficult debugging and troubleshooting.</w:t>
      </w:r>
    </w:p>
    <w:p w14:paraId="2A3DAD26" w14:textId="77777777" w:rsidR="00417590" w:rsidRPr="00417590" w:rsidRDefault="00417590" w:rsidP="00417590">
      <w:r w:rsidRPr="00417590">
        <w:lastRenderedPageBreak/>
        <w:t>In short, sequential migrations ensure that every environment evolves through the same controlled database changes and remains compatible with the application.</w:t>
      </w:r>
    </w:p>
    <w:p w14:paraId="1B284BB2" w14:textId="77777777" w:rsidR="00417590" w:rsidRPr="00417590" w:rsidRDefault="00417590" w:rsidP="00417590">
      <w:pPr>
        <w:rPr>
          <w:b/>
          <w:bCs/>
        </w:rPr>
      </w:pPr>
      <w:r w:rsidRPr="00417590">
        <w:rPr>
          <w:b/>
          <w:bCs/>
        </w:rPr>
        <w:t>2. In what scenarios is a rollback preferable to a fix-forward approach, and how do tools like Liquibase and Flyway differ in supporting rollback strategies?</w:t>
      </w:r>
    </w:p>
    <w:p w14:paraId="73ECAAAD" w14:textId="77777777" w:rsidR="00417590" w:rsidRPr="00417590" w:rsidRDefault="00417590" w:rsidP="00417590">
      <w:r w:rsidRPr="00417590">
        <w:rPr>
          <w:b/>
          <w:bCs/>
        </w:rPr>
        <w:t>Answer:</w:t>
      </w:r>
    </w:p>
    <w:p w14:paraId="595CA5D5" w14:textId="77777777" w:rsidR="00417590" w:rsidRPr="00417590" w:rsidRDefault="00417590" w:rsidP="00417590">
      <w:r w:rsidRPr="00417590">
        <w:t>A rollback is preferable when a migration introduces a serious problem that cannot be safely corrected with a new migration. It can be useful when a deployment causes data corruption, breaks application functionality, or introduces an unexpected schema change that needs to be immediately reversed.</w:t>
      </w:r>
    </w:p>
    <w:p w14:paraId="5252C74D" w14:textId="77777777" w:rsidR="00417590" w:rsidRPr="00417590" w:rsidRDefault="00417590" w:rsidP="00417590">
      <w:r w:rsidRPr="00417590">
        <w:t>A fix-forward approach means creating a new migration that corrects the previous problem instead of reversing it.</w:t>
      </w:r>
    </w:p>
    <w:p w14:paraId="4CB4B687" w14:textId="77777777" w:rsidR="00417590" w:rsidRPr="00417590" w:rsidRDefault="00417590" w:rsidP="00417590">
      <w:r w:rsidRPr="00417590">
        <w:t>Rollback is generally preferred when:</w:t>
      </w:r>
    </w:p>
    <w:p w14:paraId="4BCB45EA" w14:textId="77777777" w:rsidR="00417590" w:rsidRPr="00417590" w:rsidRDefault="00417590" w:rsidP="00417590">
      <w:r w:rsidRPr="00417590">
        <w:t>• A critical production deployment fails.</w:t>
      </w:r>
      <w:r w:rsidRPr="00417590">
        <w:br/>
        <w:t>• A schema change causes serious application failures.</w:t>
      </w:r>
      <w:r w:rsidRPr="00417590">
        <w:br/>
        <w:t>• The migration can be safely reversed.</w:t>
      </w:r>
      <w:r w:rsidRPr="00417590">
        <w:br/>
        <w:t>• The previous database state needs to be restored quickly.</w:t>
      </w:r>
    </w:p>
    <w:p w14:paraId="5045F8ED" w14:textId="77777777" w:rsidR="00417590" w:rsidRPr="00417590" w:rsidRDefault="00417590" w:rsidP="00417590">
      <w:r w:rsidRPr="00417590">
        <w:t>Fix-forward is often preferred when:</w:t>
      </w:r>
    </w:p>
    <w:p w14:paraId="276B6A8D" w14:textId="77777777" w:rsidR="00417590" w:rsidRPr="00417590" w:rsidRDefault="00417590" w:rsidP="00417590">
      <w:r w:rsidRPr="00417590">
        <w:t>• The migration has already been applied to production.</w:t>
      </w:r>
      <w:r w:rsidRPr="00417590">
        <w:br/>
        <w:t>• The change has affected data or other dependent changes.</w:t>
      </w:r>
      <w:r w:rsidRPr="00417590">
        <w:br/>
        <w:t>• Reversing the migration could cause additional problems.</w:t>
      </w:r>
      <w:r w:rsidRPr="00417590">
        <w:br/>
        <w:t>• A corrective migration can safely solve the issue.</w:t>
      </w:r>
    </w:p>
    <w:p w14:paraId="5EE35D84" w14:textId="77777777" w:rsidR="00417590" w:rsidRPr="00417590" w:rsidRDefault="00417590" w:rsidP="00417590">
      <w:r w:rsidRPr="00417590">
        <w:t>Liquibase provides explicit rollback support. Developers can define rollback instructions for changesets, allowing Liquibase to reverse specific database changes.</w:t>
      </w:r>
    </w:p>
    <w:p w14:paraId="538776EE" w14:textId="77777777" w:rsidR="00417590" w:rsidRPr="00417590" w:rsidRDefault="00417590" w:rsidP="00417590">
      <w:r w:rsidRPr="00417590">
        <w:t xml:space="preserve">Flyway primarily uses versioned migrations to move the database forward. Rollback support depends on the Flyway edition and workflow being used, and in many </w:t>
      </w:r>
      <w:proofErr w:type="gramStart"/>
      <w:r w:rsidRPr="00417590">
        <w:t>cases</w:t>
      </w:r>
      <w:proofErr w:type="gramEnd"/>
      <w:r w:rsidRPr="00417590">
        <w:t xml:space="preserve"> teams use a new corrective migration or a separate undo migration rather than automatically reversing an already-applied migration.</w:t>
      </w:r>
    </w:p>
    <w:p w14:paraId="0EEA6A78" w14:textId="77777777" w:rsidR="00417590" w:rsidRPr="00417590" w:rsidRDefault="00417590" w:rsidP="00417590">
      <w:r w:rsidRPr="00417590">
        <w:t>In short:</w:t>
      </w:r>
    </w:p>
    <w:p w14:paraId="5203478C" w14:textId="77777777" w:rsidR="00417590" w:rsidRPr="00417590" w:rsidRDefault="00417590" w:rsidP="00417590">
      <w:r w:rsidRPr="00417590">
        <w:t>Liquibase → Strong built-in rollback-oriented approach through changesets and rollback definitions.</w:t>
      </w:r>
    </w:p>
    <w:p w14:paraId="62DCAA69" w14:textId="77777777" w:rsidR="00417590" w:rsidRPr="00417590" w:rsidRDefault="00417590" w:rsidP="00417590">
      <w:r w:rsidRPr="00417590">
        <w:t>Flyway → Primarily focuses on forward, versioned migrations; teams commonly use corrective migrations or supported undo functionality when appropriate.</w:t>
      </w:r>
    </w:p>
    <w:p w14:paraId="46827535" w14:textId="77777777" w:rsidR="00417590" w:rsidRPr="00417590" w:rsidRDefault="00417590" w:rsidP="00417590">
      <w:pPr>
        <w:rPr>
          <w:b/>
          <w:bCs/>
        </w:rPr>
      </w:pPr>
      <w:r w:rsidRPr="00417590">
        <w:rPr>
          <w:b/>
          <w:bCs/>
        </w:rPr>
        <w:t>3. How does the expand/contract pattern ensure application availability during schema evolution, and what are the trade-offs of delaying the contract phase?</w:t>
      </w:r>
    </w:p>
    <w:p w14:paraId="15D73DC9" w14:textId="77777777" w:rsidR="00417590" w:rsidRPr="00417590" w:rsidRDefault="00417590" w:rsidP="00417590">
      <w:r w:rsidRPr="00417590">
        <w:rPr>
          <w:b/>
          <w:bCs/>
        </w:rPr>
        <w:lastRenderedPageBreak/>
        <w:t>Answer:</w:t>
      </w:r>
    </w:p>
    <w:p w14:paraId="7D69FF17" w14:textId="77777777" w:rsidR="00417590" w:rsidRPr="00417590" w:rsidRDefault="00417590" w:rsidP="00417590">
      <w:r w:rsidRPr="00417590">
        <w:t>The expand/contract pattern allows database schema changes to happen gradually without breaking the currently running application.</w:t>
      </w:r>
    </w:p>
    <w:p w14:paraId="666C0299" w14:textId="77777777" w:rsidR="00417590" w:rsidRPr="00417590" w:rsidRDefault="00417590" w:rsidP="00417590">
      <w:r w:rsidRPr="00417590">
        <w:t>It has two main phases:</w:t>
      </w:r>
    </w:p>
    <w:p w14:paraId="58ACA17D" w14:textId="77777777" w:rsidR="00417590" w:rsidRPr="00417590" w:rsidRDefault="00417590" w:rsidP="00417590">
      <w:r w:rsidRPr="00417590">
        <w:rPr>
          <w:b/>
          <w:bCs/>
        </w:rPr>
        <w:t>Expand Phase:</w:t>
      </w:r>
    </w:p>
    <w:p w14:paraId="71BC268D" w14:textId="77777777" w:rsidR="00417590" w:rsidRPr="00417590" w:rsidRDefault="00417590" w:rsidP="00417590">
      <w:r w:rsidRPr="00417590">
        <w:t>First, the database is expanded to support both the old and new application versions.</w:t>
      </w:r>
    </w:p>
    <w:p w14:paraId="5A1FEFE0" w14:textId="77777777" w:rsidR="00417590" w:rsidRPr="00417590" w:rsidRDefault="00417590" w:rsidP="00417590">
      <w:r w:rsidRPr="00417590">
        <w:t>For example, if a column needs to be renamed, a new column can initially be added instead of immediately removing the old one.</w:t>
      </w:r>
    </w:p>
    <w:p w14:paraId="16423992" w14:textId="77777777" w:rsidR="00417590" w:rsidRPr="00417590" w:rsidRDefault="00417590" w:rsidP="00417590">
      <w:r w:rsidRPr="00417590">
        <w:t>Application → Old Column + New Column</w:t>
      </w:r>
    </w:p>
    <w:p w14:paraId="05A75DAD" w14:textId="77777777" w:rsidR="00417590" w:rsidRPr="00417590" w:rsidRDefault="00417590" w:rsidP="00417590">
      <w:r w:rsidRPr="00417590">
        <w:t>Both old and new application versions can operate safely.</w:t>
      </w:r>
    </w:p>
    <w:p w14:paraId="00C15BD7" w14:textId="77777777" w:rsidR="00417590" w:rsidRPr="00417590" w:rsidRDefault="00417590" w:rsidP="00417590">
      <w:r w:rsidRPr="00417590">
        <w:rPr>
          <w:b/>
          <w:bCs/>
        </w:rPr>
        <w:t>Migration Phase:</w:t>
      </w:r>
    </w:p>
    <w:p w14:paraId="14ECFE1B" w14:textId="77777777" w:rsidR="00417590" w:rsidRPr="00417590" w:rsidRDefault="00417590" w:rsidP="00417590">
      <w:r w:rsidRPr="00417590">
        <w:t>The application is gradually changed to use the new schema.</w:t>
      </w:r>
    </w:p>
    <w:p w14:paraId="62DD11B9" w14:textId="77777777" w:rsidR="00417590" w:rsidRPr="00417590" w:rsidRDefault="00417590" w:rsidP="00417590">
      <w:r w:rsidRPr="00417590">
        <w:rPr>
          <w:b/>
          <w:bCs/>
        </w:rPr>
        <w:t>Contract Phase:</w:t>
      </w:r>
    </w:p>
    <w:p w14:paraId="55FDC939" w14:textId="77777777" w:rsidR="00417590" w:rsidRPr="00417590" w:rsidRDefault="00417590" w:rsidP="00417590">
      <w:r w:rsidRPr="00417590">
        <w:t>After all application instances have been migrated and the old schema is no longer required, the old column or structure can be removed.</w:t>
      </w:r>
    </w:p>
    <w:p w14:paraId="041D7E28" w14:textId="77777777" w:rsidR="00417590" w:rsidRPr="00417590" w:rsidRDefault="00417590" w:rsidP="00417590">
      <w:r w:rsidRPr="00417590">
        <w:t>The overall flow is:</w:t>
      </w:r>
    </w:p>
    <w:p w14:paraId="7A7D6DF7" w14:textId="77777777" w:rsidR="00417590" w:rsidRPr="00417590" w:rsidRDefault="00417590" w:rsidP="00417590">
      <w:r w:rsidRPr="00417590">
        <w:t>Expand → Migrate → Contract</w:t>
      </w:r>
    </w:p>
    <w:p w14:paraId="38F087BB" w14:textId="77777777" w:rsidR="00417590" w:rsidRPr="00417590" w:rsidRDefault="00417590" w:rsidP="00417590">
      <w:r w:rsidRPr="00417590">
        <w:t>This approach maintains application availability because the old application and new application can temporarily work with the database during deployment.</w:t>
      </w:r>
    </w:p>
    <w:p w14:paraId="7E93D317" w14:textId="77777777" w:rsidR="00417590" w:rsidRPr="00417590" w:rsidRDefault="00417590" w:rsidP="00417590">
      <w:r w:rsidRPr="00417590">
        <w:t>Trade-offs of delaying the contract phase include:</w:t>
      </w:r>
    </w:p>
    <w:p w14:paraId="08162879" w14:textId="77777777" w:rsidR="00417590" w:rsidRPr="00417590" w:rsidRDefault="00417590" w:rsidP="00417590">
      <w:r w:rsidRPr="00417590">
        <w:t>• Additional database columns or structures remain temporarily.</w:t>
      </w:r>
      <w:r w:rsidRPr="00417590">
        <w:br/>
        <w:t>• Database complexity increases.</w:t>
      </w:r>
      <w:r w:rsidRPr="00417590">
        <w:br/>
        <w:t>• More storage may be consumed.</w:t>
      </w:r>
      <w:r w:rsidRPr="00417590">
        <w:br/>
        <w:t>• Developers must maintain compatibility with both schemas.</w:t>
      </w:r>
      <w:r w:rsidRPr="00417590">
        <w:br/>
        <w:t>• The cleanup may be forgotten if not tracked properly.</w:t>
      </w:r>
      <w:r w:rsidRPr="00417590">
        <w:br/>
        <w:t>• Longer periods of technical debt can occur.</w:t>
      </w:r>
    </w:p>
    <w:p w14:paraId="551B5B09" w14:textId="77777777" w:rsidR="00417590" w:rsidRPr="00417590" w:rsidRDefault="00417590" w:rsidP="00417590">
      <w:r w:rsidRPr="00417590">
        <w:t>In short, expand/contract reduces downtime and deployment risk, but delaying the contract phase increases temporary complexity and maintenance overhead.</w:t>
      </w:r>
    </w:p>
    <w:p w14:paraId="15804123" w14:textId="77777777" w:rsidR="00417590" w:rsidRPr="00417590" w:rsidRDefault="00417590" w:rsidP="00417590">
      <w:pPr>
        <w:rPr>
          <w:b/>
          <w:bCs/>
        </w:rPr>
      </w:pPr>
      <w:r w:rsidRPr="00417590">
        <w:rPr>
          <w:b/>
          <w:bCs/>
        </w:rPr>
        <w:t>4. What role does data validation (row counts, checksums, referential integrity) play in ETL-based migrations, and how can automation reduce human error?</w:t>
      </w:r>
    </w:p>
    <w:p w14:paraId="744F9F86" w14:textId="77777777" w:rsidR="00417590" w:rsidRPr="00417590" w:rsidRDefault="00417590" w:rsidP="00417590">
      <w:r w:rsidRPr="00417590">
        <w:rPr>
          <w:b/>
          <w:bCs/>
        </w:rPr>
        <w:t>Answer:</w:t>
      </w:r>
    </w:p>
    <w:p w14:paraId="2DA7C048" w14:textId="77777777" w:rsidR="00417590" w:rsidRPr="00417590" w:rsidRDefault="00417590" w:rsidP="00417590">
      <w:r w:rsidRPr="00417590">
        <w:lastRenderedPageBreak/>
        <w:t>Data validation ensures that data has been transferred correctly from the source database to the target database during an ETL migration.</w:t>
      </w:r>
    </w:p>
    <w:p w14:paraId="17885384" w14:textId="77777777" w:rsidR="00417590" w:rsidRPr="00417590" w:rsidRDefault="00417590" w:rsidP="00417590">
      <w:r w:rsidRPr="00417590">
        <w:t>ETL stands for:</w:t>
      </w:r>
    </w:p>
    <w:p w14:paraId="63F89BC2" w14:textId="77777777" w:rsidR="00417590" w:rsidRPr="00417590" w:rsidRDefault="00417590" w:rsidP="00417590">
      <w:r w:rsidRPr="00417590">
        <w:t>Extract → Transform → Load</w:t>
      </w:r>
    </w:p>
    <w:p w14:paraId="537C5324" w14:textId="77777777" w:rsidR="00417590" w:rsidRPr="00417590" w:rsidRDefault="00417590" w:rsidP="00417590">
      <w:r w:rsidRPr="00417590">
        <w:t>After the migration, validation techniques can be used to verify that the target data matches the expected source data.</w:t>
      </w:r>
    </w:p>
    <w:p w14:paraId="638E7AF8" w14:textId="77777777" w:rsidR="00417590" w:rsidRPr="00417590" w:rsidRDefault="00417590" w:rsidP="00417590">
      <w:r w:rsidRPr="00417590">
        <w:t>Important validation methods include:</w:t>
      </w:r>
    </w:p>
    <w:p w14:paraId="6C1075B3" w14:textId="77777777" w:rsidR="00417590" w:rsidRPr="00417590" w:rsidRDefault="00417590" w:rsidP="00417590">
      <w:r w:rsidRPr="00417590">
        <w:rPr>
          <w:b/>
          <w:bCs/>
        </w:rPr>
        <w:t>Row Counts:</w:t>
      </w:r>
    </w:p>
    <w:p w14:paraId="4E804CA9" w14:textId="77777777" w:rsidR="00417590" w:rsidRPr="00417590" w:rsidRDefault="00417590" w:rsidP="00417590">
      <w:r w:rsidRPr="00417590">
        <w:t>Compare the number of records in the source and target.</w:t>
      </w:r>
    </w:p>
    <w:p w14:paraId="2B09DA52" w14:textId="77777777" w:rsidR="00417590" w:rsidRPr="00417590" w:rsidRDefault="00417590" w:rsidP="00417590">
      <w:r w:rsidRPr="00417590">
        <w:t>For example:</w:t>
      </w:r>
    </w:p>
    <w:p w14:paraId="340936FC" w14:textId="77777777" w:rsidR="00417590" w:rsidRPr="00417590" w:rsidRDefault="00417590" w:rsidP="00417590">
      <w:r w:rsidRPr="00417590">
        <w:t>Source: 100,000 rows</w:t>
      </w:r>
      <w:r w:rsidRPr="00417590">
        <w:br/>
        <w:t>Target: 100,000 rows</w:t>
      </w:r>
    </w:p>
    <w:p w14:paraId="608F280E" w14:textId="77777777" w:rsidR="00417590" w:rsidRPr="00417590" w:rsidRDefault="00417590" w:rsidP="00417590">
      <w:r w:rsidRPr="00417590">
        <w:t>A mismatch may indicate missing or duplicated data.</w:t>
      </w:r>
    </w:p>
    <w:p w14:paraId="6F007800" w14:textId="77777777" w:rsidR="00417590" w:rsidRPr="00417590" w:rsidRDefault="00417590" w:rsidP="00417590">
      <w:r w:rsidRPr="00417590">
        <w:rPr>
          <w:b/>
          <w:bCs/>
        </w:rPr>
        <w:t>Checksums:</w:t>
      </w:r>
    </w:p>
    <w:p w14:paraId="00088CD1" w14:textId="77777777" w:rsidR="00417590" w:rsidRPr="00417590" w:rsidRDefault="00417590" w:rsidP="00417590">
      <w:r w:rsidRPr="00417590">
        <w:t>Checksums or hashes can be used to compare data values between the source and target systems. They can help detect changes or corruption that row counts alone cannot identify.</w:t>
      </w:r>
    </w:p>
    <w:p w14:paraId="630EE84B" w14:textId="77777777" w:rsidR="00417590" w:rsidRPr="00417590" w:rsidRDefault="00417590" w:rsidP="00417590">
      <w:r w:rsidRPr="00417590">
        <w:rPr>
          <w:b/>
          <w:bCs/>
        </w:rPr>
        <w:t>Referential Integrity:</w:t>
      </w:r>
    </w:p>
    <w:p w14:paraId="4DF27231" w14:textId="77777777" w:rsidR="00417590" w:rsidRPr="00417590" w:rsidRDefault="00417590" w:rsidP="00417590">
      <w:r w:rsidRPr="00417590">
        <w:t>Foreign-key relationships and other constraints can be checked to ensure that related records still correctly reference each other.</w:t>
      </w:r>
    </w:p>
    <w:p w14:paraId="6913AD52" w14:textId="77777777" w:rsidR="00417590" w:rsidRPr="00417590" w:rsidRDefault="00417590" w:rsidP="00417590">
      <w:r w:rsidRPr="00417590">
        <w:t>For example:</w:t>
      </w:r>
    </w:p>
    <w:p w14:paraId="32ED15BB" w14:textId="77777777" w:rsidR="00417590" w:rsidRPr="00417590" w:rsidRDefault="00417590" w:rsidP="00417590">
      <w:r w:rsidRPr="00417590">
        <w:t>Customer → Orders</w:t>
      </w:r>
    </w:p>
    <w:p w14:paraId="4C6772D6" w14:textId="77777777" w:rsidR="00417590" w:rsidRPr="00417590" w:rsidRDefault="00417590" w:rsidP="00417590">
      <w:r w:rsidRPr="00417590">
        <w:t>Every order should reference a valid customer.</w:t>
      </w:r>
    </w:p>
    <w:p w14:paraId="37AD55A8" w14:textId="77777777" w:rsidR="00417590" w:rsidRPr="00417590" w:rsidRDefault="00417590" w:rsidP="00417590">
      <w:r w:rsidRPr="00417590">
        <w:t>Automation can reduce human error by automatically:</w:t>
      </w:r>
    </w:p>
    <w:p w14:paraId="0FBBE6AD" w14:textId="77777777" w:rsidR="00417590" w:rsidRPr="00417590" w:rsidRDefault="00417590" w:rsidP="00417590">
      <w:r w:rsidRPr="00417590">
        <w:t>• Running validation queries.</w:t>
      </w:r>
      <w:r w:rsidRPr="00417590">
        <w:br/>
        <w:t>• Comparing row counts.</w:t>
      </w:r>
      <w:r w:rsidRPr="00417590">
        <w:br/>
        <w:t>• Calculating checksums.</w:t>
      </w:r>
      <w:r w:rsidRPr="00417590">
        <w:br/>
        <w:t>• Checking referential integrity.</w:t>
      </w:r>
      <w:r w:rsidRPr="00417590">
        <w:br/>
        <w:t>• Generating validation reports.</w:t>
      </w:r>
      <w:r w:rsidRPr="00417590">
        <w:br/>
        <w:t>• Failing the migration pipeline when validation fails.</w:t>
      </w:r>
      <w:r w:rsidRPr="00417590">
        <w:br/>
        <w:t>• Recording migration results for auditing.</w:t>
      </w:r>
    </w:p>
    <w:p w14:paraId="368D29C1" w14:textId="77777777" w:rsidR="00417590" w:rsidRPr="00417590" w:rsidRDefault="00417590" w:rsidP="00417590">
      <w:r w:rsidRPr="00417590">
        <w:lastRenderedPageBreak/>
        <w:t>In short, automated validation makes ETL migrations more reliable, repeatable, and less dependent on manual checking.</w:t>
      </w:r>
    </w:p>
    <w:p w14:paraId="60879FB6" w14:textId="77777777" w:rsidR="00417590" w:rsidRPr="00417590" w:rsidRDefault="00417590" w:rsidP="00417590">
      <w:pPr>
        <w:rPr>
          <w:b/>
          <w:bCs/>
        </w:rPr>
      </w:pPr>
      <w:r w:rsidRPr="00417590">
        <w:rPr>
          <w:b/>
          <w:bCs/>
        </w:rPr>
        <w:t>5. Why is datatype mapping a critical challenge when migrating between heterogeneous database engines, and how can mismatches impact application performance?</w:t>
      </w:r>
    </w:p>
    <w:p w14:paraId="4E06F7B6" w14:textId="77777777" w:rsidR="00417590" w:rsidRPr="00417590" w:rsidRDefault="00417590" w:rsidP="00417590">
      <w:r w:rsidRPr="00417590">
        <w:rPr>
          <w:b/>
          <w:bCs/>
        </w:rPr>
        <w:t>Answer:</w:t>
      </w:r>
    </w:p>
    <w:p w14:paraId="7C59DED9" w14:textId="77777777" w:rsidR="00417590" w:rsidRPr="00417590" w:rsidRDefault="00417590" w:rsidP="00417590">
      <w:r w:rsidRPr="00417590">
        <w:t>Datatype mapping is challenging because different database engines may represent similar types differently.</w:t>
      </w:r>
    </w:p>
    <w:p w14:paraId="1EC733F4" w14:textId="77777777" w:rsidR="00417590" w:rsidRPr="00417590" w:rsidRDefault="00417590" w:rsidP="00417590">
      <w:r w:rsidRPr="00417590">
        <w:t>For example, one database may use:</w:t>
      </w:r>
    </w:p>
    <w:p w14:paraId="5B20DAB3" w14:textId="77777777" w:rsidR="00417590" w:rsidRPr="00417590" w:rsidRDefault="00417590" w:rsidP="00417590">
      <w:r w:rsidRPr="00417590">
        <w:t>INTEGER</w:t>
      </w:r>
    </w:p>
    <w:p w14:paraId="1672F4AC" w14:textId="77777777" w:rsidR="00417590" w:rsidRPr="00417590" w:rsidRDefault="00417590" w:rsidP="00417590">
      <w:r w:rsidRPr="00417590">
        <w:t>while another database may use:</w:t>
      </w:r>
    </w:p>
    <w:p w14:paraId="532136B0" w14:textId="77777777" w:rsidR="00417590" w:rsidRPr="00417590" w:rsidRDefault="00417590" w:rsidP="00417590">
      <w:r w:rsidRPr="00417590">
        <w:t>NUMBER</w:t>
      </w:r>
    </w:p>
    <w:p w14:paraId="3C3BCD5D" w14:textId="77777777" w:rsidR="00417590" w:rsidRPr="00417590" w:rsidRDefault="00417590" w:rsidP="00417590">
      <w:r w:rsidRPr="00417590">
        <w:t>or:</w:t>
      </w:r>
    </w:p>
    <w:p w14:paraId="5D4230F1" w14:textId="77777777" w:rsidR="00417590" w:rsidRPr="00417590" w:rsidRDefault="00417590" w:rsidP="00417590">
      <w:r w:rsidRPr="00417590">
        <w:t>BIGINT</w:t>
      </w:r>
    </w:p>
    <w:p w14:paraId="4F5C6451" w14:textId="77777777" w:rsidR="00417590" w:rsidRPr="00417590" w:rsidRDefault="00417590" w:rsidP="00417590">
      <w:r w:rsidRPr="00417590">
        <w:t xml:space="preserve">Similarly, date, timestamp, decimal, Boolean, and text types can have different representations and </w:t>
      </w:r>
      <w:proofErr w:type="spellStart"/>
      <w:r w:rsidRPr="00417590">
        <w:t>behaviors</w:t>
      </w:r>
      <w:proofErr w:type="spellEnd"/>
      <w:r w:rsidRPr="00417590">
        <w:t xml:space="preserve"> across database engines.</w:t>
      </w:r>
    </w:p>
    <w:p w14:paraId="26815E4E" w14:textId="77777777" w:rsidR="00417590" w:rsidRPr="00417590" w:rsidRDefault="00417590" w:rsidP="00417590">
      <w:r w:rsidRPr="00417590">
        <w:t>During migration, incorrect datatype mapping can cause:</w:t>
      </w:r>
    </w:p>
    <w:p w14:paraId="4C0B98DF" w14:textId="77777777" w:rsidR="00417590" w:rsidRPr="00417590" w:rsidRDefault="00417590" w:rsidP="00417590">
      <w:r w:rsidRPr="00417590">
        <w:t>• Data loss.</w:t>
      </w:r>
      <w:r w:rsidRPr="00417590">
        <w:br/>
        <w:t>• Precision or rounding problems.</w:t>
      </w:r>
      <w:r w:rsidRPr="00417590">
        <w:br/>
        <w:t>• Conversion errors.</w:t>
      </w:r>
      <w:r w:rsidRPr="00417590">
        <w:br/>
        <w:t>• Application compatibility problems.</w:t>
      </w:r>
      <w:r w:rsidRPr="00417590">
        <w:br/>
        <w:t xml:space="preserve">• Unexpected query </w:t>
      </w:r>
      <w:proofErr w:type="spellStart"/>
      <w:r w:rsidRPr="00417590">
        <w:t>behavior</w:t>
      </w:r>
      <w:proofErr w:type="spellEnd"/>
      <w:r w:rsidRPr="00417590">
        <w:t>.</w:t>
      </w:r>
    </w:p>
    <w:p w14:paraId="73F4883D" w14:textId="77777777" w:rsidR="00417590" w:rsidRPr="00417590" w:rsidRDefault="00417590" w:rsidP="00417590">
      <w:r w:rsidRPr="00417590">
        <w:t>Datatype mismatches can also affect performance.</w:t>
      </w:r>
    </w:p>
    <w:p w14:paraId="071B7537" w14:textId="77777777" w:rsidR="00417590" w:rsidRPr="00417590" w:rsidRDefault="00417590" w:rsidP="00417590">
      <w:r w:rsidRPr="00417590">
        <w:t>For example, if an indexed column is converted to an incompatible type, the database may need to perform implicit conversions during queries. This can prevent efficient index usage and increase query execution time.</w:t>
      </w:r>
    </w:p>
    <w:p w14:paraId="436C6592" w14:textId="77777777" w:rsidR="00417590" w:rsidRPr="00417590" w:rsidRDefault="00417590" w:rsidP="00417590">
      <w:r w:rsidRPr="00417590">
        <w:t>Another example is selecting an unnecessarily large datatype, which can increase storage requirements and memory usage.</w:t>
      </w:r>
    </w:p>
    <w:p w14:paraId="30815A6C" w14:textId="77777777" w:rsidR="00417590" w:rsidRPr="00417590" w:rsidRDefault="00417590" w:rsidP="00417590">
      <w:r w:rsidRPr="00417590">
        <w:t>Therefore, datatype mapping should consider:</w:t>
      </w:r>
    </w:p>
    <w:p w14:paraId="6D76A68A" w14:textId="77777777" w:rsidR="00417590" w:rsidRPr="00417590" w:rsidRDefault="00417590" w:rsidP="00417590">
      <w:r w:rsidRPr="00417590">
        <w:t>• Data range.</w:t>
      </w:r>
      <w:r w:rsidRPr="00417590">
        <w:br/>
        <w:t>• Precision and scale.</w:t>
      </w:r>
      <w:r w:rsidRPr="00417590">
        <w:br/>
        <w:t>• Storage requirements.</w:t>
      </w:r>
      <w:r w:rsidRPr="00417590">
        <w:br/>
        <w:t xml:space="preserve">• Indexing </w:t>
      </w:r>
      <w:proofErr w:type="spellStart"/>
      <w:r w:rsidRPr="00417590">
        <w:t>behavior</w:t>
      </w:r>
      <w:proofErr w:type="spellEnd"/>
      <w:r w:rsidRPr="00417590">
        <w:t>.</w:t>
      </w:r>
      <w:r w:rsidRPr="00417590">
        <w:br/>
      </w:r>
      <w:r w:rsidRPr="00417590">
        <w:lastRenderedPageBreak/>
        <w:t>• Application expectations.</w:t>
      </w:r>
      <w:r w:rsidRPr="00417590">
        <w:br/>
        <w:t>• Query performance.</w:t>
      </w:r>
    </w:p>
    <w:p w14:paraId="7BDFFD02" w14:textId="77777777" w:rsidR="00417590" w:rsidRPr="00417590" w:rsidRDefault="00417590" w:rsidP="00417590">
      <w:r w:rsidRPr="00417590">
        <w:t>In short, correct datatype mapping is important to preserve data accuracy, application compatibility, and database performance when moving between different database engines.</w:t>
      </w:r>
    </w:p>
    <w:p w14:paraId="5AFA1FC0" w14:textId="77777777" w:rsidR="00417590" w:rsidRPr="00417590" w:rsidRDefault="00417590" w:rsidP="00417590">
      <w:pPr>
        <w:rPr>
          <w:b/>
          <w:bCs/>
        </w:rPr>
      </w:pPr>
      <w:r w:rsidRPr="00417590">
        <w:rPr>
          <w:b/>
          <w:bCs/>
        </w:rPr>
        <w:t>6. Beyond row count comparisons, what advanced techniques can be used to validate data integrity after migration, and why are application-level tests essential?</w:t>
      </w:r>
    </w:p>
    <w:p w14:paraId="48A0E37D" w14:textId="77777777" w:rsidR="00417590" w:rsidRPr="00417590" w:rsidRDefault="00417590" w:rsidP="00417590">
      <w:r w:rsidRPr="00417590">
        <w:rPr>
          <w:b/>
          <w:bCs/>
        </w:rPr>
        <w:t>Answer:</w:t>
      </w:r>
    </w:p>
    <w:p w14:paraId="5F440AF9" w14:textId="77777777" w:rsidR="00417590" w:rsidRPr="00417590" w:rsidRDefault="00417590" w:rsidP="00417590">
      <w:r w:rsidRPr="00417590">
        <w:t>Row count comparison only verifies that the number of records is similar. It does not prove that the actual data is correct.</w:t>
      </w:r>
    </w:p>
    <w:p w14:paraId="5065E71F" w14:textId="77777777" w:rsidR="00417590" w:rsidRPr="00417590" w:rsidRDefault="00417590" w:rsidP="00417590">
      <w:r w:rsidRPr="00417590">
        <w:t>Advanced data validation techniques include:</w:t>
      </w:r>
    </w:p>
    <w:p w14:paraId="706062FB" w14:textId="77777777" w:rsidR="00417590" w:rsidRPr="00417590" w:rsidRDefault="00417590" w:rsidP="00417590">
      <w:r w:rsidRPr="00417590">
        <w:rPr>
          <w:b/>
          <w:bCs/>
        </w:rPr>
        <w:t>Checksums and Hashes:</w:t>
      </w:r>
    </w:p>
    <w:p w14:paraId="3CC22567" w14:textId="77777777" w:rsidR="00417590" w:rsidRPr="00417590" w:rsidRDefault="00417590" w:rsidP="00417590">
      <w:r w:rsidRPr="00417590">
        <w:t>Generate hashes for selected records or datasets and compare them between the source and target databases.</w:t>
      </w:r>
    </w:p>
    <w:p w14:paraId="7F21C1BF" w14:textId="77777777" w:rsidR="00417590" w:rsidRPr="00417590" w:rsidRDefault="00417590" w:rsidP="00417590">
      <w:r w:rsidRPr="00417590">
        <w:rPr>
          <w:b/>
          <w:bCs/>
        </w:rPr>
        <w:t>Column-Level Comparisons:</w:t>
      </w:r>
    </w:p>
    <w:p w14:paraId="4D12BAB7" w14:textId="77777777" w:rsidR="00417590" w:rsidRPr="00417590" w:rsidRDefault="00417590" w:rsidP="00417590">
      <w:r w:rsidRPr="00417590">
        <w:t>Compare important columns such as customer IDs, balances, dates, and transaction values between the source and target.</w:t>
      </w:r>
    </w:p>
    <w:p w14:paraId="6291E1E9" w14:textId="77777777" w:rsidR="00417590" w:rsidRPr="00417590" w:rsidRDefault="00417590" w:rsidP="00417590">
      <w:r w:rsidRPr="00417590">
        <w:rPr>
          <w:b/>
          <w:bCs/>
        </w:rPr>
        <w:t>Referential Integrity Checks:</w:t>
      </w:r>
    </w:p>
    <w:p w14:paraId="119482E9" w14:textId="77777777" w:rsidR="00417590" w:rsidRPr="00417590" w:rsidRDefault="00417590" w:rsidP="00417590">
      <w:r w:rsidRPr="00417590">
        <w:t>Verify that foreign-key relationships and references remain valid.</w:t>
      </w:r>
    </w:p>
    <w:p w14:paraId="096EE144" w14:textId="77777777" w:rsidR="00417590" w:rsidRPr="00417590" w:rsidRDefault="00417590" w:rsidP="00417590">
      <w:r w:rsidRPr="00417590">
        <w:rPr>
          <w:b/>
          <w:bCs/>
        </w:rPr>
        <w:t>Constraint Validation:</w:t>
      </w:r>
    </w:p>
    <w:p w14:paraId="7DC49F27" w14:textId="77777777" w:rsidR="00417590" w:rsidRPr="00417590" w:rsidRDefault="00417590" w:rsidP="00417590">
      <w:r w:rsidRPr="00417590">
        <w:t>Check primary keys, unique constraints, foreign keys, and other database constraints.</w:t>
      </w:r>
    </w:p>
    <w:p w14:paraId="7B1A96DF" w14:textId="77777777" w:rsidR="00417590" w:rsidRPr="00417590" w:rsidRDefault="00417590" w:rsidP="00417590">
      <w:r w:rsidRPr="00417590">
        <w:rPr>
          <w:b/>
          <w:bCs/>
        </w:rPr>
        <w:t>Aggregate Comparisons:</w:t>
      </w:r>
    </w:p>
    <w:p w14:paraId="461AE505" w14:textId="77777777" w:rsidR="00417590" w:rsidRPr="00417590" w:rsidRDefault="00417590" w:rsidP="00417590">
      <w:r w:rsidRPr="00417590">
        <w:t>Compare calculations such as:</w:t>
      </w:r>
    </w:p>
    <w:p w14:paraId="10D0BBF9" w14:textId="77777777" w:rsidR="00417590" w:rsidRPr="00417590" w:rsidRDefault="00417590" w:rsidP="00417590">
      <w:r w:rsidRPr="00417590">
        <w:t>• SUM</w:t>
      </w:r>
      <w:r w:rsidRPr="00417590">
        <w:br/>
        <w:t>• COUNT</w:t>
      </w:r>
      <w:r w:rsidRPr="00417590">
        <w:br/>
        <w:t>• MIN</w:t>
      </w:r>
      <w:r w:rsidRPr="00417590">
        <w:br/>
        <w:t>• MAX</w:t>
      </w:r>
      <w:r w:rsidRPr="00417590">
        <w:br/>
        <w:t>• AVG</w:t>
      </w:r>
    </w:p>
    <w:p w14:paraId="32C7FA0D" w14:textId="77777777" w:rsidR="00417590" w:rsidRPr="00417590" w:rsidRDefault="00417590" w:rsidP="00417590">
      <w:r w:rsidRPr="00417590">
        <w:t>For example, if the total balance of all accounts was ₹10 crore before migration, the corresponding total should remain consistent after migration.</w:t>
      </w:r>
    </w:p>
    <w:p w14:paraId="7DC0D98E" w14:textId="77777777" w:rsidR="001C4CB3" w:rsidRDefault="001C4CB3"/>
    <w:p w14:paraId="44E2A841" w14:textId="77777777" w:rsidR="001C4CB3" w:rsidRDefault="001C4CB3" w:rsidP="001C4CB3">
      <w:pPr>
        <w:rPr>
          <w:b/>
          <w:bCs/>
        </w:rPr>
      </w:pPr>
      <w:r w:rsidRPr="001C4CB3">
        <w:rPr>
          <w:b/>
          <w:bCs/>
          <w:highlight w:val="yellow"/>
        </w:rPr>
        <w:lastRenderedPageBreak/>
        <w:t>Home Task –</w:t>
      </w:r>
      <w:r w:rsidRPr="001C4CB3">
        <w:rPr>
          <w:b/>
          <w:bCs/>
        </w:rPr>
        <w:t xml:space="preserve"> </w:t>
      </w:r>
    </w:p>
    <w:p w14:paraId="11AF116D" w14:textId="53B7952C" w:rsidR="001C4CB3" w:rsidRPr="001C4CB3" w:rsidRDefault="001C4CB3" w:rsidP="001C4CB3">
      <w:pPr>
        <w:rPr>
          <w:b/>
          <w:bCs/>
        </w:rPr>
      </w:pPr>
      <w:r w:rsidRPr="001C4CB3">
        <w:rPr>
          <w:b/>
          <w:bCs/>
        </w:rPr>
        <w:t>Transactions, Persistence Context, Schema Versioning, Flyway and Liquibase</w:t>
      </w:r>
    </w:p>
    <w:p w14:paraId="043C31BB" w14:textId="77777777" w:rsidR="001C4CB3" w:rsidRPr="001C4CB3" w:rsidRDefault="001C4CB3" w:rsidP="001C4CB3">
      <w:pPr>
        <w:rPr>
          <w:b/>
          <w:bCs/>
        </w:rPr>
      </w:pPr>
      <w:r w:rsidRPr="001C4CB3">
        <w:rPr>
          <w:b/>
          <w:bCs/>
        </w:rPr>
        <w:t>1. Why is the persistence context crucial in managing transactions, and how does it ensure consistency across multiple entity operations?</w:t>
      </w:r>
    </w:p>
    <w:p w14:paraId="144C9014" w14:textId="77777777" w:rsidR="001C4CB3" w:rsidRPr="001C4CB3" w:rsidRDefault="001C4CB3" w:rsidP="001C4CB3">
      <w:r w:rsidRPr="001C4CB3">
        <w:rPr>
          <w:b/>
          <w:bCs/>
        </w:rPr>
        <w:t>Answer:</w:t>
      </w:r>
      <w:r w:rsidRPr="001C4CB3">
        <w:br/>
        <w:t>The persistence context acts as a temporary storage area that manages entity objects during a transaction. It keeps track of entities that are created, modified, or deleted.</w:t>
      </w:r>
    </w:p>
    <w:p w14:paraId="58400B22" w14:textId="77777777" w:rsidR="001C4CB3" w:rsidRPr="001C4CB3" w:rsidRDefault="001C4CB3" w:rsidP="001C4CB3">
      <w:r w:rsidRPr="001C4CB3">
        <w:t xml:space="preserve">When multiple entity operations are performed within the same transaction, the persistence context ensures that these changes are managed together. At the end of the transaction, Hibernate synchronizes the changes with the database during </w:t>
      </w:r>
      <w:r w:rsidRPr="001C4CB3">
        <w:rPr>
          <w:b/>
          <w:bCs/>
        </w:rPr>
        <w:t>flush</w:t>
      </w:r>
      <w:r w:rsidRPr="001C4CB3">
        <w:t>.</w:t>
      </w:r>
    </w:p>
    <w:p w14:paraId="2BF7F636" w14:textId="77777777" w:rsidR="001C4CB3" w:rsidRPr="001C4CB3" w:rsidRDefault="001C4CB3" w:rsidP="001C4CB3">
      <w:r w:rsidRPr="001C4CB3">
        <w:t>If all operations succeed, the transaction can be committed. If an error occurs, the transaction can be rolled back, preventing partial updates and maintaining database consistency.</w:t>
      </w:r>
    </w:p>
    <w:p w14:paraId="62AD4DCE" w14:textId="77777777" w:rsidR="001C4CB3" w:rsidRPr="001C4CB3" w:rsidRDefault="001C4CB3" w:rsidP="001C4CB3">
      <w:r w:rsidRPr="001C4CB3">
        <w:t>For example, if an order and its payment must both be saved, they can be handled within the same transaction. If saving the payment fails, the order operation can also be rolled back.</w:t>
      </w:r>
    </w:p>
    <w:p w14:paraId="2D8ED006" w14:textId="77777777" w:rsidR="001C4CB3" w:rsidRPr="001C4CB3" w:rsidRDefault="001C4CB3" w:rsidP="001C4CB3">
      <w:r w:rsidRPr="001C4CB3">
        <w:rPr>
          <w:b/>
          <w:bCs/>
        </w:rPr>
        <w:t>In short:</w:t>
      </w:r>
      <w:r w:rsidRPr="001C4CB3">
        <w:br/>
        <w:t>The persistence context tracks entity changes and works with transactions to ensure that related database operations remain consistent.</w:t>
      </w:r>
    </w:p>
    <w:p w14:paraId="5ACF3724" w14:textId="77777777" w:rsidR="001C4CB3" w:rsidRPr="001C4CB3" w:rsidRDefault="001C4CB3" w:rsidP="001C4CB3">
      <w:r w:rsidRPr="001C4CB3">
        <w:pict w14:anchorId="3EE7210D">
          <v:rect id="_x0000_i1149" style="width:0;height:1.5pt" o:hralign="center" o:hrstd="t" o:hr="t" fillcolor="#a0a0a0" stroked="f"/>
        </w:pict>
      </w:r>
    </w:p>
    <w:p w14:paraId="5A834C6C" w14:textId="77777777" w:rsidR="001C4CB3" w:rsidRPr="001C4CB3" w:rsidRDefault="001C4CB3" w:rsidP="001C4CB3">
      <w:pPr>
        <w:rPr>
          <w:b/>
          <w:bCs/>
        </w:rPr>
      </w:pPr>
      <w:r w:rsidRPr="001C4CB3">
        <w:rPr>
          <w:b/>
          <w:bCs/>
        </w:rPr>
        <w:t>2. How does the choice between lazy and eager loading impact application performance, and why does the N+1 problem occur?</w:t>
      </w:r>
    </w:p>
    <w:p w14:paraId="7A17BE19" w14:textId="77777777" w:rsidR="001C4CB3" w:rsidRPr="001C4CB3" w:rsidRDefault="001C4CB3" w:rsidP="001C4CB3">
      <w:r w:rsidRPr="001C4CB3">
        <w:rPr>
          <w:b/>
          <w:bCs/>
        </w:rPr>
        <w:t>Answer:</w:t>
      </w:r>
      <w:r w:rsidRPr="001C4CB3">
        <w:br/>
      </w:r>
      <w:r w:rsidRPr="001C4CB3">
        <w:rPr>
          <w:b/>
          <w:bCs/>
        </w:rPr>
        <w:t>Lazy loading</w:t>
      </w:r>
      <w:r w:rsidRPr="001C4CB3">
        <w:t xml:space="preserve"> loads related data only when it is </w:t>
      </w:r>
      <w:proofErr w:type="gramStart"/>
      <w:r w:rsidRPr="001C4CB3">
        <w:t>actually accessed</w:t>
      </w:r>
      <w:proofErr w:type="gramEnd"/>
      <w:r w:rsidRPr="001C4CB3">
        <w:t>. This can improve performance because unnecessary data is not loaded from the database.</w:t>
      </w:r>
    </w:p>
    <w:p w14:paraId="7BE4B060" w14:textId="77777777" w:rsidR="001C4CB3" w:rsidRPr="001C4CB3" w:rsidRDefault="001C4CB3" w:rsidP="001C4CB3">
      <w:r w:rsidRPr="001C4CB3">
        <w:rPr>
          <w:b/>
          <w:bCs/>
        </w:rPr>
        <w:t>Eager loading</w:t>
      </w:r>
      <w:r w:rsidRPr="001C4CB3">
        <w:t xml:space="preserve"> loads related data immediately along with the main entity. This can be convenient, but it may load a large amount of unnecessary data and increase memory usage and query execution time.</w:t>
      </w:r>
    </w:p>
    <w:p w14:paraId="0F4F5747" w14:textId="77777777" w:rsidR="001C4CB3" w:rsidRPr="001C4CB3" w:rsidRDefault="001C4CB3" w:rsidP="001C4CB3">
      <w:r w:rsidRPr="001C4CB3">
        <w:t xml:space="preserve">The </w:t>
      </w:r>
      <w:r w:rsidRPr="001C4CB3">
        <w:rPr>
          <w:b/>
          <w:bCs/>
        </w:rPr>
        <w:t>N+1 problem</w:t>
      </w:r>
      <w:r w:rsidRPr="001C4CB3">
        <w:t xml:space="preserve"> occurs when an application first executes one query to retrieve a list of entities and then executes an additional query for each entity to retrieve its related data.</w:t>
      </w:r>
    </w:p>
    <w:p w14:paraId="71D3F0C4" w14:textId="77777777" w:rsidR="001C4CB3" w:rsidRPr="001C4CB3" w:rsidRDefault="001C4CB3" w:rsidP="001C4CB3">
      <w:r w:rsidRPr="001C4CB3">
        <w:t>For example:</w:t>
      </w:r>
    </w:p>
    <w:p w14:paraId="6AC89553" w14:textId="77777777" w:rsidR="001C4CB3" w:rsidRPr="001C4CB3" w:rsidRDefault="001C4CB3" w:rsidP="001C4CB3">
      <w:r w:rsidRPr="001C4CB3">
        <w:t>1 query → Fetch 10 departments</w:t>
      </w:r>
    </w:p>
    <w:p w14:paraId="2C157063" w14:textId="77777777" w:rsidR="001C4CB3" w:rsidRPr="001C4CB3" w:rsidRDefault="001C4CB3" w:rsidP="001C4CB3">
      <w:r w:rsidRPr="001C4CB3">
        <w:t>10 queries → Fetch employees for each department</w:t>
      </w:r>
    </w:p>
    <w:p w14:paraId="4D855AB5" w14:textId="77777777" w:rsidR="001C4CB3" w:rsidRPr="001C4CB3" w:rsidRDefault="001C4CB3" w:rsidP="001C4CB3">
      <w:r w:rsidRPr="001C4CB3">
        <w:lastRenderedPageBreak/>
        <w:t>-----------------------------------------------</w:t>
      </w:r>
    </w:p>
    <w:p w14:paraId="0FF5BC4E" w14:textId="77777777" w:rsidR="001C4CB3" w:rsidRPr="001C4CB3" w:rsidRDefault="001C4CB3" w:rsidP="001C4CB3">
      <w:r w:rsidRPr="001C4CB3">
        <w:t>Total = 11 queries</w:t>
      </w:r>
    </w:p>
    <w:p w14:paraId="6145BB0D" w14:textId="77777777" w:rsidR="001C4CB3" w:rsidRPr="001C4CB3" w:rsidRDefault="001C4CB3" w:rsidP="001C4CB3">
      <w:r w:rsidRPr="001C4CB3">
        <w:t xml:space="preserve">This is called the </w:t>
      </w:r>
      <w:r w:rsidRPr="001C4CB3">
        <w:rPr>
          <w:b/>
          <w:bCs/>
        </w:rPr>
        <w:t>N+1 problem</w:t>
      </w:r>
      <w:r w:rsidRPr="001C4CB3">
        <w:t xml:space="preserve"> because one query is used to fetch the parent entities and </w:t>
      </w:r>
      <w:proofErr w:type="spellStart"/>
      <w:r w:rsidRPr="001C4CB3">
        <w:t>N</w:t>
      </w:r>
      <w:proofErr w:type="spellEnd"/>
      <w:r w:rsidRPr="001C4CB3">
        <w:t xml:space="preserve"> additional queries are used to fetch their related entities.</w:t>
      </w:r>
    </w:p>
    <w:p w14:paraId="4B25BCD6" w14:textId="77777777" w:rsidR="001C4CB3" w:rsidRPr="001C4CB3" w:rsidRDefault="001C4CB3" w:rsidP="001C4CB3">
      <w:r w:rsidRPr="001C4CB3">
        <w:t xml:space="preserve">It can often be addressed using techniques such as </w:t>
      </w:r>
      <w:r w:rsidRPr="001C4CB3">
        <w:rPr>
          <w:b/>
          <w:bCs/>
        </w:rPr>
        <w:t>JOIN FETCH, entity graphs, batch fetching, or carefully designed queries</w:t>
      </w:r>
      <w:r w:rsidRPr="001C4CB3">
        <w:t>.</w:t>
      </w:r>
    </w:p>
    <w:p w14:paraId="01CA32CA" w14:textId="77777777" w:rsidR="001C4CB3" w:rsidRPr="001C4CB3" w:rsidRDefault="001C4CB3" w:rsidP="001C4CB3">
      <w:r w:rsidRPr="001C4CB3">
        <w:rPr>
          <w:b/>
          <w:bCs/>
        </w:rPr>
        <w:t>In short:</w:t>
      </w:r>
      <w:r w:rsidRPr="001C4CB3">
        <w:br/>
        <w:t>Lazy loading can reduce unnecessary data fetching, while eager loading can cause unnecessary data retrieval. Poorly managed lazy loading can result in the N+1 query problem.</w:t>
      </w:r>
    </w:p>
    <w:p w14:paraId="450B2914" w14:textId="77777777" w:rsidR="001C4CB3" w:rsidRPr="001C4CB3" w:rsidRDefault="001C4CB3" w:rsidP="001C4CB3">
      <w:r w:rsidRPr="001C4CB3">
        <w:pict w14:anchorId="43EBB422">
          <v:rect id="_x0000_i1150" style="width:0;height:1.5pt" o:hralign="center" o:hrstd="t" o:hr="t" fillcolor="#a0a0a0" stroked="f"/>
        </w:pict>
      </w:r>
    </w:p>
    <w:p w14:paraId="5833B8DC" w14:textId="77777777" w:rsidR="001C4CB3" w:rsidRPr="001C4CB3" w:rsidRDefault="001C4CB3" w:rsidP="001C4CB3">
      <w:pPr>
        <w:rPr>
          <w:b/>
          <w:bCs/>
        </w:rPr>
      </w:pPr>
      <w:r w:rsidRPr="001C4CB3">
        <w:rPr>
          <w:b/>
          <w:bCs/>
        </w:rPr>
        <w:t>3. Why is schema versioning important in modern applications, and how does it support continuous integration and deployment?</w:t>
      </w:r>
    </w:p>
    <w:p w14:paraId="5347C389" w14:textId="77777777" w:rsidR="001C4CB3" w:rsidRPr="001C4CB3" w:rsidRDefault="001C4CB3" w:rsidP="001C4CB3">
      <w:r w:rsidRPr="001C4CB3">
        <w:rPr>
          <w:b/>
          <w:bCs/>
        </w:rPr>
        <w:t>Answer:</w:t>
      </w:r>
      <w:r w:rsidRPr="001C4CB3">
        <w:br/>
        <w:t>Database schema versioning is the process of tracking and managing changes made to a database schema over time.</w:t>
      </w:r>
    </w:p>
    <w:p w14:paraId="03254307" w14:textId="77777777" w:rsidR="001C4CB3" w:rsidRPr="001C4CB3" w:rsidRDefault="001C4CB3" w:rsidP="001C4CB3">
      <w:r w:rsidRPr="001C4CB3">
        <w:t>As an application evolves, developers may need to add tables, modify columns, create indexes, or change constraints. Schema versioning ensures that these changes are recorded in a controlled and repeatable way.</w:t>
      </w:r>
    </w:p>
    <w:p w14:paraId="4789185E" w14:textId="77777777" w:rsidR="001C4CB3" w:rsidRPr="001C4CB3" w:rsidRDefault="001C4CB3" w:rsidP="001C4CB3">
      <w:r w:rsidRPr="001C4CB3">
        <w:t>It is important because:</w:t>
      </w:r>
    </w:p>
    <w:p w14:paraId="7178AA29" w14:textId="77777777" w:rsidR="001C4CB3" w:rsidRPr="001C4CB3" w:rsidRDefault="001C4CB3" w:rsidP="001C4CB3">
      <w:pPr>
        <w:numPr>
          <w:ilvl w:val="0"/>
          <w:numId w:val="15"/>
        </w:numPr>
      </w:pPr>
      <w:r w:rsidRPr="001C4CB3">
        <w:t xml:space="preserve">Developers can track database changes. </w:t>
      </w:r>
    </w:p>
    <w:p w14:paraId="3D24D9D6" w14:textId="77777777" w:rsidR="001C4CB3" w:rsidRPr="001C4CB3" w:rsidRDefault="001C4CB3" w:rsidP="001C4CB3">
      <w:pPr>
        <w:numPr>
          <w:ilvl w:val="0"/>
          <w:numId w:val="15"/>
        </w:numPr>
      </w:pPr>
      <w:r w:rsidRPr="001C4CB3">
        <w:t xml:space="preserve">Different environments can maintain the same database structure. </w:t>
      </w:r>
    </w:p>
    <w:p w14:paraId="49C5B2CB" w14:textId="77777777" w:rsidR="001C4CB3" w:rsidRPr="001C4CB3" w:rsidRDefault="001C4CB3" w:rsidP="001C4CB3">
      <w:pPr>
        <w:numPr>
          <w:ilvl w:val="0"/>
          <w:numId w:val="15"/>
        </w:numPr>
      </w:pPr>
      <w:r w:rsidRPr="001C4CB3">
        <w:t xml:space="preserve">Changes can be automatically applied during deployment. </w:t>
      </w:r>
    </w:p>
    <w:p w14:paraId="4068FD99" w14:textId="77777777" w:rsidR="001C4CB3" w:rsidRPr="001C4CB3" w:rsidRDefault="001C4CB3" w:rsidP="001C4CB3">
      <w:pPr>
        <w:numPr>
          <w:ilvl w:val="0"/>
          <w:numId w:val="15"/>
        </w:numPr>
      </w:pPr>
      <w:r w:rsidRPr="001C4CB3">
        <w:t xml:space="preserve">Teams can work with consistent database versions. </w:t>
      </w:r>
    </w:p>
    <w:p w14:paraId="16D5A6FC" w14:textId="77777777" w:rsidR="001C4CB3" w:rsidRPr="001C4CB3" w:rsidRDefault="001C4CB3" w:rsidP="001C4CB3">
      <w:pPr>
        <w:numPr>
          <w:ilvl w:val="0"/>
          <w:numId w:val="15"/>
        </w:numPr>
      </w:pPr>
      <w:r w:rsidRPr="001C4CB3">
        <w:t xml:space="preserve">Database changes can be integrated into CI/CD pipelines. </w:t>
      </w:r>
    </w:p>
    <w:p w14:paraId="1D73C134" w14:textId="77777777" w:rsidR="001C4CB3" w:rsidRPr="001C4CB3" w:rsidRDefault="001C4CB3" w:rsidP="001C4CB3">
      <w:pPr>
        <w:numPr>
          <w:ilvl w:val="0"/>
          <w:numId w:val="15"/>
        </w:numPr>
      </w:pPr>
      <w:r w:rsidRPr="001C4CB3">
        <w:t xml:space="preserve">It reduces the risk of manually making database changes. </w:t>
      </w:r>
    </w:p>
    <w:p w14:paraId="7CC7AF72" w14:textId="77777777" w:rsidR="001C4CB3" w:rsidRPr="001C4CB3" w:rsidRDefault="001C4CB3" w:rsidP="001C4CB3">
      <w:r w:rsidRPr="001C4CB3">
        <w:t xml:space="preserve">For example, when a new application version requires a new </w:t>
      </w:r>
      <w:proofErr w:type="spellStart"/>
      <w:r w:rsidRPr="001C4CB3">
        <w:t>customer_address</w:t>
      </w:r>
      <w:proofErr w:type="spellEnd"/>
      <w:r w:rsidRPr="001C4CB3">
        <w:t xml:space="preserve"> column, a migration script can automatically add that column when the application is deployed.</w:t>
      </w:r>
    </w:p>
    <w:p w14:paraId="13A2942A" w14:textId="77777777" w:rsidR="001C4CB3" w:rsidRPr="001C4CB3" w:rsidRDefault="001C4CB3" w:rsidP="001C4CB3">
      <w:r w:rsidRPr="001C4CB3">
        <w:rPr>
          <w:b/>
          <w:bCs/>
        </w:rPr>
        <w:t>In short:</w:t>
      </w:r>
      <w:r w:rsidRPr="001C4CB3">
        <w:br/>
        <w:t>Schema versioning makes database changes trackable, repeatable, and consistent across development, testing, staging, and production environments.</w:t>
      </w:r>
    </w:p>
    <w:p w14:paraId="5F1ACA86" w14:textId="77777777" w:rsidR="001C4CB3" w:rsidRPr="001C4CB3" w:rsidRDefault="001C4CB3" w:rsidP="001C4CB3">
      <w:r w:rsidRPr="001C4CB3">
        <w:lastRenderedPageBreak/>
        <w:pict w14:anchorId="446A4FF9">
          <v:rect id="_x0000_i1151" style="width:0;height:1.5pt" o:hralign="center" o:hrstd="t" o:hr="t" fillcolor="#a0a0a0" stroked="f"/>
        </w:pict>
      </w:r>
    </w:p>
    <w:p w14:paraId="21D86A85" w14:textId="77777777" w:rsidR="001C4CB3" w:rsidRPr="001C4CB3" w:rsidRDefault="001C4CB3" w:rsidP="001C4CB3">
      <w:pPr>
        <w:rPr>
          <w:b/>
          <w:bCs/>
        </w:rPr>
      </w:pPr>
      <w:r w:rsidRPr="001C4CB3">
        <w:rPr>
          <w:b/>
          <w:bCs/>
        </w:rPr>
        <w:t>4. What is the conceptual difference between versioned and repeatable migrations in Flyway, and when would you use each?</w:t>
      </w:r>
    </w:p>
    <w:p w14:paraId="067B431E" w14:textId="77777777" w:rsidR="001C4CB3" w:rsidRPr="001C4CB3" w:rsidRDefault="001C4CB3" w:rsidP="001C4CB3">
      <w:r w:rsidRPr="001C4CB3">
        <w:rPr>
          <w:b/>
          <w:bCs/>
        </w:rPr>
        <w:t>Answer:</w:t>
      </w:r>
      <w:r w:rsidRPr="001C4CB3">
        <w:br/>
        <w:t xml:space="preserve">Flyway provides two important types of migrations: </w:t>
      </w:r>
      <w:r w:rsidRPr="001C4CB3">
        <w:rPr>
          <w:b/>
          <w:bCs/>
        </w:rPr>
        <w:t>versioned migrations</w:t>
      </w:r>
      <w:r w:rsidRPr="001C4CB3">
        <w:t xml:space="preserve"> and </w:t>
      </w:r>
      <w:r w:rsidRPr="001C4CB3">
        <w:rPr>
          <w:b/>
          <w:bCs/>
        </w:rPr>
        <w:t>repeatable migrations</w:t>
      </w:r>
      <w:r w:rsidRPr="001C4CB3">
        <w:t>.</w:t>
      </w:r>
    </w:p>
    <w:p w14:paraId="41CA7E5C" w14:textId="77777777" w:rsidR="001C4CB3" w:rsidRPr="001C4CB3" w:rsidRDefault="001C4CB3" w:rsidP="001C4CB3">
      <w:pPr>
        <w:rPr>
          <w:b/>
          <w:bCs/>
        </w:rPr>
      </w:pPr>
      <w:r w:rsidRPr="001C4CB3">
        <w:rPr>
          <w:b/>
          <w:bCs/>
        </w:rPr>
        <w:t>Versioned Migrations</w:t>
      </w:r>
    </w:p>
    <w:p w14:paraId="105E6C90" w14:textId="77777777" w:rsidR="001C4CB3" w:rsidRPr="001C4CB3" w:rsidRDefault="001C4CB3" w:rsidP="001C4CB3">
      <w:r w:rsidRPr="001C4CB3">
        <w:t xml:space="preserve">Versioned migrations are executed </w:t>
      </w:r>
      <w:r w:rsidRPr="001C4CB3">
        <w:rPr>
          <w:b/>
          <w:bCs/>
        </w:rPr>
        <w:t>once</w:t>
      </w:r>
      <w:r w:rsidRPr="001C4CB3">
        <w:t xml:space="preserve"> and are associated with a unique version number.</w:t>
      </w:r>
    </w:p>
    <w:p w14:paraId="11777B53" w14:textId="77777777" w:rsidR="001C4CB3" w:rsidRPr="001C4CB3" w:rsidRDefault="001C4CB3" w:rsidP="001C4CB3">
      <w:r w:rsidRPr="001C4CB3">
        <w:t>Example:</w:t>
      </w:r>
    </w:p>
    <w:p w14:paraId="2FC2DCAB" w14:textId="77777777" w:rsidR="001C4CB3" w:rsidRPr="001C4CB3" w:rsidRDefault="001C4CB3" w:rsidP="001C4CB3">
      <w:r w:rsidRPr="001C4CB3">
        <w:t>V1__Create_customer_table.sql</w:t>
      </w:r>
    </w:p>
    <w:p w14:paraId="61986AD4" w14:textId="77777777" w:rsidR="001C4CB3" w:rsidRPr="001C4CB3" w:rsidRDefault="001C4CB3" w:rsidP="001C4CB3">
      <w:r w:rsidRPr="001C4CB3">
        <w:t>V2__Add_email_column.sql</w:t>
      </w:r>
    </w:p>
    <w:p w14:paraId="2F4737A2" w14:textId="77777777" w:rsidR="001C4CB3" w:rsidRPr="001C4CB3" w:rsidRDefault="001C4CB3" w:rsidP="001C4CB3">
      <w:r w:rsidRPr="001C4CB3">
        <w:t>V3__Create_order_table.sql</w:t>
      </w:r>
    </w:p>
    <w:p w14:paraId="5A2E1BEA" w14:textId="77777777" w:rsidR="001C4CB3" w:rsidRPr="001C4CB3" w:rsidRDefault="001C4CB3" w:rsidP="001C4CB3">
      <w:r w:rsidRPr="001C4CB3">
        <w:t>Once Flyway executes a versioned migration, it records it in its schema history table and does not execute the same version again.</w:t>
      </w:r>
    </w:p>
    <w:p w14:paraId="35F1C696" w14:textId="77777777" w:rsidR="001C4CB3" w:rsidRPr="001C4CB3" w:rsidRDefault="001C4CB3" w:rsidP="001C4CB3">
      <w:r w:rsidRPr="001C4CB3">
        <w:t>They are useful for permanent structural changes such as:</w:t>
      </w:r>
    </w:p>
    <w:p w14:paraId="175C3585" w14:textId="77777777" w:rsidR="001C4CB3" w:rsidRPr="001C4CB3" w:rsidRDefault="001C4CB3" w:rsidP="001C4CB3">
      <w:pPr>
        <w:numPr>
          <w:ilvl w:val="0"/>
          <w:numId w:val="16"/>
        </w:numPr>
      </w:pPr>
      <w:r w:rsidRPr="001C4CB3">
        <w:t xml:space="preserve">Creating tables </w:t>
      </w:r>
    </w:p>
    <w:p w14:paraId="477DFEAA" w14:textId="77777777" w:rsidR="001C4CB3" w:rsidRPr="001C4CB3" w:rsidRDefault="001C4CB3" w:rsidP="001C4CB3">
      <w:pPr>
        <w:numPr>
          <w:ilvl w:val="0"/>
          <w:numId w:val="16"/>
        </w:numPr>
      </w:pPr>
      <w:r w:rsidRPr="001C4CB3">
        <w:t xml:space="preserve">Adding columns </w:t>
      </w:r>
    </w:p>
    <w:p w14:paraId="479FA74F" w14:textId="77777777" w:rsidR="001C4CB3" w:rsidRPr="001C4CB3" w:rsidRDefault="001C4CB3" w:rsidP="001C4CB3">
      <w:pPr>
        <w:numPr>
          <w:ilvl w:val="0"/>
          <w:numId w:val="16"/>
        </w:numPr>
      </w:pPr>
      <w:r w:rsidRPr="001C4CB3">
        <w:t xml:space="preserve">Removing columns </w:t>
      </w:r>
    </w:p>
    <w:p w14:paraId="52E25C96" w14:textId="77777777" w:rsidR="001C4CB3" w:rsidRPr="001C4CB3" w:rsidRDefault="001C4CB3" w:rsidP="001C4CB3">
      <w:pPr>
        <w:numPr>
          <w:ilvl w:val="0"/>
          <w:numId w:val="16"/>
        </w:numPr>
      </w:pPr>
      <w:r w:rsidRPr="001C4CB3">
        <w:t xml:space="preserve">Creating indexes </w:t>
      </w:r>
    </w:p>
    <w:p w14:paraId="5106CCFE" w14:textId="77777777" w:rsidR="001C4CB3" w:rsidRPr="001C4CB3" w:rsidRDefault="001C4CB3" w:rsidP="001C4CB3">
      <w:pPr>
        <w:numPr>
          <w:ilvl w:val="0"/>
          <w:numId w:val="16"/>
        </w:numPr>
      </w:pPr>
      <w:r w:rsidRPr="001C4CB3">
        <w:t xml:space="preserve">Adding constraints </w:t>
      </w:r>
    </w:p>
    <w:p w14:paraId="0CF318B3" w14:textId="77777777" w:rsidR="001C4CB3" w:rsidRPr="001C4CB3" w:rsidRDefault="001C4CB3" w:rsidP="001C4CB3">
      <w:pPr>
        <w:rPr>
          <w:b/>
          <w:bCs/>
        </w:rPr>
      </w:pPr>
      <w:r w:rsidRPr="001C4CB3">
        <w:rPr>
          <w:b/>
          <w:bCs/>
        </w:rPr>
        <w:t>Repeatable Migrations</w:t>
      </w:r>
    </w:p>
    <w:p w14:paraId="65073822" w14:textId="77777777" w:rsidR="001C4CB3" w:rsidRPr="001C4CB3" w:rsidRDefault="001C4CB3" w:rsidP="001C4CB3">
      <w:r w:rsidRPr="001C4CB3">
        <w:t>Repeatable migrations do not have a version number. They are executed again whenever their checksum changes.</w:t>
      </w:r>
    </w:p>
    <w:p w14:paraId="61015787" w14:textId="77777777" w:rsidR="001C4CB3" w:rsidRPr="001C4CB3" w:rsidRDefault="001C4CB3" w:rsidP="001C4CB3">
      <w:r w:rsidRPr="001C4CB3">
        <w:t>Example:</w:t>
      </w:r>
    </w:p>
    <w:p w14:paraId="0B87B475" w14:textId="77777777" w:rsidR="001C4CB3" w:rsidRPr="001C4CB3" w:rsidRDefault="001C4CB3" w:rsidP="001C4CB3">
      <w:r w:rsidRPr="001C4CB3">
        <w:t>R__</w:t>
      </w:r>
      <w:proofErr w:type="spellStart"/>
      <w:r w:rsidRPr="001C4CB3">
        <w:t>Create_customer_view.sql</w:t>
      </w:r>
      <w:proofErr w:type="spellEnd"/>
    </w:p>
    <w:p w14:paraId="70229AE2" w14:textId="77777777" w:rsidR="001C4CB3" w:rsidRPr="001C4CB3" w:rsidRDefault="001C4CB3" w:rsidP="001C4CB3">
      <w:r w:rsidRPr="001C4CB3">
        <w:t>R__</w:t>
      </w:r>
      <w:proofErr w:type="spellStart"/>
      <w:r w:rsidRPr="001C4CB3">
        <w:t>Update_stored_procedures.sql</w:t>
      </w:r>
      <w:proofErr w:type="spellEnd"/>
    </w:p>
    <w:p w14:paraId="7A9CBAA5" w14:textId="77777777" w:rsidR="001C4CB3" w:rsidRPr="001C4CB3" w:rsidRDefault="001C4CB3" w:rsidP="001C4CB3">
      <w:r w:rsidRPr="001C4CB3">
        <w:t>They are useful for database objects that need to be recreated or updated whenever their definition changes, such as:</w:t>
      </w:r>
    </w:p>
    <w:p w14:paraId="69B15788" w14:textId="77777777" w:rsidR="001C4CB3" w:rsidRPr="001C4CB3" w:rsidRDefault="001C4CB3" w:rsidP="001C4CB3">
      <w:pPr>
        <w:numPr>
          <w:ilvl w:val="0"/>
          <w:numId w:val="17"/>
        </w:numPr>
      </w:pPr>
      <w:r w:rsidRPr="001C4CB3">
        <w:t xml:space="preserve">Views </w:t>
      </w:r>
    </w:p>
    <w:p w14:paraId="5377E588" w14:textId="77777777" w:rsidR="001C4CB3" w:rsidRPr="001C4CB3" w:rsidRDefault="001C4CB3" w:rsidP="001C4CB3">
      <w:pPr>
        <w:numPr>
          <w:ilvl w:val="0"/>
          <w:numId w:val="17"/>
        </w:numPr>
      </w:pPr>
      <w:r w:rsidRPr="001C4CB3">
        <w:lastRenderedPageBreak/>
        <w:t xml:space="preserve">Stored procedures </w:t>
      </w:r>
    </w:p>
    <w:p w14:paraId="39AD662D" w14:textId="77777777" w:rsidR="001C4CB3" w:rsidRPr="001C4CB3" w:rsidRDefault="001C4CB3" w:rsidP="001C4CB3">
      <w:pPr>
        <w:numPr>
          <w:ilvl w:val="0"/>
          <w:numId w:val="17"/>
        </w:numPr>
      </w:pPr>
      <w:r w:rsidRPr="001C4CB3">
        <w:t xml:space="preserve">Functions </w:t>
      </w:r>
    </w:p>
    <w:p w14:paraId="4C35A909" w14:textId="77777777" w:rsidR="001C4CB3" w:rsidRPr="001C4CB3" w:rsidRDefault="001C4CB3" w:rsidP="001C4CB3">
      <w:pPr>
        <w:numPr>
          <w:ilvl w:val="0"/>
          <w:numId w:val="17"/>
        </w:numPr>
      </w:pPr>
      <w:r w:rsidRPr="001C4CB3">
        <w:t xml:space="preserve">Certain reference-data scripts </w:t>
      </w:r>
    </w:p>
    <w:p w14:paraId="41A28C32" w14:textId="77777777" w:rsidR="001C4CB3" w:rsidRPr="001C4CB3" w:rsidRDefault="001C4CB3" w:rsidP="001C4CB3">
      <w:r w:rsidRPr="001C4CB3">
        <w:rPr>
          <w:b/>
          <w:bCs/>
        </w:rPr>
        <w:t>In short:</w:t>
      </w:r>
      <w:r w:rsidRPr="001C4CB3">
        <w:br/>
      </w:r>
      <w:r w:rsidRPr="001C4CB3">
        <w:rPr>
          <w:b/>
          <w:bCs/>
        </w:rPr>
        <w:t>Versioned migrations</w:t>
      </w:r>
      <w:r w:rsidRPr="001C4CB3">
        <w:t xml:space="preserve"> are used for one-time, ordered database changes, while </w:t>
      </w:r>
      <w:r w:rsidRPr="001C4CB3">
        <w:rPr>
          <w:b/>
          <w:bCs/>
        </w:rPr>
        <w:t>repeatable migrations</w:t>
      </w:r>
      <w:r w:rsidRPr="001C4CB3">
        <w:t xml:space="preserve"> are used for database objects that may need to be reapplied whenever their definition changes.</w:t>
      </w:r>
    </w:p>
    <w:p w14:paraId="13E93069" w14:textId="77777777" w:rsidR="001C4CB3" w:rsidRPr="001C4CB3" w:rsidRDefault="001C4CB3" w:rsidP="001C4CB3">
      <w:r w:rsidRPr="001C4CB3">
        <w:pict w14:anchorId="3D8AD235">
          <v:rect id="_x0000_i1152" style="width:0;height:1.5pt" o:hralign="center" o:hrstd="t" o:hr="t" fillcolor="#a0a0a0" stroked="f"/>
        </w:pict>
      </w:r>
    </w:p>
    <w:p w14:paraId="73F2E23D" w14:textId="77777777" w:rsidR="001C4CB3" w:rsidRPr="001C4CB3" w:rsidRDefault="001C4CB3" w:rsidP="001C4CB3">
      <w:pPr>
        <w:rPr>
          <w:b/>
          <w:bCs/>
        </w:rPr>
      </w:pPr>
      <w:r w:rsidRPr="001C4CB3">
        <w:rPr>
          <w:b/>
          <w:bCs/>
        </w:rPr>
        <w:t>5. How do Liquibase changelogs and changesets provide flexibility in managing database changes across environments?</w:t>
      </w:r>
    </w:p>
    <w:p w14:paraId="47DE43E8" w14:textId="77777777" w:rsidR="001C4CB3" w:rsidRPr="001C4CB3" w:rsidRDefault="001C4CB3" w:rsidP="001C4CB3">
      <w:r w:rsidRPr="001C4CB3">
        <w:rPr>
          <w:b/>
          <w:bCs/>
        </w:rPr>
        <w:t>Answer:</w:t>
      </w:r>
      <w:r w:rsidRPr="001C4CB3">
        <w:br/>
        <w:t xml:space="preserve">Liquibase manages database changes using </w:t>
      </w:r>
      <w:r w:rsidRPr="001C4CB3">
        <w:rPr>
          <w:b/>
          <w:bCs/>
        </w:rPr>
        <w:t>changelogs</w:t>
      </w:r>
      <w:r w:rsidRPr="001C4CB3">
        <w:t xml:space="preserve"> and </w:t>
      </w:r>
      <w:r w:rsidRPr="001C4CB3">
        <w:rPr>
          <w:b/>
          <w:bCs/>
        </w:rPr>
        <w:t>changesets</w:t>
      </w:r>
      <w:r w:rsidRPr="001C4CB3">
        <w:t>.</w:t>
      </w:r>
    </w:p>
    <w:p w14:paraId="34DFFDF6" w14:textId="77777777" w:rsidR="001C4CB3" w:rsidRPr="001C4CB3" w:rsidRDefault="001C4CB3" w:rsidP="001C4CB3">
      <w:r w:rsidRPr="001C4CB3">
        <w:t xml:space="preserve">A </w:t>
      </w:r>
      <w:r w:rsidRPr="001C4CB3">
        <w:rPr>
          <w:b/>
          <w:bCs/>
        </w:rPr>
        <w:t>changelog</w:t>
      </w:r>
      <w:r w:rsidRPr="001C4CB3">
        <w:t xml:space="preserve"> is a file that contains or references database changes. It acts as a central record of the database evolution.</w:t>
      </w:r>
    </w:p>
    <w:p w14:paraId="101EA8AD" w14:textId="77777777" w:rsidR="001C4CB3" w:rsidRPr="001C4CB3" w:rsidRDefault="001C4CB3" w:rsidP="001C4CB3">
      <w:r w:rsidRPr="001C4CB3">
        <w:t xml:space="preserve">A </w:t>
      </w:r>
      <w:r w:rsidRPr="001C4CB3">
        <w:rPr>
          <w:b/>
          <w:bCs/>
        </w:rPr>
        <w:t>changeset</w:t>
      </w:r>
      <w:r w:rsidRPr="001C4CB3">
        <w:t xml:space="preserve"> represents one specific database change, such as creating a table, adding a column, or modifying a constraint.</w:t>
      </w:r>
    </w:p>
    <w:p w14:paraId="0339B451" w14:textId="77777777" w:rsidR="001C4CB3" w:rsidRPr="001C4CB3" w:rsidRDefault="001C4CB3" w:rsidP="001C4CB3">
      <w:r w:rsidRPr="001C4CB3">
        <w:t>For example:</w:t>
      </w:r>
    </w:p>
    <w:p w14:paraId="57C73522" w14:textId="77777777" w:rsidR="001C4CB3" w:rsidRPr="001C4CB3" w:rsidRDefault="001C4CB3" w:rsidP="001C4CB3">
      <w:r w:rsidRPr="001C4CB3">
        <w:t>Changelog</w:t>
      </w:r>
    </w:p>
    <w:p w14:paraId="104E2B8E" w14:textId="77777777" w:rsidR="001C4CB3" w:rsidRPr="001C4CB3" w:rsidRDefault="001C4CB3" w:rsidP="001C4CB3">
      <w:r w:rsidRPr="001C4CB3">
        <w:t xml:space="preserve">   |</w:t>
      </w:r>
    </w:p>
    <w:p w14:paraId="21E994AB" w14:textId="77777777" w:rsidR="001C4CB3" w:rsidRPr="001C4CB3" w:rsidRDefault="001C4CB3" w:rsidP="001C4CB3">
      <w:r w:rsidRPr="001C4CB3">
        <w:t xml:space="preserve">   </w:t>
      </w:r>
      <w:r w:rsidRPr="001C4CB3">
        <w:rPr>
          <w:rFonts w:ascii="MS Gothic" w:eastAsia="MS Gothic" w:hAnsi="MS Gothic" w:cs="MS Gothic" w:hint="eastAsia"/>
        </w:rPr>
        <w:t>├</w:t>
      </w:r>
      <w:r w:rsidRPr="001C4CB3">
        <w:rPr>
          <w:rFonts w:ascii="Aptos" w:hAnsi="Aptos" w:cs="Aptos"/>
        </w:rPr>
        <w:t>──</w:t>
      </w:r>
      <w:r w:rsidRPr="001C4CB3">
        <w:t xml:space="preserve"> Changeset 1 </w:t>
      </w:r>
      <w:r w:rsidRPr="001C4CB3">
        <w:rPr>
          <w:rFonts w:ascii="Aptos" w:hAnsi="Aptos" w:cs="Aptos"/>
        </w:rPr>
        <w:t>→</w:t>
      </w:r>
      <w:r w:rsidRPr="001C4CB3">
        <w:t xml:space="preserve"> Create customer table</w:t>
      </w:r>
    </w:p>
    <w:p w14:paraId="18F932CC" w14:textId="77777777" w:rsidR="001C4CB3" w:rsidRPr="001C4CB3" w:rsidRDefault="001C4CB3" w:rsidP="001C4CB3">
      <w:r w:rsidRPr="001C4CB3">
        <w:t xml:space="preserve">   </w:t>
      </w:r>
      <w:r w:rsidRPr="001C4CB3">
        <w:rPr>
          <w:rFonts w:ascii="MS Gothic" w:eastAsia="MS Gothic" w:hAnsi="MS Gothic" w:cs="MS Gothic" w:hint="eastAsia"/>
        </w:rPr>
        <w:t>├</w:t>
      </w:r>
      <w:r w:rsidRPr="001C4CB3">
        <w:rPr>
          <w:rFonts w:ascii="Aptos" w:hAnsi="Aptos" w:cs="Aptos"/>
        </w:rPr>
        <w:t>──</w:t>
      </w:r>
      <w:r w:rsidRPr="001C4CB3">
        <w:t xml:space="preserve"> Changeset 2 </w:t>
      </w:r>
      <w:r w:rsidRPr="001C4CB3">
        <w:rPr>
          <w:rFonts w:ascii="Aptos" w:hAnsi="Aptos" w:cs="Aptos"/>
        </w:rPr>
        <w:t>→</w:t>
      </w:r>
      <w:r w:rsidRPr="001C4CB3">
        <w:t xml:space="preserve"> Add email column</w:t>
      </w:r>
    </w:p>
    <w:p w14:paraId="2B1E8B4F" w14:textId="77777777" w:rsidR="001C4CB3" w:rsidRPr="001C4CB3" w:rsidRDefault="001C4CB3" w:rsidP="001C4CB3">
      <w:r w:rsidRPr="001C4CB3">
        <w:t xml:space="preserve">   └── Changeset 3 → Create order table</w:t>
      </w:r>
    </w:p>
    <w:p w14:paraId="4DD32F50" w14:textId="77777777" w:rsidR="001C4CB3" w:rsidRPr="001C4CB3" w:rsidRDefault="001C4CB3" w:rsidP="001C4CB3">
      <w:r w:rsidRPr="001C4CB3">
        <w:t>Liquibase tracks which changesets have already been executed, allowing the same database changes to be applied consistently across development, testing, staging, and production environments.</w:t>
      </w:r>
    </w:p>
    <w:p w14:paraId="39CAF331" w14:textId="77777777" w:rsidR="001C4CB3" w:rsidRPr="001C4CB3" w:rsidRDefault="001C4CB3" w:rsidP="001C4CB3">
      <w:r w:rsidRPr="001C4CB3">
        <w:t xml:space="preserve">Liquibase also supports different formats such as </w:t>
      </w:r>
      <w:r w:rsidRPr="001C4CB3">
        <w:rPr>
          <w:b/>
          <w:bCs/>
        </w:rPr>
        <w:t>XML, YAML, JSON, and SQL</w:t>
      </w:r>
      <w:r w:rsidRPr="001C4CB3">
        <w:t>, providing flexibility for development teams.</w:t>
      </w:r>
    </w:p>
    <w:p w14:paraId="39E0848E" w14:textId="77777777" w:rsidR="001C4CB3" w:rsidRPr="001C4CB3" w:rsidRDefault="001C4CB3" w:rsidP="001C4CB3">
      <w:r w:rsidRPr="001C4CB3">
        <w:t xml:space="preserve">It can also use </w:t>
      </w:r>
      <w:r w:rsidRPr="001C4CB3">
        <w:rPr>
          <w:b/>
          <w:bCs/>
        </w:rPr>
        <w:t>contexts and labels</w:t>
      </w:r>
      <w:r w:rsidRPr="001C4CB3">
        <w:t xml:space="preserve"> to control which changesets should run </w:t>
      </w:r>
      <w:proofErr w:type="gramStart"/>
      <w:r w:rsidRPr="001C4CB3">
        <w:t>in particular environments</w:t>
      </w:r>
      <w:proofErr w:type="gramEnd"/>
      <w:r w:rsidRPr="001C4CB3">
        <w:t>.</w:t>
      </w:r>
    </w:p>
    <w:p w14:paraId="0880752E" w14:textId="77777777" w:rsidR="001C4CB3" w:rsidRPr="008B565C" w:rsidRDefault="001C4CB3"/>
    <w:sectPr w:rsidR="001C4CB3" w:rsidRPr="008B5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A84"/>
    <w:multiLevelType w:val="multilevel"/>
    <w:tmpl w:val="3AC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21F33"/>
    <w:multiLevelType w:val="multilevel"/>
    <w:tmpl w:val="5E0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0068"/>
    <w:multiLevelType w:val="multilevel"/>
    <w:tmpl w:val="82E4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E4AA8"/>
    <w:multiLevelType w:val="multilevel"/>
    <w:tmpl w:val="A79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74A8B"/>
    <w:multiLevelType w:val="multilevel"/>
    <w:tmpl w:val="15E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C0A5C"/>
    <w:multiLevelType w:val="multilevel"/>
    <w:tmpl w:val="5276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B66FD"/>
    <w:multiLevelType w:val="multilevel"/>
    <w:tmpl w:val="700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72D42"/>
    <w:multiLevelType w:val="multilevel"/>
    <w:tmpl w:val="D18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318F0"/>
    <w:multiLevelType w:val="multilevel"/>
    <w:tmpl w:val="DE6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216F6"/>
    <w:multiLevelType w:val="multilevel"/>
    <w:tmpl w:val="17D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26090"/>
    <w:multiLevelType w:val="multilevel"/>
    <w:tmpl w:val="A25A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76A4B"/>
    <w:multiLevelType w:val="multilevel"/>
    <w:tmpl w:val="FE0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16960"/>
    <w:multiLevelType w:val="multilevel"/>
    <w:tmpl w:val="B4D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032B0"/>
    <w:multiLevelType w:val="multilevel"/>
    <w:tmpl w:val="8BF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52DEF"/>
    <w:multiLevelType w:val="multilevel"/>
    <w:tmpl w:val="E06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C2228"/>
    <w:multiLevelType w:val="multilevel"/>
    <w:tmpl w:val="1D9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3724A"/>
    <w:multiLevelType w:val="multilevel"/>
    <w:tmpl w:val="878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437915">
    <w:abstractNumId w:val="8"/>
  </w:num>
  <w:num w:numId="2" w16cid:durableId="1186166792">
    <w:abstractNumId w:val="5"/>
  </w:num>
  <w:num w:numId="3" w16cid:durableId="2112047557">
    <w:abstractNumId w:val="6"/>
  </w:num>
  <w:num w:numId="4" w16cid:durableId="1731028344">
    <w:abstractNumId w:val="12"/>
  </w:num>
  <w:num w:numId="5" w16cid:durableId="2139957391">
    <w:abstractNumId w:val="16"/>
  </w:num>
  <w:num w:numId="6" w16cid:durableId="1453011307">
    <w:abstractNumId w:val="7"/>
  </w:num>
  <w:num w:numId="7" w16cid:durableId="1696692851">
    <w:abstractNumId w:val="1"/>
  </w:num>
  <w:num w:numId="8" w16cid:durableId="1771856608">
    <w:abstractNumId w:val="2"/>
  </w:num>
  <w:num w:numId="9" w16cid:durableId="25253249">
    <w:abstractNumId w:val="15"/>
  </w:num>
  <w:num w:numId="10" w16cid:durableId="1878547727">
    <w:abstractNumId w:val="14"/>
  </w:num>
  <w:num w:numId="11" w16cid:durableId="611323476">
    <w:abstractNumId w:val="9"/>
  </w:num>
  <w:num w:numId="12" w16cid:durableId="584843830">
    <w:abstractNumId w:val="11"/>
  </w:num>
  <w:num w:numId="13" w16cid:durableId="1097942416">
    <w:abstractNumId w:val="0"/>
  </w:num>
  <w:num w:numId="14" w16cid:durableId="672227196">
    <w:abstractNumId w:val="10"/>
  </w:num>
  <w:num w:numId="15" w16cid:durableId="1219048007">
    <w:abstractNumId w:val="13"/>
  </w:num>
  <w:num w:numId="16" w16cid:durableId="2139761870">
    <w:abstractNumId w:val="3"/>
  </w:num>
  <w:num w:numId="17" w16cid:durableId="2026519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78"/>
    <w:rsid w:val="001C4CB3"/>
    <w:rsid w:val="0029110C"/>
    <w:rsid w:val="00325B78"/>
    <w:rsid w:val="00417590"/>
    <w:rsid w:val="00455D46"/>
    <w:rsid w:val="00683C6D"/>
    <w:rsid w:val="00830C5D"/>
    <w:rsid w:val="0087601F"/>
    <w:rsid w:val="008B565C"/>
    <w:rsid w:val="008E1672"/>
    <w:rsid w:val="009644B4"/>
    <w:rsid w:val="009D2D6A"/>
    <w:rsid w:val="00BA0C64"/>
    <w:rsid w:val="00E07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9B70"/>
  <w15:chartTrackingRefBased/>
  <w15:docId w15:val="{FF37EB51-677A-4F8E-A1F7-A5D22CC3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B78"/>
    <w:rPr>
      <w:rFonts w:eastAsiaTheme="majorEastAsia" w:cstheme="majorBidi"/>
      <w:color w:val="272727" w:themeColor="text1" w:themeTint="D8"/>
    </w:rPr>
  </w:style>
  <w:style w:type="paragraph" w:styleId="Title">
    <w:name w:val="Title"/>
    <w:basedOn w:val="Normal"/>
    <w:next w:val="Normal"/>
    <w:link w:val="TitleChar"/>
    <w:uiPriority w:val="10"/>
    <w:qFormat/>
    <w:rsid w:val="0032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B78"/>
    <w:pPr>
      <w:spacing w:before="160"/>
      <w:jc w:val="center"/>
    </w:pPr>
    <w:rPr>
      <w:i/>
      <w:iCs/>
      <w:color w:val="404040" w:themeColor="text1" w:themeTint="BF"/>
    </w:rPr>
  </w:style>
  <w:style w:type="character" w:customStyle="1" w:styleId="QuoteChar">
    <w:name w:val="Quote Char"/>
    <w:basedOn w:val="DefaultParagraphFont"/>
    <w:link w:val="Quote"/>
    <w:uiPriority w:val="29"/>
    <w:rsid w:val="00325B78"/>
    <w:rPr>
      <w:i/>
      <w:iCs/>
      <w:color w:val="404040" w:themeColor="text1" w:themeTint="BF"/>
    </w:rPr>
  </w:style>
  <w:style w:type="paragraph" w:styleId="ListParagraph">
    <w:name w:val="List Paragraph"/>
    <w:basedOn w:val="Normal"/>
    <w:uiPriority w:val="34"/>
    <w:qFormat/>
    <w:rsid w:val="00325B78"/>
    <w:pPr>
      <w:ind w:left="720"/>
      <w:contextualSpacing/>
    </w:pPr>
  </w:style>
  <w:style w:type="character" w:styleId="IntenseEmphasis">
    <w:name w:val="Intense Emphasis"/>
    <w:basedOn w:val="DefaultParagraphFont"/>
    <w:uiPriority w:val="21"/>
    <w:qFormat/>
    <w:rsid w:val="00325B78"/>
    <w:rPr>
      <w:i/>
      <w:iCs/>
      <w:color w:val="0F4761" w:themeColor="accent1" w:themeShade="BF"/>
    </w:rPr>
  </w:style>
  <w:style w:type="paragraph" w:styleId="IntenseQuote">
    <w:name w:val="Intense Quote"/>
    <w:basedOn w:val="Normal"/>
    <w:next w:val="Normal"/>
    <w:link w:val="IntenseQuoteChar"/>
    <w:uiPriority w:val="30"/>
    <w:qFormat/>
    <w:rsid w:val="0032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B78"/>
    <w:rPr>
      <w:i/>
      <w:iCs/>
      <w:color w:val="0F4761" w:themeColor="accent1" w:themeShade="BF"/>
    </w:rPr>
  </w:style>
  <w:style w:type="character" w:styleId="IntenseReference">
    <w:name w:val="Intense Reference"/>
    <w:basedOn w:val="DefaultParagraphFont"/>
    <w:uiPriority w:val="32"/>
    <w:qFormat/>
    <w:rsid w:val="00325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401</TotalTime>
  <Pages>20</Pages>
  <Words>4281</Words>
  <Characters>24408</Characters>
  <Application>Microsoft Office Word</Application>
  <DocSecurity>0</DocSecurity>
  <Lines>203</Lines>
  <Paragraphs>57</Paragraphs>
  <ScaleCrop>false</ScaleCrop>
  <Company/>
  <LinksUpToDate>false</LinksUpToDate>
  <CharactersWithSpaces>28632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10</cp:revision>
  <dcterms:created xsi:type="dcterms:W3CDTF">2026-08-18T04:09:00Z</dcterms:created>
  <dcterms:modified xsi:type="dcterms:W3CDTF">2026-08-18T10:51:00Z</dcterms:modified>
</cp:coreProperties>
</file>