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813F" w14:textId="77777777" w:rsidR="00F71226" w:rsidRPr="00150ABE" w:rsidRDefault="00F71226" w:rsidP="00F71226">
      <w:pPr>
        <w:rPr>
          <w:b/>
          <w:bCs/>
          <w:sz w:val="52"/>
          <w:szCs w:val="52"/>
        </w:rPr>
      </w:pPr>
      <w:r w:rsidRPr="00150ABE">
        <w:rPr>
          <w:b/>
          <w:bCs/>
          <w:sz w:val="52"/>
          <w:szCs w:val="52"/>
          <w:highlight w:val="cyan"/>
        </w:rPr>
        <w:t>Day 26 - 20th Aug 2026</w:t>
      </w:r>
    </w:p>
    <w:p w14:paraId="088D2368" w14:textId="77777777" w:rsidR="00B75416" w:rsidRPr="00B75416" w:rsidRDefault="00B75416" w:rsidP="00B75416">
      <w:pPr>
        <w:spacing w:before="100" w:beforeAutospacing="1" w:after="100" w:afterAutospacing="1" w:line="240" w:lineRule="auto"/>
        <w:outlineLvl w:val="1"/>
        <w:rPr>
          <w:rFonts w:ascii="Times New Roman" w:eastAsia="Times New Roman" w:hAnsi="Times New Roman" w:cs="Times New Roman"/>
          <w:b/>
          <w:bCs/>
          <w:kern w:val="0"/>
          <w:sz w:val="36"/>
          <w:szCs w:val="36"/>
          <w:highlight w:val="yellow"/>
          <w:lang w:eastAsia="en-IN"/>
          <w14:ligatures w14:val="none"/>
        </w:rPr>
      </w:pPr>
      <w:r w:rsidRPr="00B75416">
        <w:rPr>
          <w:rFonts w:ascii="Times New Roman" w:eastAsia="Times New Roman" w:hAnsi="Times New Roman" w:cs="Times New Roman"/>
          <w:b/>
          <w:bCs/>
          <w:kern w:val="0"/>
          <w:sz w:val="36"/>
          <w:szCs w:val="36"/>
          <w:highlight w:val="yellow"/>
          <w:lang w:eastAsia="en-IN"/>
          <w14:ligatures w14:val="none"/>
        </w:rPr>
        <w:t>Understanding Legacy and Monolithic Applications</w:t>
      </w:r>
    </w:p>
    <w:p w14:paraId="29940428"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1:</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Why are legacy systems often resistant to change, and what risks do they pose to modernization efforts?</w:t>
      </w:r>
    </w:p>
    <w:p w14:paraId="2E703D4D"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Legacy systems are often resistant to change because they use old technologies, complex code, outdated dependencies, and may have poor documentation. Even a small change can affect many parts of the system. This creates risks such as system failures, high modernization costs, compatibility problems, and data loss.</w:t>
      </w:r>
    </w:p>
    <w:p w14:paraId="22EC8835"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2:</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What are common challenges when integrating legacy applications with modern platforms?</w:t>
      </w:r>
    </w:p>
    <w:p w14:paraId="67321130"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Common challenges include incompatible technologies, outdated APIs, different data formats, security issues, limited documentation, and difficulty connecting legacy databases with modern systems. Legacy applications may also have scalability and performance limitations.</w:t>
      </w:r>
    </w:p>
    <w:p w14:paraId="06CA3BEA"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3:</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How does technical debt accumulate in monolithic systems?</w:t>
      </w:r>
    </w:p>
    <w:p w14:paraId="17693728"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Technical debt accumulates when developers use quick solutions instead of properly improving the code. In a monolithic system, components are tightly connected, so changes become difficult over time. Outdated code, duplicated logic, complex dependencies, and poor design gradually increase technical debt.</w:t>
      </w:r>
    </w:p>
    <w:p w14:paraId="3A75C762"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4:</w:t>
      </w:r>
    </w:p>
    <w:p w14:paraId="536EC9E0"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Q: Refactor this into a microservice-style design. Identify which responsibilities should be separated.</w:t>
      </w:r>
    </w:p>
    <w:p w14:paraId="5C4376F5"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The </w:t>
      </w:r>
      <w:r w:rsidRPr="00B75416">
        <w:rPr>
          <w:rFonts w:ascii="Courier New" w:eastAsia="Times New Roman" w:hAnsi="Courier New" w:cs="Courier New"/>
          <w:kern w:val="0"/>
          <w:sz w:val="20"/>
          <w:szCs w:val="20"/>
          <w:lang w:eastAsia="en-IN"/>
          <w14:ligatures w14:val="none"/>
        </w:rPr>
        <w:t>OrderService</w:t>
      </w:r>
      <w:r w:rsidRPr="00B75416">
        <w:rPr>
          <w:rFonts w:ascii="Times New Roman" w:eastAsia="Times New Roman" w:hAnsi="Times New Roman" w:cs="Times New Roman"/>
          <w:kern w:val="0"/>
          <w:lang w:eastAsia="en-IN"/>
          <w14:ligatures w14:val="none"/>
        </w:rPr>
        <w:t xml:space="preserve"> has too many responsibilities. It should be divided into smaller services based on their specific responsibilities.</w:t>
      </w:r>
    </w:p>
    <w:p w14:paraId="2337740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OrderService {</w:t>
      </w:r>
    </w:p>
    <w:p w14:paraId="216A7D3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processOrder(Order order) {</w:t>
      </w:r>
    </w:p>
    <w:p w14:paraId="0D5296ED"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validationService.validate(order);</w:t>
      </w:r>
    </w:p>
    <w:p w14:paraId="3474C3D0"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discountService.applyDiscount(order);</w:t>
      </w:r>
    </w:p>
    <w:p w14:paraId="7E88C180"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inventoryService.updateInventory(order);</w:t>
      </w:r>
    </w:p>
    <w:p w14:paraId="5F743B8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emailService.sendConfirmation(order);</w:t>
      </w:r>
    </w:p>
    <w:p w14:paraId="091C261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17ED68B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09D61436"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D22126"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ValidationService {</w:t>
      </w:r>
    </w:p>
    <w:p w14:paraId="3C4E9E3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validate(Order order) {</w:t>
      </w:r>
    </w:p>
    <w:p w14:paraId="2F18CE72"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validation logic</w:t>
      </w:r>
    </w:p>
    <w:p w14:paraId="65B4A7CE"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lastRenderedPageBreak/>
        <w:t xml:space="preserve">    }</w:t>
      </w:r>
    </w:p>
    <w:p w14:paraId="5E96731C"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4CCADAE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3BBE2F"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DiscountService {</w:t>
      </w:r>
    </w:p>
    <w:p w14:paraId="17FBDFC0"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applyDiscount(Order order) {</w:t>
      </w:r>
    </w:p>
    <w:p w14:paraId="34C397F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discount logic</w:t>
      </w:r>
    </w:p>
    <w:p w14:paraId="4EA91EE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4912F3F5"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7725E3C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9F5695"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InventoryService {</w:t>
      </w:r>
    </w:p>
    <w:p w14:paraId="12C9422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updateInventory(Order order) {</w:t>
      </w:r>
    </w:p>
    <w:p w14:paraId="4DFBE2EE"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inventory logic</w:t>
      </w:r>
    </w:p>
    <w:p w14:paraId="533D9B9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7D87464C"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49A0CC4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C933E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EmailService {</w:t>
      </w:r>
    </w:p>
    <w:p w14:paraId="19D81D2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sendConfirmation(Order order) {</w:t>
      </w:r>
    </w:p>
    <w:p w14:paraId="12E30F8D"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email logic</w:t>
      </w:r>
    </w:p>
    <w:p w14:paraId="2BD8586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25C472DD"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7C773D08"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The responsibilities separated are:</w:t>
      </w:r>
    </w:p>
    <w:p w14:paraId="056D5751" w14:textId="77777777" w:rsidR="00B75416" w:rsidRPr="00B75416" w:rsidRDefault="00B75416" w:rsidP="00B7541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ValidationService</w:t>
      </w:r>
      <w:r w:rsidRPr="00B75416">
        <w:rPr>
          <w:rFonts w:ascii="Times New Roman" w:eastAsia="Times New Roman" w:hAnsi="Times New Roman" w:cs="Times New Roman"/>
          <w:kern w:val="0"/>
          <w:lang w:eastAsia="en-IN"/>
          <w14:ligatures w14:val="none"/>
        </w:rPr>
        <w:t xml:space="preserve"> → Handles order validation. </w:t>
      </w:r>
    </w:p>
    <w:p w14:paraId="4EBB7832" w14:textId="77777777" w:rsidR="00B75416" w:rsidRPr="00B75416" w:rsidRDefault="00B75416" w:rsidP="00B7541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DiscountService</w:t>
      </w:r>
      <w:r w:rsidRPr="00B75416">
        <w:rPr>
          <w:rFonts w:ascii="Times New Roman" w:eastAsia="Times New Roman" w:hAnsi="Times New Roman" w:cs="Times New Roman"/>
          <w:kern w:val="0"/>
          <w:lang w:eastAsia="en-IN"/>
          <w14:ligatures w14:val="none"/>
        </w:rPr>
        <w:t xml:space="preserve"> → Handles discounts. </w:t>
      </w:r>
    </w:p>
    <w:p w14:paraId="08FEF1BB" w14:textId="77777777" w:rsidR="00B75416" w:rsidRPr="00B75416" w:rsidRDefault="00B75416" w:rsidP="00B7541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InventoryService</w:t>
      </w:r>
      <w:r w:rsidRPr="00B75416">
        <w:rPr>
          <w:rFonts w:ascii="Times New Roman" w:eastAsia="Times New Roman" w:hAnsi="Times New Roman" w:cs="Times New Roman"/>
          <w:kern w:val="0"/>
          <w:lang w:eastAsia="en-IN"/>
          <w14:ligatures w14:val="none"/>
        </w:rPr>
        <w:t xml:space="preserve"> → Handles inventory updates. </w:t>
      </w:r>
    </w:p>
    <w:p w14:paraId="378C4510" w14:textId="77777777" w:rsidR="00B75416" w:rsidRPr="00B75416" w:rsidRDefault="00B75416" w:rsidP="00B7541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EmailService</w:t>
      </w:r>
      <w:r w:rsidRPr="00B75416">
        <w:rPr>
          <w:rFonts w:ascii="Times New Roman" w:eastAsia="Times New Roman" w:hAnsi="Times New Roman" w:cs="Times New Roman"/>
          <w:kern w:val="0"/>
          <w:lang w:eastAsia="en-IN"/>
          <w14:ligatures w14:val="none"/>
        </w:rPr>
        <w:t xml:space="preserve"> → Handles email notifications. </w:t>
      </w:r>
    </w:p>
    <w:p w14:paraId="1B423E26" w14:textId="77777777" w:rsidR="00B75416" w:rsidRPr="00B75416" w:rsidRDefault="00B75416" w:rsidP="00B7541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OrderService</w:t>
      </w:r>
      <w:r w:rsidRPr="00B75416">
        <w:rPr>
          <w:rFonts w:ascii="Times New Roman" w:eastAsia="Times New Roman" w:hAnsi="Times New Roman" w:cs="Times New Roman"/>
          <w:kern w:val="0"/>
          <w:lang w:eastAsia="en-IN"/>
          <w14:ligatures w14:val="none"/>
        </w:rPr>
        <w:t xml:space="preserve"> → Coordinates the overall order process. </w:t>
      </w:r>
    </w:p>
    <w:p w14:paraId="5756E848"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This follows the </w:t>
      </w:r>
      <w:r w:rsidRPr="00B75416">
        <w:rPr>
          <w:rFonts w:ascii="Times New Roman" w:eastAsia="Times New Roman" w:hAnsi="Times New Roman" w:cs="Times New Roman"/>
          <w:b/>
          <w:bCs/>
          <w:kern w:val="0"/>
          <w:lang w:eastAsia="en-IN"/>
          <w14:ligatures w14:val="none"/>
        </w:rPr>
        <w:t>Single Responsibility Principle (SRP)</w:t>
      </w:r>
      <w:r w:rsidRPr="00B75416">
        <w:rPr>
          <w:rFonts w:ascii="Times New Roman" w:eastAsia="Times New Roman" w:hAnsi="Times New Roman" w:cs="Times New Roman"/>
          <w:kern w:val="0"/>
          <w:lang w:eastAsia="en-IN"/>
          <w14:ligatures w14:val="none"/>
        </w:rPr>
        <w:t xml:space="preserve"> and makes the system easier to maintain and test.</w:t>
      </w:r>
    </w:p>
    <w:p w14:paraId="3C1A0000" w14:textId="77777777" w:rsidR="00B75416" w:rsidRPr="00B75416" w:rsidRDefault="00B75416" w:rsidP="00B75416">
      <w:pPr>
        <w:spacing w:after="0"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pict w14:anchorId="5A916769">
          <v:rect id="_x0000_i1070" style="width:0;height:1.5pt" o:hralign="center" o:hrstd="t" o:hr="t" fillcolor="#a0a0a0" stroked="f"/>
        </w:pict>
      </w:r>
    </w:p>
    <w:p w14:paraId="4C7EE4C7" w14:textId="77777777" w:rsidR="00B75416" w:rsidRPr="00B75416" w:rsidRDefault="00B75416" w:rsidP="00B7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5416">
        <w:rPr>
          <w:rFonts w:ascii="Times New Roman" w:eastAsia="Times New Roman" w:hAnsi="Times New Roman" w:cs="Times New Roman"/>
          <w:b/>
          <w:bCs/>
          <w:kern w:val="0"/>
          <w:sz w:val="36"/>
          <w:szCs w:val="36"/>
          <w:lang w:eastAsia="en-IN"/>
          <w14:ligatures w14:val="none"/>
        </w:rPr>
        <w:t>Code Smells and Identifying Refactoring Targets</w:t>
      </w:r>
    </w:p>
    <w:p w14:paraId="3B1B8BE5"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5:</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What is the difference between a bug and a code smell?</w:t>
      </w:r>
    </w:p>
    <w:p w14:paraId="2AD2B5B9"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A </w:t>
      </w:r>
      <w:r w:rsidRPr="00B75416">
        <w:rPr>
          <w:rFonts w:ascii="Times New Roman" w:eastAsia="Times New Roman" w:hAnsi="Times New Roman" w:cs="Times New Roman"/>
          <w:b/>
          <w:bCs/>
          <w:kern w:val="0"/>
          <w:lang w:eastAsia="en-IN"/>
          <w14:ligatures w14:val="none"/>
        </w:rPr>
        <w:t>bug</w:t>
      </w:r>
      <w:r w:rsidRPr="00B75416">
        <w:rPr>
          <w:rFonts w:ascii="Times New Roman" w:eastAsia="Times New Roman" w:hAnsi="Times New Roman" w:cs="Times New Roman"/>
          <w:kern w:val="0"/>
          <w:lang w:eastAsia="en-IN"/>
          <w14:ligatures w14:val="none"/>
        </w:rPr>
        <w:t xml:space="preserve"> is an error that causes incorrect or unexpected behavior in a program. A </w:t>
      </w:r>
      <w:r w:rsidRPr="00B75416">
        <w:rPr>
          <w:rFonts w:ascii="Times New Roman" w:eastAsia="Times New Roman" w:hAnsi="Times New Roman" w:cs="Times New Roman"/>
          <w:b/>
          <w:bCs/>
          <w:kern w:val="0"/>
          <w:lang w:eastAsia="en-IN"/>
          <w14:ligatures w14:val="none"/>
        </w:rPr>
        <w:t>code smell</w:t>
      </w:r>
      <w:r w:rsidRPr="00B75416">
        <w:rPr>
          <w:rFonts w:ascii="Times New Roman" w:eastAsia="Times New Roman" w:hAnsi="Times New Roman" w:cs="Times New Roman"/>
          <w:kern w:val="0"/>
          <w:lang w:eastAsia="en-IN"/>
          <w14:ligatures w14:val="none"/>
        </w:rPr>
        <w:t xml:space="preserve"> is a sign of poor code design that may not cause an immediate error but can make the code difficult to maintain.</w:t>
      </w:r>
    </w:p>
    <w:p w14:paraId="70923267"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Example:</w:t>
      </w:r>
    </w:p>
    <w:p w14:paraId="33A47C1A" w14:textId="77777777" w:rsidR="00B75416" w:rsidRPr="00B75416" w:rsidRDefault="00B75416" w:rsidP="00B7541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Bug:</w:t>
      </w:r>
      <w:r w:rsidRPr="00B75416">
        <w:rPr>
          <w:rFonts w:ascii="Times New Roman" w:eastAsia="Times New Roman" w:hAnsi="Times New Roman" w:cs="Times New Roman"/>
          <w:kern w:val="0"/>
          <w:lang w:eastAsia="en-IN"/>
          <w14:ligatures w14:val="none"/>
        </w:rPr>
        <w:t xml:space="preserve"> A calculation returns </w:t>
      </w:r>
      <w:r w:rsidRPr="00B75416">
        <w:rPr>
          <w:rFonts w:ascii="Courier New" w:eastAsia="Times New Roman" w:hAnsi="Courier New" w:cs="Courier New"/>
          <w:kern w:val="0"/>
          <w:sz w:val="20"/>
          <w:szCs w:val="20"/>
          <w:lang w:eastAsia="en-IN"/>
          <w14:ligatures w14:val="none"/>
        </w:rPr>
        <w:t>100</w:t>
      </w:r>
      <w:r w:rsidRPr="00B75416">
        <w:rPr>
          <w:rFonts w:ascii="Times New Roman" w:eastAsia="Times New Roman" w:hAnsi="Times New Roman" w:cs="Times New Roman"/>
          <w:kern w:val="0"/>
          <w:lang w:eastAsia="en-IN"/>
          <w14:ligatures w14:val="none"/>
        </w:rPr>
        <w:t xml:space="preserve"> instead of </w:t>
      </w:r>
      <w:r w:rsidRPr="00B75416">
        <w:rPr>
          <w:rFonts w:ascii="Courier New" w:eastAsia="Times New Roman" w:hAnsi="Courier New" w:cs="Courier New"/>
          <w:kern w:val="0"/>
          <w:sz w:val="20"/>
          <w:szCs w:val="20"/>
          <w:lang w:eastAsia="en-IN"/>
          <w14:ligatures w14:val="none"/>
        </w:rPr>
        <w:t>50</w:t>
      </w:r>
      <w:r w:rsidRPr="00B75416">
        <w:rPr>
          <w:rFonts w:ascii="Times New Roman" w:eastAsia="Times New Roman" w:hAnsi="Times New Roman" w:cs="Times New Roman"/>
          <w:kern w:val="0"/>
          <w:lang w:eastAsia="en-IN"/>
          <w14:ligatures w14:val="none"/>
        </w:rPr>
        <w:t xml:space="preserve">. </w:t>
      </w:r>
    </w:p>
    <w:p w14:paraId="4839AD76" w14:textId="77777777" w:rsidR="00B75416" w:rsidRPr="00B75416" w:rsidRDefault="00B75416" w:rsidP="00B7541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Code smell:</w:t>
      </w:r>
      <w:r w:rsidRPr="00B75416">
        <w:rPr>
          <w:rFonts w:ascii="Times New Roman" w:eastAsia="Times New Roman" w:hAnsi="Times New Roman" w:cs="Times New Roman"/>
          <w:kern w:val="0"/>
          <w:lang w:eastAsia="en-IN"/>
          <w14:ligatures w14:val="none"/>
        </w:rPr>
        <w:t xml:space="preserve"> The same code is repeated in multiple places. </w:t>
      </w:r>
    </w:p>
    <w:p w14:paraId="67C074A9"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6:</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Why is duplicated code considered harmful in long-term projects?</w:t>
      </w:r>
    </w:p>
    <w:p w14:paraId="5D486DB4"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lastRenderedPageBreak/>
        <w:t>Duplicated code is harmful because the same logic must be maintained in multiple places. When a change is required, developers need to update every copy. Missing one copy can cause inconsistent behavior and bugs. It also makes the code harder to maintain and test.</w:t>
      </w:r>
    </w:p>
    <w:p w14:paraId="3EA58B53"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7:</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What is Feature Envy, and how does it indicate poor object-oriented design?</w:t>
      </w:r>
    </w:p>
    <w:p w14:paraId="6FDECF6F"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Feature Envy</w:t>
      </w:r>
      <w:r w:rsidRPr="00B75416">
        <w:rPr>
          <w:rFonts w:ascii="Times New Roman" w:eastAsia="Times New Roman" w:hAnsi="Times New Roman" w:cs="Times New Roman"/>
          <w:kern w:val="0"/>
          <w:lang w:eastAsia="en-IN"/>
          <w14:ligatures w14:val="none"/>
        </w:rPr>
        <w:t xml:space="preserve"> occurs when a method uses the data or methods of another class more than its own class. This indicates that the method may belong in the other class. Moving the method to the class that owns the required data can improve encapsulation and make the design easier to maintain.</w:t>
      </w:r>
    </w:p>
    <w:p w14:paraId="51C8BED3"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8:</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How do Shotgun Surgery and Divergent Change differ in their impact on maintainability?</w:t>
      </w:r>
    </w:p>
    <w:p w14:paraId="1D4D74E7"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Shotgun Surgery</w:t>
      </w:r>
      <w:r w:rsidRPr="00B75416">
        <w:rPr>
          <w:rFonts w:ascii="Times New Roman" w:eastAsia="Times New Roman" w:hAnsi="Times New Roman" w:cs="Times New Roman"/>
          <w:kern w:val="0"/>
          <w:lang w:eastAsia="en-IN"/>
          <w14:ligatures w14:val="none"/>
        </w:rPr>
        <w:t xml:space="preserve"> occurs when one change requires modifications in many different classes or files.</w:t>
      </w:r>
    </w:p>
    <w:p w14:paraId="3F8A8A00"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Divergent Change</w:t>
      </w:r>
      <w:r w:rsidRPr="00B75416">
        <w:rPr>
          <w:rFonts w:ascii="Times New Roman" w:eastAsia="Times New Roman" w:hAnsi="Times New Roman" w:cs="Times New Roman"/>
          <w:kern w:val="0"/>
          <w:lang w:eastAsia="en-IN"/>
          <w14:ligatures w14:val="none"/>
        </w:rPr>
        <w:t xml:space="preserve"> occurs when one class needs to be changed for many different reasons.</w:t>
      </w:r>
    </w:p>
    <w:p w14:paraId="40DCF1CD"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In simple terms:</w:t>
      </w:r>
    </w:p>
    <w:p w14:paraId="77350A1B" w14:textId="77777777" w:rsidR="00B75416" w:rsidRPr="00B75416" w:rsidRDefault="00B75416" w:rsidP="00B7541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Shotgun Surgery:</w:t>
      </w:r>
      <w:r w:rsidRPr="00B75416">
        <w:rPr>
          <w:rFonts w:ascii="Times New Roman" w:eastAsia="Times New Roman" w:hAnsi="Times New Roman" w:cs="Times New Roman"/>
          <w:kern w:val="0"/>
          <w:lang w:eastAsia="en-IN"/>
          <w14:ligatures w14:val="none"/>
        </w:rPr>
        <w:t xml:space="preserve"> One change → many classes need changes. </w:t>
      </w:r>
    </w:p>
    <w:p w14:paraId="48D19655" w14:textId="77777777" w:rsidR="00B75416" w:rsidRPr="00B75416" w:rsidRDefault="00B75416" w:rsidP="00B7541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Divergent Change:</w:t>
      </w:r>
      <w:r w:rsidRPr="00B75416">
        <w:rPr>
          <w:rFonts w:ascii="Times New Roman" w:eastAsia="Times New Roman" w:hAnsi="Times New Roman" w:cs="Times New Roman"/>
          <w:kern w:val="0"/>
          <w:lang w:eastAsia="en-IN"/>
          <w14:ligatures w14:val="none"/>
        </w:rPr>
        <w:t xml:space="preserve"> Many types of changes → one class needs changes. </w:t>
      </w:r>
    </w:p>
    <w:p w14:paraId="2B8123B5"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Both make the code harder to maintain.</w:t>
      </w:r>
    </w:p>
    <w:p w14:paraId="14438EA7"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9:</w:t>
      </w:r>
    </w:p>
    <w:p w14:paraId="7EC46379"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Q: Refactor this duplication. What technique would you apply?</w:t>
      </w:r>
    </w:p>
    <w:p w14:paraId="4F290BBF"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The duplicated condition can be moved into a reusable method.</w:t>
      </w:r>
    </w:p>
    <w:p w14:paraId="74B482B6"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boolean isAdult(int age) {</w:t>
      </w:r>
    </w:p>
    <w:p w14:paraId="4C0788A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return age &gt; 18;</w:t>
      </w:r>
    </w:p>
    <w:p w14:paraId="5811AD4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393080DD"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CC677E"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if (isAdult(user.getAge())) {</w:t>
      </w:r>
    </w:p>
    <w:p w14:paraId="00AB120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System.out.println("Adult");</w:t>
      </w:r>
    </w:p>
    <w:p w14:paraId="3DDEAA46"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2237073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1C885F"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if (isAdult(customer.getAge())) {</w:t>
      </w:r>
    </w:p>
    <w:p w14:paraId="45A8719D"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System.out.println("Adult");</w:t>
      </w:r>
    </w:p>
    <w:p w14:paraId="6A1B6A5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38CBE220"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The technique used is </w:t>
      </w:r>
      <w:r w:rsidRPr="00B75416">
        <w:rPr>
          <w:rFonts w:ascii="Times New Roman" w:eastAsia="Times New Roman" w:hAnsi="Times New Roman" w:cs="Times New Roman"/>
          <w:b/>
          <w:bCs/>
          <w:kern w:val="0"/>
          <w:lang w:eastAsia="en-IN"/>
          <w14:ligatures w14:val="none"/>
        </w:rPr>
        <w:t>Extract Method</w:t>
      </w:r>
      <w:r w:rsidRPr="00B75416">
        <w:rPr>
          <w:rFonts w:ascii="Times New Roman" w:eastAsia="Times New Roman" w:hAnsi="Times New Roman" w:cs="Times New Roman"/>
          <w:kern w:val="0"/>
          <w:lang w:eastAsia="en-IN"/>
          <w14:ligatures w14:val="none"/>
        </w:rPr>
        <w:t>. It removes duplicated logic and allows the same logic to be reused.</w:t>
      </w:r>
    </w:p>
    <w:p w14:paraId="00AEC0E4"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Q: Suggest a refactoring technique to improve readability.</w:t>
      </w:r>
    </w:p>
    <w:p w14:paraId="4B2AA772"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For the long parameter list, we can introduce a </w:t>
      </w:r>
      <w:r w:rsidRPr="00B75416">
        <w:rPr>
          <w:rFonts w:ascii="Times New Roman" w:eastAsia="Times New Roman" w:hAnsi="Times New Roman" w:cs="Times New Roman"/>
          <w:b/>
          <w:bCs/>
          <w:kern w:val="0"/>
          <w:lang w:eastAsia="en-IN"/>
          <w14:ligatures w14:val="none"/>
        </w:rPr>
        <w:t>Parameter Object</w:t>
      </w:r>
      <w:r w:rsidRPr="00B75416">
        <w:rPr>
          <w:rFonts w:ascii="Times New Roman" w:eastAsia="Times New Roman" w:hAnsi="Times New Roman" w:cs="Times New Roman"/>
          <w:kern w:val="0"/>
          <w:lang w:eastAsia="en-IN"/>
          <w14:ligatures w14:val="none"/>
        </w:rPr>
        <w:t>.</w:t>
      </w:r>
    </w:p>
    <w:p w14:paraId="3E66983B"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lastRenderedPageBreak/>
        <w:t>class UserDetails {</w:t>
      </w:r>
    </w:p>
    <w:p w14:paraId="00EAF03F"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String firstName;</w:t>
      </w:r>
    </w:p>
    <w:p w14:paraId="500F481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String lastName;</w:t>
      </w:r>
    </w:p>
    <w:p w14:paraId="754CDAA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String address;</w:t>
      </w:r>
    </w:p>
    <w:p w14:paraId="206DA84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String city;</w:t>
      </w:r>
    </w:p>
    <w:p w14:paraId="29DDF48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String state;</w:t>
      </w:r>
    </w:p>
    <w:p w14:paraId="42FAAA1F"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String zip;</w:t>
      </w:r>
    </w:p>
    <w:p w14:paraId="255D414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String phone;</w:t>
      </w:r>
    </w:p>
    <w:p w14:paraId="059D13DD"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760FB01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E2718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public void createUser(UserDetails details) {</w:t>
      </w:r>
    </w:p>
    <w:p w14:paraId="542999D0"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create user</w:t>
      </w:r>
    </w:p>
    <w:p w14:paraId="5AFE97A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740BD7DF"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The </w:t>
      </w:r>
      <w:r w:rsidRPr="00B75416">
        <w:rPr>
          <w:rFonts w:ascii="Times New Roman" w:eastAsia="Times New Roman" w:hAnsi="Times New Roman" w:cs="Times New Roman"/>
          <w:b/>
          <w:bCs/>
          <w:kern w:val="0"/>
          <w:lang w:eastAsia="en-IN"/>
          <w14:ligatures w14:val="none"/>
        </w:rPr>
        <w:t>Introduce Parameter Object</w:t>
      </w:r>
      <w:r w:rsidRPr="00B75416">
        <w:rPr>
          <w:rFonts w:ascii="Times New Roman" w:eastAsia="Times New Roman" w:hAnsi="Times New Roman" w:cs="Times New Roman"/>
          <w:kern w:val="0"/>
          <w:lang w:eastAsia="en-IN"/>
          <w14:ligatures w14:val="none"/>
        </w:rPr>
        <w:t xml:space="preserve"> technique groups related parameters into one object, making the method easier to read and maintain.</w:t>
      </w:r>
    </w:p>
    <w:p w14:paraId="056584CB" w14:textId="77777777" w:rsidR="00B75416" w:rsidRPr="00B75416" w:rsidRDefault="00B75416" w:rsidP="00B75416">
      <w:pPr>
        <w:spacing w:after="0"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pict w14:anchorId="1738FC6A">
          <v:rect id="_x0000_i1071" style="width:0;height:1.5pt" o:hralign="center" o:hrstd="t" o:hr="t" fillcolor="#a0a0a0" stroked="f"/>
        </w:pict>
      </w:r>
    </w:p>
    <w:p w14:paraId="22A4201D" w14:textId="77777777" w:rsidR="00B75416" w:rsidRPr="00B75416" w:rsidRDefault="00B75416" w:rsidP="00B7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5416">
        <w:rPr>
          <w:rFonts w:ascii="Times New Roman" w:eastAsia="Times New Roman" w:hAnsi="Times New Roman" w:cs="Times New Roman"/>
          <w:b/>
          <w:bCs/>
          <w:kern w:val="0"/>
          <w:sz w:val="36"/>
          <w:szCs w:val="36"/>
          <w:lang w:eastAsia="en-IN"/>
          <w14:ligatures w14:val="none"/>
        </w:rPr>
        <w:t>Refactoring Techniques and Catalog</w:t>
      </w:r>
    </w:p>
    <w:p w14:paraId="0D70AD23"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10:</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How does the Extract Method technique improve readability?</w:t>
      </w:r>
    </w:p>
    <w:p w14:paraId="36AEDED3"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Extract Method</w:t>
      </w:r>
      <w:r w:rsidRPr="00B75416">
        <w:rPr>
          <w:rFonts w:ascii="Times New Roman" w:eastAsia="Times New Roman" w:hAnsi="Times New Roman" w:cs="Times New Roman"/>
          <w:kern w:val="0"/>
          <w:lang w:eastAsia="en-IN"/>
          <w14:ligatures w14:val="none"/>
        </w:rPr>
        <w:t xml:space="preserve"> takes a large or complex piece of code and moves it into a separate method with a meaningful name. This makes the main method shorter and easier to understand.</w:t>
      </w:r>
    </w:p>
    <w:p w14:paraId="6DA70696"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void processUser(User user) {</w:t>
      </w:r>
    </w:p>
    <w:p w14:paraId="3BB4A2B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validateUser(user);</w:t>
      </w:r>
    </w:p>
    <w:p w14:paraId="1BD290C2"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saveUser(user);</w:t>
      </w:r>
    </w:p>
    <w:p w14:paraId="7808333F"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6DA2F0BE"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FAA8C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void validateUser(User user) {</w:t>
      </w:r>
    </w:p>
    <w:p w14:paraId="1129A89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validation logic</w:t>
      </w:r>
    </w:p>
    <w:p w14:paraId="0635A1F2"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52926268"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Here, </w:t>
      </w:r>
      <w:r w:rsidRPr="00B75416">
        <w:rPr>
          <w:rFonts w:ascii="Courier New" w:eastAsia="Times New Roman" w:hAnsi="Courier New" w:cs="Courier New"/>
          <w:kern w:val="0"/>
          <w:sz w:val="20"/>
          <w:szCs w:val="20"/>
          <w:lang w:eastAsia="en-IN"/>
          <w14:ligatures w14:val="none"/>
        </w:rPr>
        <w:t>validateUser()</w:t>
      </w:r>
      <w:r w:rsidRPr="00B75416">
        <w:rPr>
          <w:rFonts w:ascii="Times New Roman" w:eastAsia="Times New Roman" w:hAnsi="Times New Roman" w:cs="Times New Roman"/>
          <w:kern w:val="0"/>
          <w:lang w:eastAsia="en-IN"/>
          <w14:ligatures w14:val="none"/>
        </w:rPr>
        <w:t xml:space="preserve"> clearly explains what the extracted code does.</w:t>
      </w:r>
    </w:p>
    <w:p w14:paraId="54D6110A"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11:</w:t>
      </w:r>
    </w:p>
    <w:p w14:paraId="33587DA2"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Q: Apply SRP. How would you split this class into smaller services?</w:t>
      </w:r>
    </w:p>
    <w:p w14:paraId="64D870E3"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The </w:t>
      </w:r>
      <w:r w:rsidRPr="00B75416">
        <w:rPr>
          <w:rFonts w:ascii="Courier New" w:eastAsia="Times New Roman" w:hAnsi="Courier New" w:cs="Courier New"/>
          <w:kern w:val="0"/>
          <w:sz w:val="20"/>
          <w:szCs w:val="20"/>
          <w:lang w:eastAsia="en-IN"/>
          <w14:ligatures w14:val="none"/>
        </w:rPr>
        <w:t>BankSystem</w:t>
      </w:r>
      <w:r w:rsidRPr="00B75416">
        <w:rPr>
          <w:rFonts w:ascii="Times New Roman" w:eastAsia="Times New Roman" w:hAnsi="Times New Roman" w:cs="Times New Roman"/>
          <w:kern w:val="0"/>
          <w:lang w:eastAsia="en-IN"/>
          <w14:ligatures w14:val="none"/>
        </w:rPr>
        <w:t xml:space="preserve"> class has multiple responsibilities. Following the </w:t>
      </w:r>
      <w:r w:rsidRPr="00B75416">
        <w:rPr>
          <w:rFonts w:ascii="Times New Roman" w:eastAsia="Times New Roman" w:hAnsi="Times New Roman" w:cs="Times New Roman"/>
          <w:b/>
          <w:bCs/>
          <w:kern w:val="0"/>
          <w:lang w:eastAsia="en-IN"/>
          <w14:ligatures w14:val="none"/>
        </w:rPr>
        <w:t>Single Responsibility Principle (SRP)</w:t>
      </w:r>
      <w:r w:rsidRPr="00B75416">
        <w:rPr>
          <w:rFonts w:ascii="Times New Roman" w:eastAsia="Times New Roman" w:hAnsi="Times New Roman" w:cs="Times New Roman"/>
          <w:kern w:val="0"/>
          <w:lang w:eastAsia="en-IN"/>
          <w14:ligatures w14:val="none"/>
        </w:rPr>
        <w:t>, we can split it into separate classes.</w:t>
      </w:r>
    </w:p>
    <w:p w14:paraId="5E6FA7C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AccountService {</w:t>
      </w:r>
    </w:p>
    <w:p w14:paraId="7C846C0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createAccount() {</w:t>
      </w:r>
    </w:p>
    <w:p w14:paraId="7F3180F0"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account creation</w:t>
      </w:r>
    </w:p>
    <w:p w14:paraId="292C782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2A09C7C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5442212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FF3C7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InterestService {</w:t>
      </w:r>
    </w:p>
    <w:p w14:paraId="65BFBD3B"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calculateInterest() {</w:t>
      </w:r>
    </w:p>
    <w:p w14:paraId="07CB6105"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interest calculation</w:t>
      </w:r>
    </w:p>
    <w:p w14:paraId="2055B57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131F55FF"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lastRenderedPageBreak/>
        <w:t>}</w:t>
      </w:r>
    </w:p>
    <w:p w14:paraId="3432E13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F6E30F"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ReportService {</w:t>
      </w:r>
    </w:p>
    <w:p w14:paraId="00717565"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generateReport() {</w:t>
      </w:r>
    </w:p>
    <w:p w14:paraId="1BB146FC"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report generation</w:t>
      </w:r>
    </w:p>
    <w:p w14:paraId="7AFCFA3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56186FC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028417E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95DC20"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EmailService {</w:t>
      </w:r>
    </w:p>
    <w:p w14:paraId="302A7DFC"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sendEmail() {</w:t>
      </w:r>
    </w:p>
    <w:p w14:paraId="69300C8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 email sending</w:t>
      </w:r>
    </w:p>
    <w:p w14:paraId="735D8B0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66AB92A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5F25643C"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Each class now has one main responsibility, making the system easier to maintain and test.</w:t>
      </w:r>
    </w:p>
    <w:p w14:paraId="388336A7"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Q: Refactor using Replace Magic Number with Constant.</w:t>
      </w:r>
    </w:p>
    <w:p w14:paraId="1CD46AE1"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Instead of directly using </w:t>
      </w:r>
      <w:r w:rsidRPr="00B75416">
        <w:rPr>
          <w:rFonts w:ascii="Courier New" w:eastAsia="Times New Roman" w:hAnsi="Courier New" w:cs="Courier New"/>
          <w:kern w:val="0"/>
          <w:sz w:val="20"/>
          <w:szCs w:val="20"/>
          <w:lang w:eastAsia="en-IN"/>
          <w14:ligatures w14:val="none"/>
        </w:rPr>
        <w:t>3.14159</w:t>
      </w:r>
      <w:r w:rsidRPr="00B75416">
        <w:rPr>
          <w:rFonts w:ascii="Times New Roman" w:eastAsia="Times New Roman" w:hAnsi="Times New Roman" w:cs="Times New Roman"/>
          <w:kern w:val="0"/>
          <w:lang w:eastAsia="en-IN"/>
          <w14:ligatures w14:val="none"/>
        </w:rPr>
        <w:t>, create a meaningful constant.</w:t>
      </w:r>
    </w:p>
    <w:p w14:paraId="1C14F4C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private static final double PI = 3.14159;</w:t>
      </w:r>
    </w:p>
    <w:p w14:paraId="6AFF7B9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352F0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double area = radius * radius * PI;</w:t>
      </w:r>
    </w:p>
    <w:p w14:paraId="21597A4E"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The technique used is </w:t>
      </w:r>
      <w:r w:rsidRPr="00B75416">
        <w:rPr>
          <w:rFonts w:ascii="Times New Roman" w:eastAsia="Times New Roman" w:hAnsi="Times New Roman" w:cs="Times New Roman"/>
          <w:b/>
          <w:bCs/>
          <w:kern w:val="0"/>
          <w:lang w:eastAsia="en-IN"/>
          <w14:ligatures w14:val="none"/>
        </w:rPr>
        <w:t>Replace Magic Number with Constant</w:t>
      </w:r>
      <w:r w:rsidRPr="00B75416">
        <w:rPr>
          <w:rFonts w:ascii="Times New Roman" w:eastAsia="Times New Roman" w:hAnsi="Times New Roman" w:cs="Times New Roman"/>
          <w:kern w:val="0"/>
          <w:lang w:eastAsia="en-IN"/>
          <w14:ligatures w14:val="none"/>
        </w:rPr>
        <w:t>. It improves readability and makes the value easier to maintain.</w:t>
      </w:r>
    </w:p>
    <w:p w14:paraId="00B5D19D" w14:textId="77777777" w:rsidR="00B75416" w:rsidRPr="00B75416" w:rsidRDefault="00B75416" w:rsidP="00B75416">
      <w:pPr>
        <w:spacing w:after="0"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pict w14:anchorId="00383D1D">
          <v:rect id="_x0000_i1072" style="width:0;height:1.5pt" o:hralign="center" o:hrstd="t" o:hr="t" fillcolor="#a0a0a0" stroked="f"/>
        </w:pict>
      </w:r>
    </w:p>
    <w:p w14:paraId="5A372E41" w14:textId="77777777" w:rsidR="00B75416" w:rsidRPr="00B75416" w:rsidRDefault="00B75416" w:rsidP="00B75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5416">
        <w:rPr>
          <w:rFonts w:ascii="Times New Roman" w:eastAsia="Times New Roman" w:hAnsi="Times New Roman" w:cs="Times New Roman"/>
          <w:b/>
          <w:bCs/>
          <w:kern w:val="0"/>
          <w:sz w:val="36"/>
          <w:szCs w:val="36"/>
          <w:lang w:eastAsia="en-IN"/>
          <w14:ligatures w14:val="none"/>
        </w:rPr>
        <w:t>Working Effectively with Legacy Code (Seams, Test Harnesses)</w:t>
      </w:r>
    </w:p>
    <w:p w14:paraId="11F652A0"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12:</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What is a seam in legacy code, and why is it important for testing?</w:t>
      </w:r>
    </w:p>
    <w:p w14:paraId="31CC8F5B"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A </w:t>
      </w:r>
      <w:r w:rsidRPr="00B75416">
        <w:rPr>
          <w:rFonts w:ascii="Times New Roman" w:eastAsia="Times New Roman" w:hAnsi="Times New Roman" w:cs="Times New Roman"/>
          <w:b/>
          <w:bCs/>
          <w:kern w:val="0"/>
          <w:lang w:eastAsia="en-IN"/>
          <w14:ligatures w14:val="none"/>
        </w:rPr>
        <w:t>seam</w:t>
      </w:r>
      <w:r w:rsidRPr="00B75416">
        <w:rPr>
          <w:rFonts w:ascii="Times New Roman" w:eastAsia="Times New Roman" w:hAnsi="Times New Roman" w:cs="Times New Roman"/>
          <w:kern w:val="0"/>
          <w:lang w:eastAsia="en-IN"/>
          <w14:ligatures w14:val="none"/>
        </w:rPr>
        <w:t xml:space="preserve"> is a place in the code where we can change or replace part of the behavior without modifying the entire system. Seams are useful for testing because they allow us to replace real dependencies with test or mock objects.</w:t>
      </w:r>
    </w:p>
    <w:p w14:paraId="0FA457A0"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Example:</w:t>
      </w:r>
      <w:r w:rsidRPr="00B75416">
        <w:rPr>
          <w:rFonts w:ascii="Times New Roman" w:eastAsia="Times New Roman" w:hAnsi="Times New Roman" w:cs="Times New Roman"/>
          <w:kern w:val="0"/>
          <w:lang w:eastAsia="en-IN"/>
          <w14:ligatures w14:val="none"/>
        </w:rPr>
        <w:t xml:space="preserve"> A database dependency can be replaced with a fake database during testing.</w:t>
      </w:r>
    </w:p>
    <w:p w14:paraId="2EC24621"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13:</w:t>
      </w:r>
      <w:r w:rsidRPr="00B75416">
        <w:rPr>
          <w:rFonts w:ascii="Times New Roman" w:eastAsia="Times New Roman" w:hAnsi="Times New Roman" w:cs="Times New Roman"/>
          <w:kern w:val="0"/>
          <w:lang w:eastAsia="en-IN"/>
          <w14:ligatures w14:val="none"/>
        </w:rPr>
        <w:br/>
      </w:r>
      <w:r w:rsidRPr="00B75416">
        <w:rPr>
          <w:rFonts w:ascii="Times New Roman" w:eastAsia="Times New Roman" w:hAnsi="Times New Roman" w:cs="Times New Roman"/>
          <w:b/>
          <w:bCs/>
          <w:kern w:val="0"/>
          <w:lang w:eastAsia="en-IN"/>
          <w14:ligatures w14:val="none"/>
        </w:rPr>
        <w:t>How do test harnesses help in safely modifying legacy systems?</w:t>
      </w:r>
    </w:p>
    <w:p w14:paraId="6E0931E2"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A </w:t>
      </w:r>
      <w:r w:rsidRPr="00B75416">
        <w:rPr>
          <w:rFonts w:ascii="Times New Roman" w:eastAsia="Times New Roman" w:hAnsi="Times New Roman" w:cs="Times New Roman"/>
          <w:b/>
          <w:bCs/>
          <w:kern w:val="0"/>
          <w:lang w:eastAsia="en-IN"/>
          <w14:ligatures w14:val="none"/>
        </w:rPr>
        <w:t>test harness</w:t>
      </w:r>
      <w:r w:rsidRPr="00B75416">
        <w:rPr>
          <w:rFonts w:ascii="Times New Roman" w:eastAsia="Times New Roman" w:hAnsi="Times New Roman" w:cs="Times New Roman"/>
          <w:kern w:val="0"/>
          <w:lang w:eastAsia="en-IN"/>
          <w14:ligatures w14:val="none"/>
        </w:rPr>
        <w:t xml:space="preserve"> provides a controlled environment for running tests against legacy code. It helps developers check the existing behavior before and after making changes. This reduces the risk of introducing new bugs and gives developers confidence when refactoring legacy systems.</w:t>
      </w:r>
    </w:p>
    <w:p w14:paraId="71CB9965"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14:</w:t>
      </w:r>
    </w:p>
    <w:p w14:paraId="2AC89FEB"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Q: Write a characterization test for this method.</w:t>
      </w:r>
    </w:p>
    <w:p w14:paraId="6DABC752"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lastRenderedPageBreak/>
        <w:t>A characterization test captures the current behavior of existing code so that we can safely refactor it later.</w:t>
      </w:r>
    </w:p>
    <w:p w14:paraId="720A838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@Test</w:t>
      </w:r>
    </w:p>
    <w:p w14:paraId="1864E43B"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void premiumCustomerGets20PercentDiscount() {</w:t>
      </w:r>
    </w:p>
    <w:p w14:paraId="71946D9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Customer customer = new Customer();</w:t>
      </w:r>
    </w:p>
    <w:p w14:paraId="663D48F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customer.setPremium(true);</w:t>
      </w:r>
    </w:p>
    <w:p w14:paraId="5825298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B745A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double result = calculateDiscount(customer);</w:t>
      </w:r>
    </w:p>
    <w:p w14:paraId="25F7420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ACC8C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assertEquals(0.2, result);</w:t>
      </w:r>
    </w:p>
    <w:p w14:paraId="149F6A0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42B2C84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B97DA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@Test</w:t>
      </w:r>
    </w:p>
    <w:p w14:paraId="6A15EB7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void regularCustomerGets10PercentDiscount() {</w:t>
      </w:r>
    </w:p>
    <w:p w14:paraId="65F7543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Customer customer = new Customer();</w:t>
      </w:r>
    </w:p>
    <w:p w14:paraId="5C66212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customer.setPremium(false);</w:t>
      </w:r>
    </w:p>
    <w:p w14:paraId="55130CAB"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D9CFBD"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double result = calculateDiscount(customer);</w:t>
      </w:r>
    </w:p>
    <w:p w14:paraId="7D037AC5"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89D41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assertEquals(0.1, result);</w:t>
      </w:r>
    </w:p>
    <w:p w14:paraId="079A98BB"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50E1E2A6"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These tests document the current behavior of </w:t>
      </w:r>
      <w:r w:rsidRPr="00B75416">
        <w:rPr>
          <w:rFonts w:ascii="Courier New" w:eastAsia="Times New Roman" w:hAnsi="Courier New" w:cs="Courier New"/>
          <w:kern w:val="0"/>
          <w:sz w:val="20"/>
          <w:szCs w:val="20"/>
          <w:lang w:eastAsia="en-IN"/>
          <w14:ligatures w14:val="none"/>
        </w:rPr>
        <w:t>calculateDiscount()</w:t>
      </w:r>
      <w:r w:rsidRPr="00B75416">
        <w:rPr>
          <w:rFonts w:ascii="Times New Roman" w:eastAsia="Times New Roman" w:hAnsi="Times New Roman" w:cs="Times New Roman"/>
          <w:kern w:val="0"/>
          <w:lang w:eastAsia="en-IN"/>
          <w14:ligatures w14:val="none"/>
        </w:rPr>
        <w:t>.</w:t>
      </w:r>
    </w:p>
    <w:p w14:paraId="04C0D44C"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Q: How would you introduce a seam if the logic was buried deep in a large class?</w:t>
      </w:r>
    </w:p>
    <w:p w14:paraId="749D20DA"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We can introduce a seam by extracting the logic into a separate method or class.</w:t>
      </w:r>
    </w:p>
    <w:p w14:paraId="4B0242B5"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DiscountService {</w:t>
      </w:r>
    </w:p>
    <w:p w14:paraId="30C5E8CE"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double calculateDiscount(Customer customer) {</w:t>
      </w:r>
    </w:p>
    <w:p w14:paraId="3380F28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if (customer.isPremium()) {</w:t>
      </w:r>
    </w:p>
    <w:p w14:paraId="74E476F6"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return 0.2;</w:t>
      </w:r>
    </w:p>
    <w:p w14:paraId="7BB4A05E"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5B7930A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return 0.1;</w:t>
      </w:r>
    </w:p>
    <w:p w14:paraId="534C7645"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37621BB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49CE35D7"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The new class creates a clear seam because the discount logic can now be tested independently or replaced with a mock implementation.</w:t>
      </w:r>
    </w:p>
    <w:p w14:paraId="06F44456"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highlight w:val="yellow"/>
          <w:lang w:eastAsia="en-IN"/>
          <w14:ligatures w14:val="none"/>
        </w:rPr>
        <w:t>Task 15:</w:t>
      </w:r>
    </w:p>
    <w:p w14:paraId="63EE58CD"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Q: Refactor to allow dependency injection.</w:t>
      </w:r>
    </w:p>
    <w:p w14:paraId="49D1AE34"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Instead of creating </w:t>
      </w:r>
      <w:r w:rsidRPr="00B75416">
        <w:rPr>
          <w:rFonts w:ascii="Courier New" w:eastAsia="Times New Roman" w:hAnsi="Courier New" w:cs="Courier New"/>
          <w:kern w:val="0"/>
          <w:sz w:val="20"/>
          <w:szCs w:val="20"/>
          <w:lang w:eastAsia="en-IN"/>
          <w14:ligatures w14:val="none"/>
        </w:rPr>
        <w:t>Database</w:t>
      </w:r>
      <w:r w:rsidRPr="00B75416">
        <w:rPr>
          <w:rFonts w:ascii="Times New Roman" w:eastAsia="Times New Roman" w:hAnsi="Times New Roman" w:cs="Times New Roman"/>
          <w:kern w:val="0"/>
          <w:lang w:eastAsia="en-IN"/>
          <w14:ligatures w14:val="none"/>
        </w:rPr>
        <w:t xml:space="preserve"> directly inside </w:t>
      </w:r>
      <w:r w:rsidRPr="00B75416">
        <w:rPr>
          <w:rFonts w:ascii="Courier New" w:eastAsia="Times New Roman" w:hAnsi="Courier New" w:cs="Courier New"/>
          <w:kern w:val="0"/>
          <w:sz w:val="20"/>
          <w:szCs w:val="20"/>
          <w:lang w:eastAsia="en-IN"/>
          <w14:ligatures w14:val="none"/>
        </w:rPr>
        <w:t>ReportGenerator</w:t>
      </w:r>
      <w:r w:rsidRPr="00B75416">
        <w:rPr>
          <w:rFonts w:ascii="Times New Roman" w:eastAsia="Times New Roman" w:hAnsi="Times New Roman" w:cs="Times New Roman"/>
          <w:kern w:val="0"/>
          <w:lang w:eastAsia="en-IN"/>
          <w14:ligatures w14:val="none"/>
        </w:rPr>
        <w:t>, pass it through the constructor.</w:t>
      </w:r>
    </w:p>
    <w:p w14:paraId="0C14D2C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class ReportGenerator {</w:t>
      </w:r>
    </w:p>
    <w:p w14:paraId="15E7575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private Database db;</w:t>
      </w:r>
    </w:p>
    <w:p w14:paraId="670D804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FF63C3"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public ReportGenerator(Database db) {</w:t>
      </w:r>
    </w:p>
    <w:p w14:paraId="5FA2F140"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this.db = db;</w:t>
      </w:r>
    </w:p>
    <w:p w14:paraId="090E140C"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7C23C422"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2839E7"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void generate() {</w:t>
      </w:r>
    </w:p>
    <w:p w14:paraId="3941F59C"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lastRenderedPageBreak/>
        <w:t xml:space="preserve">        db.query("SELECT * FROM orders");</w:t>
      </w:r>
    </w:p>
    <w:p w14:paraId="32783F56"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w:t>
      </w:r>
    </w:p>
    <w:p w14:paraId="4A2292AB"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w:t>
      </w:r>
    </w:p>
    <w:p w14:paraId="2B618E74"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Now the dependency is injected from outside.</w:t>
      </w:r>
    </w:p>
    <w:p w14:paraId="58A2B3EF"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b/>
          <w:bCs/>
          <w:kern w:val="0"/>
          <w:lang w:eastAsia="en-IN"/>
          <w14:ligatures w14:val="none"/>
        </w:rPr>
        <w:t>How does this create a seam for testing?</w:t>
      </w:r>
    </w:p>
    <w:p w14:paraId="74DDAFB6"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During testing, we can provide a mock or fake </w:t>
      </w:r>
      <w:r w:rsidRPr="00B75416">
        <w:rPr>
          <w:rFonts w:ascii="Courier New" w:eastAsia="Times New Roman" w:hAnsi="Courier New" w:cs="Courier New"/>
          <w:kern w:val="0"/>
          <w:sz w:val="20"/>
          <w:szCs w:val="20"/>
          <w:lang w:eastAsia="en-IN"/>
          <w14:ligatures w14:val="none"/>
        </w:rPr>
        <w:t>Database</w:t>
      </w:r>
      <w:r w:rsidRPr="00B75416">
        <w:rPr>
          <w:rFonts w:ascii="Times New Roman" w:eastAsia="Times New Roman" w:hAnsi="Times New Roman" w:cs="Times New Roman"/>
          <w:kern w:val="0"/>
          <w:lang w:eastAsia="en-IN"/>
          <w14:ligatures w14:val="none"/>
        </w:rPr>
        <w:t xml:space="preserve"> instead of using the real database.</w:t>
      </w:r>
    </w:p>
    <w:p w14:paraId="77AADBCA"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Database mockDatabase = new MockDatabase();</w:t>
      </w:r>
    </w:p>
    <w:p w14:paraId="70BECC31"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AC5EB9"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ReportGenerator reportGenerator =</w:t>
      </w:r>
    </w:p>
    <w:p w14:paraId="09BAC0D8"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 xml:space="preserve">        new ReportGenerator(mockDatabase);</w:t>
      </w:r>
    </w:p>
    <w:p w14:paraId="5C84C594"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9CB7EC" w14:textId="77777777" w:rsidR="00B75416" w:rsidRPr="00B75416" w:rsidRDefault="00B75416" w:rsidP="00B7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5416">
        <w:rPr>
          <w:rFonts w:ascii="Courier New" w:eastAsia="Times New Roman" w:hAnsi="Courier New" w:cs="Courier New"/>
          <w:kern w:val="0"/>
          <w:sz w:val="20"/>
          <w:szCs w:val="20"/>
          <w:lang w:eastAsia="en-IN"/>
          <w14:ligatures w14:val="none"/>
        </w:rPr>
        <w:t>reportGenerator.generate();</w:t>
      </w:r>
    </w:p>
    <w:p w14:paraId="5348CDEC" w14:textId="77777777" w:rsidR="00B75416" w:rsidRPr="00B75416" w:rsidRDefault="00B75416" w:rsidP="00B754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75416">
        <w:rPr>
          <w:rFonts w:ascii="Times New Roman" w:eastAsia="Times New Roman" w:hAnsi="Times New Roman" w:cs="Times New Roman"/>
          <w:kern w:val="0"/>
          <w:lang w:eastAsia="en-IN"/>
          <w14:ligatures w14:val="none"/>
        </w:rPr>
        <w:t xml:space="preserve">This creates a </w:t>
      </w:r>
      <w:r w:rsidRPr="00B75416">
        <w:rPr>
          <w:rFonts w:ascii="Times New Roman" w:eastAsia="Times New Roman" w:hAnsi="Times New Roman" w:cs="Times New Roman"/>
          <w:b/>
          <w:bCs/>
          <w:kern w:val="0"/>
          <w:lang w:eastAsia="en-IN"/>
          <w14:ligatures w14:val="none"/>
        </w:rPr>
        <w:t>seam</w:t>
      </w:r>
      <w:r w:rsidRPr="00B75416">
        <w:rPr>
          <w:rFonts w:ascii="Times New Roman" w:eastAsia="Times New Roman" w:hAnsi="Times New Roman" w:cs="Times New Roman"/>
          <w:kern w:val="0"/>
          <w:lang w:eastAsia="en-IN"/>
          <w14:ligatures w14:val="none"/>
        </w:rPr>
        <w:t xml:space="preserve"> because the real database can be replaced without changing </w:t>
      </w:r>
      <w:r w:rsidRPr="00B75416">
        <w:rPr>
          <w:rFonts w:ascii="Courier New" w:eastAsia="Times New Roman" w:hAnsi="Courier New" w:cs="Courier New"/>
          <w:kern w:val="0"/>
          <w:sz w:val="20"/>
          <w:szCs w:val="20"/>
          <w:lang w:eastAsia="en-IN"/>
          <w14:ligatures w14:val="none"/>
        </w:rPr>
        <w:t>ReportGenerator</w:t>
      </w:r>
      <w:r w:rsidRPr="00B75416">
        <w:rPr>
          <w:rFonts w:ascii="Times New Roman" w:eastAsia="Times New Roman" w:hAnsi="Times New Roman" w:cs="Times New Roman"/>
          <w:kern w:val="0"/>
          <w:lang w:eastAsia="en-IN"/>
          <w14:ligatures w14:val="none"/>
        </w:rPr>
        <w:t>. It makes the code easier to test and reduces tight coupling.</w:t>
      </w:r>
    </w:p>
    <w:p w14:paraId="6410AB35" w14:textId="77777777" w:rsidR="00314303" w:rsidRDefault="00314303"/>
    <w:p w14:paraId="327D6D58" w14:textId="77777777" w:rsidR="007F468E" w:rsidRPr="007F468E" w:rsidRDefault="007F468E" w:rsidP="007F4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F468E">
        <w:rPr>
          <w:rFonts w:ascii="Times New Roman" w:eastAsia="Times New Roman" w:hAnsi="Times New Roman" w:cs="Times New Roman"/>
          <w:b/>
          <w:bCs/>
          <w:kern w:val="36"/>
          <w:sz w:val="48"/>
          <w:szCs w:val="48"/>
          <w:lang w:eastAsia="en-IN"/>
          <w14:ligatures w14:val="none"/>
        </w:rPr>
        <w:t>Domain-Driven Design (DDD)</w:t>
      </w:r>
    </w:p>
    <w:p w14:paraId="10D88B35" w14:textId="77777777" w:rsidR="007F468E" w:rsidRPr="007F468E" w:rsidRDefault="007F468E" w:rsidP="007F46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22691">
        <w:rPr>
          <w:rFonts w:ascii="Times New Roman" w:eastAsia="Times New Roman" w:hAnsi="Times New Roman" w:cs="Times New Roman"/>
          <w:b/>
          <w:bCs/>
          <w:kern w:val="0"/>
          <w:sz w:val="36"/>
          <w:szCs w:val="36"/>
          <w:highlight w:val="yellow"/>
          <w:lang w:eastAsia="en-IN"/>
          <w14:ligatures w14:val="none"/>
        </w:rPr>
        <w:t>Task 16: Domain-Driven Design (DDD)</w:t>
      </w:r>
    </w:p>
    <w:p w14:paraId="5E61399B"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68E">
        <w:rPr>
          <w:rFonts w:ascii="Times New Roman" w:eastAsia="Times New Roman" w:hAnsi="Times New Roman" w:cs="Times New Roman"/>
          <w:b/>
          <w:bCs/>
          <w:kern w:val="0"/>
          <w:sz w:val="27"/>
          <w:szCs w:val="27"/>
          <w:lang w:eastAsia="en-IN"/>
          <w14:ligatures w14:val="none"/>
        </w:rPr>
        <w:t>Conceptual</w:t>
      </w:r>
    </w:p>
    <w:p w14:paraId="52EBE8D7"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Why is DDD considered a strategic design approach rather than just a technical one?</w:t>
      </w:r>
    </w:p>
    <w:p w14:paraId="3F5071C6"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Answer:</w:t>
      </w:r>
      <w:r w:rsidRPr="007F468E">
        <w:rPr>
          <w:rFonts w:ascii="Times New Roman" w:eastAsia="Times New Roman" w:hAnsi="Times New Roman" w:cs="Times New Roman"/>
          <w:kern w:val="0"/>
          <w:lang w:eastAsia="en-IN"/>
          <w14:ligatures w14:val="none"/>
        </w:rPr>
        <w:br/>
        <w:t xml:space="preserve">DDD focuses on understanding the </w:t>
      </w:r>
      <w:r w:rsidRPr="007F468E">
        <w:rPr>
          <w:rFonts w:ascii="Times New Roman" w:eastAsia="Times New Roman" w:hAnsi="Times New Roman" w:cs="Times New Roman"/>
          <w:b/>
          <w:bCs/>
          <w:kern w:val="0"/>
          <w:lang w:eastAsia="en-IN"/>
          <w14:ligatures w14:val="none"/>
        </w:rPr>
        <w:t>business domain, business rules, and business goals</w:t>
      </w:r>
      <w:r w:rsidRPr="007F468E">
        <w:rPr>
          <w:rFonts w:ascii="Times New Roman" w:eastAsia="Times New Roman" w:hAnsi="Times New Roman" w:cs="Times New Roman"/>
          <w:kern w:val="0"/>
          <w:lang w:eastAsia="en-IN"/>
          <w14:ligatures w14:val="none"/>
        </w:rPr>
        <w:t xml:space="preserve"> before designing the software. It helps developers and business teams work together and create software that matches real business needs.</w:t>
      </w:r>
    </w:p>
    <w:p w14:paraId="0C298177"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How does DDD help align software models with business goals?</w:t>
      </w:r>
    </w:p>
    <w:p w14:paraId="2F585F1D"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Answer:</w:t>
      </w:r>
      <w:r w:rsidRPr="007F468E">
        <w:rPr>
          <w:rFonts w:ascii="Times New Roman" w:eastAsia="Times New Roman" w:hAnsi="Times New Roman" w:cs="Times New Roman"/>
          <w:kern w:val="0"/>
          <w:lang w:eastAsia="en-IN"/>
          <w14:ligatures w14:val="none"/>
        </w:rPr>
        <w:br/>
        <w:t xml:space="preserve">DDD uses business concepts directly in the software design. It encourages developers and business experts to use a </w:t>
      </w:r>
      <w:r w:rsidRPr="007F468E">
        <w:rPr>
          <w:rFonts w:ascii="Times New Roman" w:eastAsia="Times New Roman" w:hAnsi="Times New Roman" w:cs="Times New Roman"/>
          <w:b/>
          <w:bCs/>
          <w:kern w:val="0"/>
          <w:lang w:eastAsia="en-IN"/>
          <w14:ligatures w14:val="none"/>
        </w:rPr>
        <w:t>common language</w:t>
      </w:r>
      <w:r w:rsidRPr="007F468E">
        <w:rPr>
          <w:rFonts w:ascii="Times New Roman" w:eastAsia="Times New Roman" w:hAnsi="Times New Roman" w:cs="Times New Roman"/>
          <w:kern w:val="0"/>
          <w:lang w:eastAsia="en-IN"/>
          <w14:ligatures w14:val="none"/>
        </w:rPr>
        <w:t>, called Ubiquitous Language. This reduces misunderstandings and helps the software represent the actual business processes.</w:t>
      </w:r>
    </w:p>
    <w:p w14:paraId="6C45ADCE"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68E">
        <w:rPr>
          <w:rFonts w:ascii="Times New Roman" w:eastAsia="Times New Roman" w:hAnsi="Times New Roman" w:cs="Times New Roman"/>
          <w:b/>
          <w:bCs/>
          <w:kern w:val="0"/>
          <w:sz w:val="27"/>
          <w:szCs w:val="27"/>
          <w:lang w:eastAsia="en-IN"/>
          <w14:ligatures w14:val="none"/>
        </w:rPr>
        <w:t>Coding</w:t>
      </w:r>
    </w:p>
    <w:p w14:paraId="4829A29C"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Implement a simple Customer entity in Java with an id and name. Show how identity is preserved even if attributes change.</w:t>
      </w:r>
    </w:p>
    <w:p w14:paraId="00500E5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Customer {</w:t>
      </w:r>
    </w:p>
    <w:p w14:paraId="1A4401D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0873B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lastRenderedPageBreak/>
        <w:t xml:space="preserve">    private final int id;</w:t>
      </w:r>
    </w:p>
    <w:p w14:paraId="654B57E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String name;</w:t>
      </w:r>
    </w:p>
    <w:p w14:paraId="1677F59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16407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Customer(int id, String name) {</w:t>
      </w:r>
    </w:p>
    <w:p w14:paraId="57B399B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this.id = id;</w:t>
      </w:r>
    </w:p>
    <w:p w14:paraId="201D4A8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this.name = name;</w:t>
      </w:r>
    </w:p>
    <w:p w14:paraId="1EC06A8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56C4200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0C811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int getId() {</w:t>
      </w:r>
    </w:p>
    <w:p w14:paraId="23C1D23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id;</w:t>
      </w:r>
    </w:p>
    <w:p w14:paraId="5DAB111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06BAF87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DAE30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String getName() {</w:t>
      </w:r>
    </w:p>
    <w:p w14:paraId="6143FEF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name;</w:t>
      </w:r>
    </w:p>
    <w:p w14:paraId="08996D3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01000A9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A2DF0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setName(String name) {</w:t>
      </w:r>
    </w:p>
    <w:p w14:paraId="7852F4C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this.name = name;</w:t>
      </w:r>
    </w:p>
    <w:p w14:paraId="21851E3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0AE5903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23DAF64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261F1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public class Main {</w:t>
      </w:r>
    </w:p>
    <w:p w14:paraId="2B846CE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static void main(String[] args) {</w:t>
      </w:r>
    </w:p>
    <w:p w14:paraId="1252E42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07D79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Customer customer = new Customer(101, "Vicky");</w:t>
      </w:r>
    </w:p>
    <w:p w14:paraId="74E71F8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B2B16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System.out.println(customer.getId());</w:t>
      </w:r>
    </w:p>
    <w:p w14:paraId="1F4B969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System.out.println(customer.getName());</w:t>
      </w:r>
    </w:p>
    <w:p w14:paraId="31DD6CE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A7EDC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customer.setName("Vicky Kumar");</w:t>
      </w:r>
    </w:p>
    <w:p w14:paraId="4358C70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D9119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System.out.println(customer.getId());</w:t>
      </w:r>
    </w:p>
    <w:p w14:paraId="0583CB5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System.out.println(customer.getName());</w:t>
      </w:r>
    </w:p>
    <w:p w14:paraId="2C1C45A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53AA213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40C82DBE"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Explanation:</w:t>
      </w:r>
      <w:r w:rsidRPr="007F468E">
        <w:rPr>
          <w:rFonts w:ascii="Times New Roman" w:eastAsia="Times New Roman" w:hAnsi="Times New Roman" w:cs="Times New Roman"/>
          <w:kern w:val="0"/>
          <w:lang w:eastAsia="en-IN"/>
          <w14:ligatures w14:val="none"/>
        </w:rPr>
        <w:br/>
        <w:t xml:space="preserve">The </w:t>
      </w:r>
      <w:r w:rsidRPr="007F468E">
        <w:rPr>
          <w:rFonts w:ascii="Courier New" w:eastAsia="Times New Roman" w:hAnsi="Courier New" w:cs="Courier New"/>
          <w:kern w:val="0"/>
          <w:sz w:val="20"/>
          <w:szCs w:val="20"/>
          <w:lang w:eastAsia="en-IN"/>
          <w14:ligatures w14:val="none"/>
        </w:rPr>
        <w:t>id</w:t>
      </w:r>
      <w:r w:rsidRPr="007F468E">
        <w:rPr>
          <w:rFonts w:ascii="Times New Roman" w:eastAsia="Times New Roman" w:hAnsi="Times New Roman" w:cs="Times New Roman"/>
          <w:kern w:val="0"/>
          <w:lang w:eastAsia="en-IN"/>
          <w14:ligatures w14:val="none"/>
        </w:rPr>
        <w:t xml:space="preserve"> represents the customer's identity. Even when the name changes, the </w:t>
      </w:r>
      <w:r w:rsidRPr="007F468E">
        <w:rPr>
          <w:rFonts w:ascii="Courier New" w:eastAsia="Times New Roman" w:hAnsi="Courier New" w:cs="Courier New"/>
          <w:kern w:val="0"/>
          <w:sz w:val="20"/>
          <w:szCs w:val="20"/>
          <w:lang w:eastAsia="en-IN"/>
          <w14:ligatures w14:val="none"/>
        </w:rPr>
        <w:t>id</w:t>
      </w:r>
      <w:r w:rsidRPr="007F468E">
        <w:rPr>
          <w:rFonts w:ascii="Times New Roman" w:eastAsia="Times New Roman" w:hAnsi="Times New Roman" w:cs="Times New Roman"/>
          <w:kern w:val="0"/>
          <w:lang w:eastAsia="en-IN"/>
          <w14:ligatures w14:val="none"/>
        </w:rPr>
        <w:t xml:space="preserve"> remains </w:t>
      </w:r>
      <w:r w:rsidRPr="007F468E">
        <w:rPr>
          <w:rFonts w:ascii="Courier New" w:eastAsia="Times New Roman" w:hAnsi="Courier New" w:cs="Courier New"/>
          <w:kern w:val="0"/>
          <w:sz w:val="20"/>
          <w:szCs w:val="20"/>
          <w:lang w:eastAsia="en-IN"/>
          <w14:ligatures w14:val="none"/>
        </w:rPr>
        <w:t>101</w:t>
      </w:r>
      <w:r w:rsidRPr="007F468E">
        <w:rPr>
          <w:rFonts w:ascii="Times New Roman" w:eastAsia="Times New Roman" w:hAnsi="Times New Roman" w:cs="Times New Roman"/>
          <w:kern w:val="0"/>
          <w:lang w:eastAsia="en-IN"/>
          <w14:ligatures w14:val="none"/>
        </w:rPr>
        <w:t>. Therefore, the identity of the entity is preserved.</w:t>
      </w:r>
    </w:p>
    <w:p w14:paraId="5A8F9CCD"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Write a Money value object class in Java that ensures immutability and equality based on value, not identity.</w:t>
      </w:r>
    </w:p>
    <w:p w14:paraId="527F48F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import java.util.Objects;</w:t>
      </w:r>
    </w:p>
    <w:p w14:paraId="781E825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7C462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final class Money {</w:t>
      </w:r>
    </w:p>
    <w:p w14:paraId="4B9C700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82B44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double amount;</w:t>
      </w:r>
    </w:p>
    <w:p w14:paraId="704AEBA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String currency;</w:t>
      </w:r>
    </w:p>
    <w:p w14:paraId="0540043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EDBC6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Money(double amount, String currency) {</w:t>
      </w:r>
    </w:p>
    <w:p w14:paraId="52622EE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this.amount = amount;</w:t>
      </w:r>
    </w:p>
    <w:p w14:paraId="1BAF6D6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this.currency = currency;</w:t>
      </w:r>
    </w:p>
    <w:p w14:paraId="3404D57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387D45C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EA316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double getAmount() {</w:t>
      </w:r>
    </w:p>
    <w:p w14:paraId="0B75A43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amount;</w:t>
      </w:r>
    </w:p>
    <w:p w14:paraId="3B29B87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4A97331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90664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lastRenderedPageBreak/>
        <w:t xml:space="preserve">    public String getCurrency() {</w:t>
      </w:r>
    </w:p>
    <w:p w14:paraId="2FB098F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currency;</w:t>
      </w:r>
    </w:p>
    <w:p w14:paraId="24E9408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235C699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4C49D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@Override</w:t>
      </w:r>
    </w:p>
    <w:p w14:paraId="28BA3BA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boolean equals(Object obj) {</w:t>
      </w:r>
    </w:p>
    <w:p w14:paraId="0B8EB75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if (this == obj) {</w:t>
      </w:r>
    </w:p>
    <w:p w14:paraId="7D1BE68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true;</w:t>
      </w:r>
    </w:p>
    <w:p w14:paraId="3268DC0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7BCD0D7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8A9F2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if (!(obj instanceof Money)) {</w:t>
      </w:r>
    </w:p>
    <w:p w14:paraId="55080D4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false;</w:t>
      </w:r>
    </w:p>
    <w:p w14:paraId="30F3526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01AC6CC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D57C0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Money other = (Money) obj;</w:t>
      </w:r>
    </w:p>
    <w:p w14:paraId="6F034CA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A0205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Double.compare(amount, other.amount) == 0</w:t>
      </w:r>
    </w:p>
    <w:p w14:paraId="5605B80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&amp;&amp; Objects.equals(currency, other.currency);</w:t>
      </w:r>
    </w:p>
    <w:p w14:paraId="3472636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235B2A8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7A350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@Override</w:t>
      </w:r>
    </w:p>
    <w:p w14:paraId="1A52620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int hashCode() {</w:t>
      </w:r>
    </w:p>
    <w:p w14:paraId="6586AD6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Objects.hash(amount, currency);</w:t>
      </w:r>
    </w:p>
    <w:p w14:paraId="7AB66D7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4391E7B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4F731299"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Explanation:</w:t>
      </w:r>
      <w:r w:rsidRPr="007F468E">
        <w:rPr>
          <w:rFonts w:ascii="Times New Roman" w:eastAsia="Times New Roman" w:hAnsi="Times New Roman" w:cs="Times New Roman"/>
          <w:kern w:val="0"/>
          <w:lang w:eastAsia="en-IN"/>
          <w14:ligatures w14:val="none"/>
        </w:rPr>
        <w:br/>
      </w:r>
      <w:r w:rsidRPr="007F468E">
        <w:rPr>
          <w:rFonts w:ascii="Courier New" w:eastAsia="Times New Roman" w:hAnsi="Courier New" w:cs="Courier New"/>
          <w:kern w:val="0"/>
          <w:sz w:val="20"/>
          <w:szCs w:val="20"/>
          <w:lang w:eastAsia="en-IN"/>
          <w14:ligatures w14:val="none"/>
        </w:rPr>
        <w:t>Money</w:t>
      </w:r>
      <w:r w:rsidRPr="007F468E">
        <w:rPr>
          <w:rFonts w:ascii="Times New Roman" w:eastAsia="Times New Roman" w:hAnsi="Times New Roman" w:cs="Times New Roman"/>
          <w:kern w:val="0"/>
          <w:lang w:eastAsia="en-IN"/>
          <w14:ligatures w14:val="none"/>
        </w:rPr>
        <w:t xml:space="preserve"> is immutable because its fields are </w:t>
      </w:r>
      <w:r w:rsidRPr="007F468E">
        <w:rPr>
          <w:rFonts w:ascii="Courier New" w:eastAsia="Times New Roman" w:hAnsi="Courier New" w:cs="Courier New"/>
          <w:kern w:val="0"/>
          <w:sz w:val="20"/>
          <w:szCs w:val="20"/>
          <w:lang w:eastAsia="en-IN"/>
          <w14:ligatures w14:val="none"/>
        </w:rPr>
        <w:t>final</w:t>
      </w:r>
      <w:r w:rsidRPr="007F468E">
        <w:rPr>
          <w:rFonts w:ascii="Times New Roman" w:eastAsia="Times New Roman" w:hAnsi="Times New Roman" w:cs="Times New Roman"/>
          <w:kern w:val="0"/>
          <w:lang w:eastAsia="en-IN"/>
          <w14:ligatures w14:val="none"/>
        </w:rPr>
        <w:t xml:space="preserve"> and there are no setter methods. Two </w:t>
      </w:r>
      <w:r w:rsidRPr="007F468E">
        <w:rPr>
          <w:rFonts w:ascii="Courier New" w:eastAsia="Times New Roman" w:hAnsi="Courier New" w:cs="Courier New"/>
          <w:kern w:val="0"/>
          <w:sz w:val="20"/>
          <w:szCs w:val="20"/>
          <w:lang w:eastAsia="en-IN"/>
          <w14:ligatures w14:val="none"/>
        </w:rPr>
        <w:t>Money</w:t>
      </w:r>
      <w:r w:rsidRPr="007F468E">
        <w:rPr>
          <w:rFonts w:ascii="Times New Roman" w:eastAsia="Times New Roman" w:hAnsi="Times New Roman" w:cs="Times New Roman"/>
          <w:kern w:val="0"/>
          <w:lang w:eastAsia="en-IN"/>
          <w14:ligatures w14:val="none"/>
        </w:rPr>
        <w:t xml:space="preserve"> objects with the same amount and currency are considered equal because </w:t>
      </w:r>
      <w:r w:rsidRPr="007F468E">
        <w:rPr>
          <w:rFonts w:ascii="Courier New" w:eastAsia="Times New Roman" w:hAnsi="Courier New" w:cs="Courier New"/>
          <w:kern w:val="0"/>
          <w:sz w:val="20"/>
          <w:szCs w:val="20"/>
          <w:lang w:eastAsia="en-IN"/>
          <w14:ligatures w14:val="none"/>
        </w:rPr>
        <w:t>equals()</w:t>
      </w:r>
      <w:r w:rsidRPr="007F468E">
        <w:rPr>
          <w:rFonts w:ascii="Times New Roman" w:eastAsia="Times New Roman" w:hAnsi="Times New Roman" w:cs="Times New Roman"/>
          <w:kern w:val="0"/>
          <w:lang w:eastAsia="en-IN"/>
          <w14:ligatures w14:val="none"/>
        </w:rPr>
        <w:t xml:space="preserve"> compares their values.</w:t>
      </w:r>
    </w:p>
    <w:p w14:paraId="0C9D5D7D" w14:textId="77777777" w:rsidR="007F468E" w:rsidRPr="007F468E" w:rsidRDefault="007F468E" w:rsidP="007F468E">
      <w:pPr>
        <w:spacing w:after="0"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pict w14:anchorId="5FACCB76">
          <v:rect id="_x0000_i1076" style="width:0;height:1.5pt" o:hralign="center" o:hrstd="t" o:hr="t" fillcolor="#a0a0a0" stroked="f"/>
        </w:pict>
      </w:r>
    </w:p>
    <w:p w14:paraId="0C183917" w14:textId="77777777" w:rsidR="007F468E" w:rsidRPr="00022691" w:rsidRDefault="007F468E" w:rsidP="007F468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en-IN"/>
          <w14:ligatures w14:val="none"/>
        </w:rPr>
      </w:pPr>
      <w:r w:rsidRPr="00022691">
        <w:rPr>
          <w:rFonts w:ascii="Times New Roman" w:eastAsia="Times New Roman" w:hAnsi="Times New Roman" w:cs="Times New Roman"/>
          <w:b/>
          <w:bCs/>
          <w:kern w:val="36"/>
          <w:sz w:val="48"/>
          <w:szCs w:val="48"/>
          <w:highlight w:val="yellow"/>
          <w:lang w:eastAsia="en-IN"/>
          <w14:ligatures w14:val="none"/>
        </w:rPr>
        <w:t>Task 17: Ubiquitous Language and Bounded Contexts</w:t>
      </w:r>
    </w:p>
    <w:p w14:paraId="1852CF12"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22691">
        <w:rPr>
          <w:rFonts w:ascii="Times New Roman" w:eastAsia="Times New Roman" w:hAnsi="Times New Roman" w:cs="Times New Roman"/>
          <w:b/>
          <w:bCs/>
          <w:kern w:val="0"/>
          <w:sz w:val="27"/>
          <w:szCs w:val="27"/>
          <w:highlight w:val="yellow"/>
          <w:lang w:eastAsia="en-IN"/>
          <w14:ligatures w14:val="none"/>
        </w:rPr>
        <w:t>Coding</w:t>
      </w:r>
    </w:p>
    <w:p w14:paraId="3BDEA35B"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Create two bounded contexts (Sales and Support) with separate Customer classes. Show how their attributes differ.</w:t>
      </w:r>
    </w:p>
    <w:p w14:paraId="672DAE4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Sales Context</w:t>
      </w:r>
    </w:p>
    <w:p w14:paraId="5E83B9E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package sales;</w:t>
      </w:r>
    </w:p>
    <w:p w14:paraId="7E8094A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D3EFE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public class Customer {</w:t>
      </w:r>
    </w:p>
    <w:p w14:paraId="4EA69ED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int customerId;</w:t>
      </w:r>
    </w:p>
    <w:p w14:paraId="6929AED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String name;</w:t>
      </w:r>
    </w:p>
    <w:p w14:paraId="7F24980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double totalPurchase;</w:t>
      </w:r>
    </w:p>
    <w:p w14:paraId="39E8903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F27CC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Customer(int customerId, String name, double totalPurchase) {</w:t>
      </w:r>
    </w:p>
    <w:p w14:paraId="56A8D6F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this.customerId = customerId;</w:t>
      </w:r>
    </w:p>
    <w:p w14:paraId="264BE6A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this.name = name;</w:t>
      </w:r>
    </w:p>
    <w:p w14:paraId="48DC402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this.totalPurchase = totalPurchase;</w:t>
      </w:r>
    </w:p>
    <w:p w14:paraId="4494F2F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213940A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2C7106A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lastRenderedPageBreak/>
        <w:t>// Support Context</w:t>
      </w:r>
    </w:p>
    <w:p w14:paraId="0718136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package support;</w:t>
      </w:r>
    </w:p>
    <w:p w14:paraId="41ADF44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80D35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public class Customer {</w:t>
      </w:r>
    </w:p>
    <w:p w14:paraId="6E383CA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int customerId;</w:t>
      </w:r>
    </w:p>
    <w:p w14:paraId="7E7C4F5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String name;</w:t>
      </w:r>
    </w:p>
    <w:p w14:paraId="01FC0FE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String supportTicket;</w:t>
      </w:r>
    </w:p>
    <w:p w14:paraId="3DF9CD6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String issueStatus;</w:t>
      </w:r>
    </w:p>
    <w:p w14:paraId="334AD2A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7F108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Customer(int customerId, String name,</w:t>
      </w:r>
    </w:p>
    <w:p w14:paraId="1DAAD58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String supportTicket, String issueStatus) {</w:t>
      </w:r>
    </w:p>
    <w:p w14:paraId="3DCF646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this.customerId = customerId;</w:t>
      </w:r>
    </w:p>
    <w:p w14:paraId="584AB52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this.name = name;</w:t>
      </w:r>
    </w:p>
    <w:p w14:paraId="45138F4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this.supportTicket = supportTicket;</w:t>
      </w:r>
    </w:p>
    <w:p w14:paraId="1A6D4E6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this.issueStatus = issueStatus;</w:t>
      </w:r>
    </w:p>
    <w:p w14:paraId="6E6649B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6526F26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222F5708"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Explanation:</w:t>
      </w:r>
      <w:r w:rsidRPr="007F468E">
        <w:rPr>
          <w:rFonts w:ascii="Times New Roman" w:eastAsia="Times New Roman" w:hAnsi="Times New Roman" w:cs="Times New Roman"/>
          <w:kern w:val="0"/>
          <w:lang w:eastAsia="en-IN"/>
          <w14:ligatures w14:val="none"/>
        </w:rPr>
        <w:br/>
        <w:t xml:space="preserve">Both contexts have a </w:t>
      </w:r>
      <w:r w:rsidRPr="007F468E">
        <w:rPr>
          <w:rFonts w:ascii="Courier New" w:eastAsia="Times New Roman" w:hAnsi="Courier New" w:cs="Courier New"/>
          <w:kern w:val="0"/>
          <w:sz w:val="20"/>
          <w:szCs w:val="20"/>
          <w:lang w:eastAsia="en-IN"/>
          <w14:ligatures w14:val="none"/>
        </w:rPr>
        <w:t>Customer</w:t>
      </w:r>
      <w:r w:rsidRPr="007F468E">
        <w:rPr>
          <w:rFonts w:ascii="Times New Roman" w:eastAsia="Times New Roman" w:hAnsi="Times New Roman" w:cs="Times New Roman"/>
          <w:kern w:val="0"/>
          <w:lang w:eastAsia="en-IN"/>
          <w14:ligatures w14:val="none"/>
        </w:rPr>
        <w:t>, but they represent different business requirements.</w:t>
      </w:r>
    </w:p>
    <w:p w14:paraId="0D2A850F" w14:textId="77777777" w:rsidR="007F468E" w:rsidRPr="007F468E" w:rsidRDefault="007F468E" w:rsidP="007F46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Sales Customer:</w:t>
      </w:r>
      <w:r w:rsidRPr="007F468E">
        <w:rPr>
          <w:rFonts w:ascii="Times New Roman" w:eastAsia="Times New Roman" w:hAnsi="Times New Roman" w:cs="Times New Roman"/>
          <w:kern w:val="0"/>
          <w:lang w:eastAsia="en-IN"/>
          <w14:ligatures w14:val="none"/>
        </w:rPr>
        <w:t xml:space="preserve"> Focuses on purchases and sales information. </w:t>
      </w:r>
    </w:p>
    <w:p w14:paraId="333F37F0" w14:textId="77777777" w:rsidR="007F468E" w:rsidRPr="007F468E" w:rsidRDefault="007F468E" w:rsidP="007F468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Support Customer:</w:t>
      </w:r>
      <w:r w:rsidRPr="007F468E">
        <w:rPr>
          <w:rFonts w:ascii="Times New Roman" w:eastAsia="Times New Roman" w:hAnsi="Times New Roman" w:cs="Times New Roman"/>
          <w:kern w:val="0"/>
          <w:lang w:eastAsia="en-IN"/>
          <w14:ligatures w14:val="none"/>
        </w:rPr>
        <w:t xml:space="preserve"> Focuses on support tickets and customer issues. </w:t>
      </w:r>
    </w:p>
    <w:p w14:paraId="1B51C177"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Demonstrate how to use Java packages or modules to enforce separation between bounded contexts.</w:t>
      </w:r>
    </w:p>
    <w:p w14:paraId="2A77AC7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src/</w:t>
      </w:r>
    </w:p>
    <w:p w14:paraId="4C1F96C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 sales/</w:t>
      </w:r>
    </w:p>
    <w:p w14:paraId="72E8832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    └── Customer.java</w:t>
      </w:r>
    </w:p>
    <w:p w14:paraId="5CFC126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4D5A21D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 support/</w:t>
      </w:r>
    </w:p>
    <w:p w14:paraId="15D08EE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 Customer.java</w:t>
      </w:r>
    </w:p>
    <w:p w14:paraId="7D06A89A"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t>The packages keep the two models separate:</w:t>
      </w:r>
    </w:p>
    <w:p w14:paraId="037F0BB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sales.Customer salesCustomer;</w:t>
      </w:r>
    </w:p>
    <w:p w14:paraId="3BF22BC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support.Customer supportCustomer;</w:t>
      </w:r>
    </w:p>
    <w:p w14:paraId="54871EA7"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t>This prevents the two bounded contexts from becoming tightly coupled.</w:t>
      </w:r>
    </w:p>
    <w:p w14:paraId="5EAFDBEF" w14:textId="77777777" w:rsidR="007F468E" w:rsidRPr="007F468E" w:rsidRDefault="007F468E" w:rsidP="007F468E">
      <w:pPr>
        <w:spacing w:after="0"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pict w14:anchorId="0306580B">
          <v:rect id="_x0000_i1077" style="width:0;height:1.5pt" o:hralign="center" o:hrstd="t" o:hr="t" fillcolor="#a0a0a0" stroked="f"/>
        </w:pict>
      </w:r>
    </w:p>
    <w:p w14:paraId="1B9555EA" w14:textId="77777777" w:rsidR="007F468E" w:rsidRPr="007F468E" w:rsidRDefault="007F468E" w:rsidP="007F4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2691">
        <w:rPr>
          <w:rFonts w:ascii="Times New Roman" w:eastAsia="Times New Roman" w:hAnsi="Times New Roman" w:cs="Times New Roman"/>
          <w:b/>
          <w:bCs/>
          <w:kern w:val="36"/>
          <w:sz w:val="48"/>
          <w:szCs w:val="48"/>
          <w:highlight w:val="yellow"/>
          <w:lang w:eastAsia="en-IN"/>
          <w14:ligatures w14:val="none"/>
        </w:rPr>
        <w:t>Task 18: Aggregates, Entities, and Value Objects</w:t>
      </w:r>
    </w:p>
    <w:p w14:paraId="4B0DAFAC"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68E">
        <w:rPr>
          <w:rFonts w:ascii="Times New Roman" w:eastAsia="Times New Roman" w:hAnsi="Times New Roman" w:cs="Times New Roman"/>
          <w:b/>
          <w:bCs/>
          <w:kern w:val="0"/>
          <w:sz w:val="27"/>
          <w:szCs w:val="27"/>
          <w:lang w:eastAsia="en-IN"/>
          <w14:ligatures w14:val="none"/>
        </w:rPr>
        <w:t>Conceptual</w:t>
      </w:r>
    </w:p>
    <w:p w14:paraId="67194621"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Why must aggregates enforce invariants across their entities and value objects?</w:t>
      </w:r>
    </w:p>
    <w:p w14:paraId="4FA4485D"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Answer:</w:t>
      </w:r>
      <w:r w:rsidRPr="007F468E">
        <w:rPr>
          <w:rFonts w:ascii="Times New Roman" w:eastAsia="Times New Roman" w:hAnsi="Times New Roman" w:cs="Times New Roman"/>
          <w:kern w:val="0"/>
          <w:lang w:eastAsia="en-IN"/>
          <w14:ligatures w14:val="none"/>
        </w:rPr>
        <w:br/>
        <w:t xml:space="preserve">An aggregate must protect its business rules and keep its data consistent. The </w:t>
      </w:r>
      <w:r w:rsidRPr="007F468E">
        <w:rPr>
          <w:rFonts w:ascii="Times New Roman" w:eastAsia="Times New Roman" w:hAnsi="Times New Roman" w:cs="Times New Roman"/>
          <w:b/>
          <w:bCs/>
          <w:kern w:val="0"/>
          <w:lang w:eastAsia="en-IN"/>
          <w14:ligatures w14:val="none"/>
        </w:rPr>
        <w:t>aggregate root</w:t>
      </w:r>
      <w:r w:rsidRPr="007F468E">
        <w:rPr>
          <w:rFonts w:ascii="Times New Roman" w:eastAsia="Times New Roman" w:hAnsi="Times New Roman" w:cs="Times New Roman"/>
          <w:kern w:val="0"/>
          <w:lang w:eastAsia="en-IN"/>
          <w14:ligatures w14:val="none"/>
        </w:rPr>
        <w:t xml:space="preserve"> </w:t>
      </w:r>
      <w:r w:rsidRPr="007F468E">
        <w:rPr>
          <w:rFonts w:ascii="Times New Roman" w:eastAsia="Times New Roman" w:hAnsi="Times New Roman" w:cs="Times New Roman"/>
          <w:kern w:val="0"/>
          <w:lang w:eastAsia="en-IN"/>
          <w14:ligatures w14:val="none"/>
        </w:rPr>
        <w:lastRenderedPageBreak/>
        <w:t>controls changes to the objects inside the aggregate. This prevents invalid states and ensures that business rules are always followed.</w:t>
      </w:r>
    </w:p>
    <w:p w14:paraId="6C78F299"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What is the difference between an entity and a value object in terms of identity and lifecycle?</w:t>
      </w:r>
    </w:p>
    <w:p w14:paraId="76FFB71D"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Answer:</w:t>
      </w:r>
    </w:p>
    <w:p w14:paraId="4B20C427" w14:textId="77777777" w:rsidR="007F468E" w:rsidRPr="007F468E" w:rsidRDefault="007F468E" w:rsidP="007F468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Entity:</w:t>
      </w:r>
      <w:r w:rsidRPr="007F468E">
        <w:rPr>
          <w:rFonts w:ascii="Times New Roman" w:eastAsia="Times New Roman" w:hAnsi="Times New Roman" w:cs="Times New Roman"/>
          <w:kern w:val="0"/>
          <w:lang w:eastAsia="en-IN"/>
          <w14:ligatures w14:val="none"/>
        </w:rPr>
        <w:t xml:space="preserve"> Has a unique identity and its attributes can change during its lifetime. </w:t>
      </w:r>
    </w:p>
    <w:p w14:paraId="4311E64F" w14:textId="77777777" w:rsidR="007F468E" w:rsidRPr="007F468E" w:rsidRDefault="007F468E" w:rsidP="007F468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Value Object:</w:t>
      </w:r>
      <w:r w:rsidRPr="007F468E">
        <w:rPr>
          <w:rFonts w:ascii="Times New Roman" w:eastAsia="Times New Roman" w:hAnsi="Times New Roman" w:cs="Times New Roman"/>
          <w:kern w:val="0"/>
          <w:lang w:eastAsia="en-IN"/>
          <w14:ligatures w14:val="none"/>
        </w:rPr>
        <w:t xml:space="preserve"> Does not have its own identity. It is identified by its values and is usually immutable. </w:t>
      </w:r>
    </w:p>
    <w:p w14:paraId="20BD2BE2"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Example:</w:t>
      </w:r>
      <w:r w:rsidRPr="007F468E">
        <w:rPr>
          <w:rFonts w:ascii="Times New Roman" w:eastAsia="Times New Roman" w:hAnsi="Times New Roman" w:cs="Times New Roman"/>
          <w:kern w:val="0"/>
          <w:lang w:eastAsia="en-IN"/>
          <w14:ligatures w14:val="none"/>
        </w:rPr>
        <w:br/>
        <w:t xml:space="preserve">A </w:t>
      </w:r>
      <w:r w:rsidRPr="007F468E">
        <w:rPr>
          <w:rFonts w:ascii="Courier New" w:eastAsia="Times New Roman" w:hAnsi="Courier New" w:cs="Courier New"/>
          <w:kern w:val="0"/>
          <w:sz w:val="20"/>
          <w:szCs w:val="20"/>
          <w:lang w:eastAsia="en-IN"/>
          <w14:ligatures w14:val="none"/>
        </w:rPr>
        <w:t>Customer</w:t>
      </w:r>
      <w:r w:rsidRPr="007F468E">
        <w:rPr>
          <w:rFonts w:ascii="Times New Roman" w:eastAsia="Times New Roman" w:hAnsi="Times New Roman" w:cs="Times New Roman"/>
          <w:kern w:val="0"/>
          <w:lang w:eastAsia="en-IN"/>
          <w14:ligatures w14:val="none"/>
        </w:rPr>
        <w:t xml:space="preserve"> is an entity because it has a unique ID. </w:t>
      </w:r>
      <w:r w:rsidRPr="007F468E">
        <w:rPr>
          <w:rFonts w:ascii="Courier New" w:eastAsia="Times New Roman" w:hAnsi="Courier New" w:cs="Courier New"/>
          <w:kern w:val="0"/>
          <w:sz w:val="20"/>
          <w:szCs w:val="20"/>
          <w:lang w:eastAsia="en-IN"/>
          <w14:ligatures w14:val="none"/>
        </w:rPr>
        <w:t>Money</w:t>
      </w:r>
      <w:r w:rsidRPr="007F468E">
        <w:rPr>
          <w:rFonts w:ascii="Times New Roman" w:eastAsia="Times New Roman" w:hAnsi="Times New Roman" w:cs="Times New Roman"/>
          <w:kern w:val="0"/>
          <w:lang w:eastAsia="en-IN"/>
          <w14:ligatures w14:val="none"/>
        </w:rPr>
        <w:t xml:space="preserve"> is a value object because </w:t>
      </w:r>
      <w:r w:rsidRPr="007F468E">
        <w:rPr>
          <w:rFonts w:ascii="Courier New" w:eastAsia="Times New Roman" w:hAnsi="Courier New" w:cs="Courier New"/>
          <w:kern w:val="0"/>
          <w:sz w:val="20"/>
          <w:szCs w:val="20"/>
          <w:lang w:eastAsia="en-IN"/>
          <w14:ligatures w14:val="none"/>
        </w:rPr>
        <w:t>100 INR</w:t>
      </w:r>
      <w:r w:rsidRPr="007F468E">
        <w:rPr>
          <w:rFonts w:ascii="Times New Roman" w:eastAsia="Times New Roman" w:hAnsi="Times New Roman" w:cs="Times New Roman"/>
          <w:kern w:val="0"/>
          <w:lang w:eastAsia="en-IN"/>
          <w14:ligatures w14:val="none"/>
        </w:rPr>
        <w:t xml:space="preserve"> is identified by its amount and currency.</w:t>
      </w:r>
    </w:p>
    <w:p w14:paraId="14494603"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68E">
        <w:rPr>
          <w:rFonts w:ascii="Times New Roman" w:eastAsia="Times New Roman" w:hAnsi="Times New Roman" w:cs="Times New Roman"/>
          <w:b/>
          <w:bCs/>
          <w:kern w:val="0"/>
          <w:sz w:val="27"/>
          <w:szCs w:val="27"/>
          <w:lang w:eastAsia="en-IN"/>
          <w14:ligatures w14:val="none"/>
        </w:rPr>
        <w:t>Coding</w:t>
      </w:r>
    </w:p>
    <w:p w14:paraId="5A0F8A73"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Implement an Order aggregate root with OrderLine entities and a Money value object. Ensure totals are recalculated when lines are added.</w:t>
      </w:r>
    </w:p>
    <w:p w14:paraId="213F41C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import java.util.ArrayList;</w:t>
      </w:r>
    </w:p>
    <w:p w14:paraId="12CC687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import java.util.List;</w:t>
      </w:r>
    </w:p>
    <w:p w14:paraId="46D11F0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A15D4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final class Money {</w:t>
      </w:r>
    </w:p>
    <w:p w14:paraId="4C83B2D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72058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double amount;</w:t>
      </w:r>
    </w:p>
    <w:p w14:paraId="784BEBA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String currency;</w:t>
      </w:r>
    </w:p>
    <w:p w14:paraId="139D5CF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05033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Money(double amount, String currency) {</w:t>
      </w:r>
    </w:p>
    <w:p w14:paraId="365A373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this.amount = amount;</w:t>
      </w:r>
    </w:p>
    <w:p w14:paraId="3E06179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this.currency = currency;</w:t>
      </w:r>
    </w:p>
    <w:p w14:paraId="0AC311E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7892D14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72EB5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double getAmount() {</w:t>
      </w:r>
    </w:p>
    <w:p w14:paraId="5ABAD63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amount;</w:t>
      </w:r>
    </w:p>
    <w:p w14:paraId="4CBA1BD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1ACA984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40330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String getCurrency() {</w:t>
      </w:r>
    </w:p>
    <w:p w14:paraId="5EF29AF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currency;</w:t>
      </w:r>
    </w:p>
    <w:p w14:paraId="1C2ECBA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4A47465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2B6269C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818A0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OrderLine {</w:t>
      </w:r>
    </w:p>
    <w:p w14:paraId="799A17D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91B4E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String product;</w:t>
      </w:r>
    </w:p>
    <w:p w14:paraId="1BD4D58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Money price;</w:t>
      </w:r>
    </w:p>
    <w:p w14:paraId="4F0FB7C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int quantity;</w:t>
      </w:r>
    </w:p>
    <w:p w14:paraId="290A98E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9790B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OrderLine(String product, Money price, int quantity) {</w:t>
      </w:r>
    </w:p>
    <w:p w14:paraId="4F97469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this.product = product;</w:t>
      </w:r>
    </w:p>
    <w:p w14:paraId="797C230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this.price = price;</w:t>
      </w:r>
    </w:p>
    <w:p w14:paraId="2A5A019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this.quantity = quantity;</w:t>
      </w:r>
    </w:p>
    <w:p w14:paraId="59FBE38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2F54C4E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12AC5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double getTotal() {</w:t>
      </w:r>
    </w:p>
    <w:p w14:paraId="016B021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lastRenderedPageBreak/>
        <w:t xml:space="preserve">        return price.getAmount() * quantity;</w:t>
      </w:r>
    </w:p>
    <w:p w14:paraId="013CF15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1A02A80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72F45C8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8EAC0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Order {</w:t>
      </w:r>
    </w:p>
    <w:p w14:paraId="3369757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CBF43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List&lt;OrderLine&gt; lines = new ArrayList&lt;&gt;();</w:t>
      </w:r>
    </w:p>
    <w:p w14:paraId="7E643B8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double total;</w:t>
      </w:r>
    </w:p>
    <w:p w14:paraId="664D167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62C9E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addLine(OrderLine line) {</w:t>
      </w:r>
    </w:p>
    <w:p w14:paraId="06E7E55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lines.add(line);</w:t>
      </w:r>
    </w:p>
    <w:p w14:paraId="0955958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recalculateTotal();</w:t>
      </w:r>
    </w:p>
    <w:p w14:paraId="3355C62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7CA0119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CFFA5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void recalculateTotal() {</w:t>
      </w:r>
    </w:p>
    <w:p w14:paraId="7CC3BAD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total = 0;</w:t>
      </w:r>
    </w:p>
    <w:p w14:paraId="7BE39EC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4EF5A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for (OrderLine line : lines) {</w:t>
      </w:r>
    </w:p>
    <w:p w14:paraId="7E33253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total += line.getTotal();</w:t>
      </w:r>
    </w:p>
    <w:p w14:paraId="0B2894F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2EE8834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29002A2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5F113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double getTotal() {</w:t>
      </w:r>
    </w:p>
    <w:p w14:paraId="0823163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total;</w:t>
      </w:r>
    </w:p>
    <w:p w14:paraId="4516E84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1ADAF35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5CB740B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3B08C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public class Main {</w:t>
      </w:r>
    </w:p>
    <w:p w14:paraId="5CCC484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FEB0F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static void main(String[] args) {</w:t>
      </w:r>
    </w:p>
    <w:p w14:paraId="7CD83C1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860CF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Order order = new Order();</w:t>
      </w:r>
    </w:p>
    <w:p w14:paraId="47ABDB4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094A6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order.addLine(</w:t>
      </w:r>
    </w:p>
    <w:p w14:paraId="2A78300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new OrderLine("Laptop", new Money(50000, "INR"), 1)</w:t>
      </w:r>
    </w:p>
    <w:p w14:paraId="5FD84C5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07F6B6B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CBB0D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order.addLine(</w:t>
      </w:r>
    </w:p>
    <w:p w14:paraId="074D053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new OrderLine("Mouse", new Money(1000, "INR"), 2)</w:t>
      </w:r>
    </w:p>
    <w:p w14:paraId="30CD331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4B2EEB9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1052E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System.out.println("Order Total: " + order.getTotal());</w:t>
      </w:r>
    </w:p>
    <w:p w14:paraId="27491BF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3AC3C25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0302EF4E"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Output:</w:t>
      </w:r>
    </w:p>
    <w:p w14:paraId="22A32E3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Order Total: 52000.0</w:t>
      </w:r>
    </w:p>
    <w:p w14:paraId="69300A1B"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Write a test case to verify that two Money objects with the same amount and currency are equal.</w:t>
      </w:r>
    </w:p>
    <w:p w14:paraId="7300ABC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import static org.junit.jupiter.api.Assertions.assertEquals;</w:t>
      </w:r>
    </w:p>
    <w:p w14:paraId="7BCA3EA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import org.junit.jupiter.api.Test;</w:t>
      </w:r>
    </w:p>
    <w:p w14:paraId="18D1FB8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AA93A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MoneyTest {</w:t>
      </w:r>
    </w:p>
    <w:p w14:paraId="0CEF36F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1BD47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@Test</w:t>
      </w:r>
    </w:p>
    <w:p w14:paraId="56B3421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void shouldCompareMoneyByValue() {</w:t>
      </w:r>
    </w:p>
    <w:p w14:paraId="35FBF45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D9114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lastRenderedPageBreak/>
        <w:t xml:space="preserve">        Money money1 = new Money(100, "INR");</w:t>
      </w:r>
    </w:p>
    <w:p w14:paraId="2B78DE0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Money money2 = new Money(100, "INR");</w:t>
      </w:r>
    </w:p>
    <w:p w14:paraId="56EAC1C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19E11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assertEquals(money1, money2);</w:t>
      </w:r>
    </w:p>
    <w:p w14:paraId="06DC0BD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42BFEA1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57842ECC"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Explanation:</w:t>
      </w:r>
      <w:r w:rsidRPr="007F468E">
        <w:rPr>
          <w:rFonts w:ascii="Times New Roman" w:eastAsia="Times New Roman" w:hAnsi="Times New Roman" w:cs="Times New Roman"/>
          <w:kern w:val="0"/>
          <w:lang w:eastAsia="en-IN"/>
          <w14:ligatures w14:val="none"/>
        </w:rPr>
        <w:br/>
        <w:t>The two objects are created separately, but they contain the same values. Therefore, they should be considered equal.</w:t>
      </w:r>
    </w:p>
    <w:p w14:paraId="05043C07" w14:textId="77777777" w:rsidR="007F468E" w:rsidRPr="007F468E" w:rsidRDefault="007F468E" w:rsidP="007F468E">
      <w:pPr>
        <w:spacing w:after="0"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pict w14:anchorId="256C603C">
          <v:rect id="_x0000_i1078" style="width:0;height:1.5pt" o:hralign="center" o:hrstd="t" o:hr="t" fillcolor="#a0a0a0" stroked="f"/>
        </w:pict>
      </w:r>
    </w:p>
    <w:p w14:paraId="0E7F8BF2" w14:textId="77777777" w:rsidR="007F468E" w:rsidRPr="00022691" w:rsidRDefault="007F468E" w:rsidP="007F468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en-IN"/>
          <w14:ligatures w14:val="none"/>
        </w:rPr>
      </w:pPr>
      <w:r w:rsidRPr="00022691">
        <w:rPr>
          <w:rFonts w:ascii="Times New Roman" w:eastAsia="Times New Roman" w:hAnsi="Times New Roman" w:cs="Times New Roman"/>
          <w:b/>
          <w:bCs/>
          <w:kern w:val="36"/>
          <w:sz w:val="48"/>
          <w:szCs w:val="48"/>
          <w:highlight w:val="yellow"/>
          <w:lang w:eastAsia="en-IN"/>
          <w14:ligatures w14:val="none"/>
        </w:rPr>
        <w:t>Task 19: Context Mapping</w:t>
      </w:r>
    </w:p>
    <w:p w14:paraId="4E288D9E"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22691">
        <w:rPr>
          <w:rFonts w:ascii="Times New Roman" w:eastAsia="Times New Roman" w:hAnsi="Times New Roman" w:cs="Times New Roman"/>
          <w:b/>
          <w:bCs/>
          <w:kern w:val="0"/>
          <w:sz w:val="27"/>
          <w:szCs w:val="27"/>
          <w:highlight w:val="yellow"/>
          <w:lang w:eastAsia="en-IN"/>
          <w14:ligatures w14:val="none"/>
        </w:rPr>
        <w:t>Conceptual</w:t>
      </w:r>
    </w:p>
    <w:p w14:paraId="04CDC3EA"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What is the purpose of context mapping in DDD, and how does it help in system integration?</w:t>
      </w:r>
    </w:p>
    <w:p w14:paraId="64E18F7E"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Answer:</w:t>
      </w:r>
      <w:r w:rsidRPr="007F468E">
        <w:rPr>
          <w:rFonts w:ascii="Times New Roman" w:eastAsia="Times New Roman" w:hAnsi="Times New Roman" w:cs="Times New Roman"/>
          <w:kern w:val="0"/>
          <w:lang w:eastAsia="en-IN"/>
          <w14:ligatures w14:val="none"/>
        </w:rPr>
        <w:br/>
        <w:t>Context mapping shows how different bounded contexts communicate and depend on each other. It helps teams understand integration points, responsibilities, and relationships between different parts of a system.</w:t>
      </w:r>
    </w:p>
    <w:p w14:paraId="3C4ACA69"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Explain the difference between a Partnership and a Customer-Supplier relationship in context maps.</w:t>
      </w:r>
    </w:p>
    <w:p w14:paraId="1C43FEBB"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Answer:</w:t>
      </w:r>
    </w:p>
    <w:p w14:paraId="77900494" w14:textId="77777777" w:rsidR="007F468E" w:rsidRPr="007F468E" w:rsidRDefault="007F468E" w:rsidP="007F468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Partnership:</w:t>
      </w:r>
      <w:r w:rsidRPr="007F468E">
        <w:rPr>
          <w:rFonts w:ascii="Times New Roman" w:eastAsia="Times New Roman" w:hAnsi="Times New Roman" w:cs="Times New Roman"/>
          <w:kern w:val="0"/>
          <w:lang w:eastAsia="en-IN"/>
          <w14:ligatures w14:val="none"/>
        </w:rPr>
        <w:t xml:space="preserve"> Two teams or bounded contexts work together and depend on each other to achieve a common goal. </w:t>
      </w:r>
    </w:p>
    <w:p w14:paraId="6B0C87E4" w14:textId="77777777" w:rsidR="007F468E" w:rsidRPr="007F468E" w:rsidRDefault="007F468E" w:rsidP="007F468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Customer-Supplier:</w:t>
      </w:r>
      <w:r w:rsidRPr="007F468E">
        <w:rPr>
          <w:rFonts w:ascii="Times New Roman" w:eastAsia="Times New Roman" w:hAnsi="Times New Roman" w:cs="Times New Roman"/>
          <w:kern w:val="0"/>
          <w:lang w:eastAsia="en-IN"/>
          <w14:ligatures w14:val="none"/>
        </w:rPr>
        <w:t xml:space="preserve"> One context acts as the supplier and provides services or data, while the other context acts as the customer and depends on the supplier. </w:t>
      </w:r>
    </w:p>
    <w:p w14:paraId="5AC625D8"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68E">
        <w:rPr>
          <w:rFonts w:ascii="Times New Roman" w:eastAsia="Times New Roman" w:hAnsi="Times New Roman" w:cs="Times New Roman"/>
          <w:b/>
          <w:bCs/>
          <w:kern w:val="0"/>
          <w:sz w:val="27"/>
          <w:szCs w:val="27"/>
          <w:lang w:eastAsia="en-IN"/>
          <w14:ligatures w14:val="none"/>
        </w:rPr>
        <w:t>Coding</w:t>
      </w:r>
    </w:p>
    <w:p w14:paraId="7EA6BE95"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Model two bounded contexts (Billing and Shipping) in Java and create interfaces to simulate their integration points.</w:t>
      </w:r>
    </w:p>
    <w:p w14:paraId="5DEA68A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Billing Context</w:t>
      </w:r>
    </w:p>
    <w:p w14:paraId="04BD480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interface BillingService {</w:t>
      </w:r>
    </w:p>
    <w:p w14:paraId="6C7FFB7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boolean isPaymentSuccessful(String orderId);</w:t>
      </w:r>
    </w:p>
    <w:p w14:paraId="04DF11C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7CB9910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FE7B6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BillingServiceImpl implements BillingService {</w:t>
      </w:r>
    </w:p>
    <w:p w14:paraId="3ED237C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B1A64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@Override</w:t>
      </w:r>
    </w:p>
    <w:p w14:paraId="3744D05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boolean isPaymentSuccessful(String orderId) {</w:t>
      </w:r>
    </w:p>
    <w:p w14:paraId="65F9EF6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System.out.println("Payment checked for: " + orderId);</w:t>
      </w:r>
    </w:p>
    <w:p w14:paraId="4061182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true;</w:t>
      </w:r>
    </w:p>
    <w:p w14:paraId="67E9828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0441BC3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lastRenderedPageBreak/>
        <w:t>}</w:t>
      </w:r>
    </w:p>
    <w:p w14:paraId="68DDE91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Shipping Context</w:t>
      </w:r>
    </w:p>
    <w:p w14:paraId="2443D4C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interface ShippingService {</w:t>
      </w:r>
    </w:p>
    <w:p w14:paraId="59476DD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void shipOrder(String orderId);</w:t>
      </w:r>
    </w:p>
    <w:p w14:paraId="244E129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622B44B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F87DA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ShippingServiceImpl implements ShippingService {</w:t>
      </w:r>
    </w:p>
    <w:p w14:paraId="47F9EAC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AFBB9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@Override</w:t>
      </w:r>
    </w:p>
    <w:p w14:paraId="45BC62A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shipOrder(String orderId) {</w:t>
      </w:r>
    </w:p>
    <w:p w14:paraId="67216F7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System.out.println("Order shipped: " + orderId);</w:t>
      </w:r>
    </w:p>
    <w:p w14:paraId="08BF11E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251EE90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2DDE225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public class OrderProcessor {</w:t>
      </w:r>
    </w:p>
    <w:p w14:paraId="3DD7F59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F56C1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BillingService billingService;</w:t>
      </w:r>
    </w:p>
    <w:p w14:paraId="0241483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ShippingService shippingService;</w:t>
      </w:r>
    </w:p>
    <w:p w14:paraId="1D7D0C6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508BE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OrderProcessor(BillingService billingService,</w:t>
      </w:r>
    </w:p>
    <w:p w14:paraId="6A14034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ShippingService shippingService) {</w:t>
      </w:r>
    </w:p>
    <w:p w14:paraId="1CCE4C8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this.billingService = billingService;</w:t>
      </w:r>
    </w:p>
    <w:p w14:paraId="315B98F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this.shippingService = shippingService;</w:t>
      </w:r>
    </w:p>
    <w:p w14:paraId="2206EF4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7F154FB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9F83F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process(String orderId) {</w:t>
      </w:r>
    </w:p>
    <w:p w14:paraId="55971B0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F5F76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if (billingService.isPaymentSuccessful(orderId)) {</w:t>
      </w:r>
    </w:p>
    <w:p w14:paraId="1721D66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shippingService.shipOrder(orderId);</w:t>
      </w:r>
    </w:p>
    <w:p w14:paraId="082C1EE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1FA9DE0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52B6A9A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4497249D"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Write code to demonstrate an Anti-Corruption Layer (ACL) between a legacy system and a modern bounded context.</w:t>
      </w:r>
    </w:p>
    <w:p w14:paraId="756476A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Legacy system</w:t>
      </w:r>
    </w:p>
    <w:p w14:paraId="2A2983F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LegacyCustomer {</w:t>
      </w:r>
    </w:p>
    <w:p w14:paraId="15B79E4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3FC89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String getCustomerName() {</w:t>
      </w:r>
    </w:p>
    <w:p w14:paraId="69FEDE3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"Vicky";</w:t>
      </w:r>
    </w:p>
    <w:p w14:paraId="719F8E8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112C249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839FD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int getCustomerNumber() {</w:t>
      </w:r>
    </w:p>
    <w:p w14:paraId="059730A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101;</w:t>
      </w:r>
    </w:p>
    <w:p w14:paraId="1431553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439E4EA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2B3C67A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Modern domain model</w:t>
      </w:r>
    </w:p>
    <w:p w14:paraId="4761960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Customer {</w:t>
      </w:r>
    </w:p>
    <w:p w14:paraId="05C6AB3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A3612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int id;</w:t>
      </w:r>
    </w:p>
    <w:p w14:paraId="63D2FEE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private final String name;</w:t>
      </w:r>
    </w:p>
    <w:p w14:paraId="308955F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B4604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Customer(int id, String name) {</w:t>
      </w:r>
    </w:p>
    <w:p w14:paraId="65DDE1A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this.id = id;</w:t>
      </w:r>
    </w:p>
    <w:p w14:paraId="0C25979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this.name = name;</w:t>
      </w:r>
    </w:p>
    <w:p w14:paraId="19341A0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7ED7202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1DFA9A4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Anti-Corruption Layer</w:t>
      </w:r>
    </w:p>
    <w:p w14:paraId="31FD11D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CustomerAdapter {</w:t>
      </w:r>
    </w:p>
    <w:p w14:paraId="54A18D7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BBEDF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lastRenderedPageBreak/>
        <w:t xml:space="preserve">    private final LegacyCustomer legacyCustomer;</w:t>
      </w:r>
    </w:p>
    <w:p w14:paraId="48A4BBE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C955F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CustomerAdapter(LegacyCustomer legacyCustomer) {</w:t>
      </w:r>
    </w:p>
    <w:p w14:paraId="30F40F1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this.legacyCustomer = legacyCustomer;</w:t>
      </w:r>
    </w:p>
    <w:p w14:paraId="1DF4CDD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53895FB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29A23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Customer convertToModernCustomer() {</w:t>
      </w:r>
    </w:p>
    <w:p w14:paraId="5040A3F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DF3D5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return new Customer(</w:t>
      </w:r>
    </w:p>
    <w:p w14:paraId="4140B05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legacyCustomer.getCustomerNumber(),</w:t>
      </w:r>
    </w:p>
    <w:p w14:paraId="69BA820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legacyCustomer.getCustomerName()</w:t>
      </w:r>
    </w:p>
    <w:p w14:paraId="331B20C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32C480A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3787654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6044FE87"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Explanation:</w:t>
      </w:r>
      <w:r w:rsidRPr="007F468E">
        <w:rPr>
          <w:rFonts w:ascii="Times New Roman" w:eastAsia="Times New Roman" w:hAnsi="Times New Roman" w:cs="Times New Roman"/>
          <w:kern w:val="0"/>
          <w:lang w:eastAsia="en-IN"/>
          <w14:ligatures w14:val="none"/>
        </w:rPr>
        <w:br/>
        <w:t xml:space="preserve">The </w:t>
      </w:r>
      <w:r w:rsidRPr="007F468E">
        <w:rPr>
          <w:rFonts w:ascii="Courier New" w:eastAsia="Times New Roman" w:hAnsi="Courier New" w:cs="Courier New"/>
          <w:kern w:val="0"/>
          <w:sz w:val="20"/>
          <w:szCs w:val="20"/>
          <w:lang w:eastAsia="en-IN"/>
          <w14:ligatures w14:val="none"/>
        </w:rPr>
        <w:t>CustomerAdapter</w:t>
      </w:r>
      <w:r w:rsidRPr="007F468E">
        <w:rPr>
          <w:rFonts w:ascii="Times New Roman" w:eastAsia="Times New Roman" w:hAnsi="Times New Roman" w:cs="Times New Roman"/>
          <w:kern w:val="0"/>
          <w:lang w:eastAsia="en-IN"/>
          <w14:ligatures w14:val="none"/>
        </w:rPr>
        <w:t xml:space="preserve"> acts as the </w:t>
      </w:r>
      <w:r w:rsidRPr="007F468E">
        <w:rPr>
          <w:rFonts w:ascii="Times New Roman" w:eastAsia="Times New Roman" w:hAnsi="Times New Roman" w:cs="Times New Roman"/>
          <w:b/>
          <w:bCs/>
          <w:kern w:val="0"/>
          <w:lang w:eastAsia="en-IN"/>
          <w14:ligatures w14:val="none"/>
        </w:rPr>
        <w:t>Anti-Corruption Layer</w:t>
      </w:r>
      <w:r w:rsidRPr="007F468E">
        <w:rPr>
          <w:rFonts w:ascii="Times New Roman" w:eastAsia="Times New Roman" w:hAnsi="Times New Roman" w:cs="Times New Roman"/>
          <w:kern w:val="0"/>
          <w:lang w:eastAsia="en-IN"/>
          <w14:ligatures w14:val="none"/>
        </w:rPr>
        <w:t>. It converts the legacy model into the modern model without allowing legacy concepts to directly enter the modern domain.</w:t>
      </w:r>
    </w:p>
    <w:p w14:paraId="51E5618D" w14:textId="77777777" w:rsidR="007F468E" w:rsidRPr="007F468E" w:rsidRDefault="007F468E" w:rsidP="007F468E">
      <w:pPr>
        <w:spacing w:after="0"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pict w14:anchorId="49B4A727">
          <v:rect id="_x0000_i1079" style="width:0;height:1.5pt" o:hralign="center" o:hrstd="t" o:hr="t" fillcolor="#a0a0a0" stroked="f"/>
        </w:pict>
      </w:r>
    </w:p>
    <w:p w14:paraId="5C04DF42" w14:textId="77777777" w:rsidR="003350BB" w:rsidRDefault="003350BB" w:rsidP="007F468E">
      <w:pPr>
        <w:spacing w:before="100" w:beforeAutospacing="1" w:after="100" w:afterAutospacing="1" w:line="240" w:lineRule="auto"/>
        <w:outlineLvl w:val="0"/>
        <w:rPr>
          <w:rFonts w:ascii="Times New Roman" w:eastAsia="Times New Roman" w:hAnsi="Times New Roman" w:cs="Times New Roman"/>
          <w:b/>
          <w:bCs/>
          <w:kern w:val="36"/>
          <w:sz w:val="32"/>
          <w:szCs w:val="32"/>
          <w:highlight w:val="yellow"/>
          <w:lang w:eastAsia="en-IN"/>
          <w14:ligatures w14:val="none"/>
        </w:rPr>
      </w:pPr>
    </w:p>
    <w:p w14:paraId="2626F171" w14:textId="77777777" w:rsidR="00F15D9A" w:rsidRDefault="00F15D9A" w:rsidP="007F468E">
      <w:pPr>
        <w:spacing w:before="100" w:beforeAutospacing="1" w:after="100" w:afterAutospacing="1" w:line="240" w:lineRule="auto"/>
        <w:outlineLvl w:val="0"/>
        <w:rPr>
          <w:rFonts w:ascii="Times New Roman" w:eastAsia="Times New Roman" w:hAnsi="Times New Roman" w:cs="Times New Roman"/>
          <w:b/>
          <w:bCs/>
          <w:kern w:val="36"/>
          <w:sz w:val="32"/>
          <w:szCs w:val="32"/>
          <w:highlight w:val="yellow"/>
          <w:lang w:eastAsia="en-IN"/>
          <w14:ligatures w14:val="none"/>
        </w:rPr>
      </w:pPr>
    </w:p>
    <w:p w14:paraId="27930652" w14:textId="77777777" w:rsidR="007F72C7" w:rsidRPr="007F72C7" w:rsidRDefault="007F72C7" w:rsidP="007F72C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72C7">
        <w:rPr>
          <w:rFonts w:ascii="Times New Roman" w:eastAsia="Times New Roman" w:hAnsi="Times New Roman" w:cs="Times New Roman"/>
          <w:b/>
          <w:bCs/>
          <w:kern w:val="0"/>
          <w:sz w:val="36"/>
          <w:szCs w:val="36"/>
          <w:lang w:eastAsia="en-IN"/>
          <w14:ligatures w14:val="none"/>
        </w:rPr>
        <w:t>Task 20: Strangler Fig Pattern in Practice</w:t>
      </w:r>
    </w:p>
    <w:p w14:paraId="4E665081"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Conceptual Qn:</w:t>
      </w:r>
    </w:p>
    <w:p w14:paraId="462B411A"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How does the Strangler Fig Pattern reduce risk compared to a “big bang” rewrite of a monolithic system?</w:t>
      </w:r>
    </w:p>
    <w:p w14:paraId="046D4CEE"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Answer:</w:t>
      </w:r>
      <w:r w:rsidRPr="007F72C7">
        <w:rPr>
          <w:rFonts w:ascii="Times New Roman" w:eastAsia="Times New Roman" w:hAnsi="Times New Roman" w:cs="Times New Roman"/>
          <w:kern w:val="0"/>
          <w:lang w:eastAsia="en-IN"/>
          <w14:ligatures w14:val="none"/>
        </w:rPr>
        <w:br/>
        <w:t xml:space="preserve">The </w:t>
      </w:r>
      <w:r w:rsidRPr="007F72C7">
        <w:rPr>
          <w:rFonts w:ascii="Times New Roman" w:eastAsia="Times New Roman" w:hAnsi="Times New Roman" w:cs="Times New Roman"/>
          <w:b/>
          <w:bCs/>
          <w:kern w:val="0"/>
          <w:lang w:eastAsia="en-IN"/>
          <w14:ligatures w14:val="none"/>
        </w:rPr>
        <w:t>Strangler Fig Pattern</w:t>
      </w:r>
      <w:r w:rsidRPr="007F72C7">
        <w:rPr>
          <w:rFonts w:ascii="Times New Roman" w:eastAsia="Times New Roman" w:hAnsi="Times New Roman" w:cs="Times New Roman"/>
          <w:kern w:val="0"/>
          <w:lang w:eastAsia="en-IN"/>
          <w14:ligatures w14:val="none"/>
        </w:rPr>
        <w:t xml:space="preserve"> replaces a monolithic system </w:t>
      </w:r>
      <w:r w:rsidRPr="007F72C7">
        <w:rPr>
          <w:rFonts w:ascii="Times New Roman" w:eastAsia="Times New Roman" w:hAnsi="Times New Roman" w:cs="Times New Roman"/>
          <w:b/>
          <w:bCs/>
          <w:kern w:val="0"/>
          <w:lang w:eastAsia="en-IN"/>
          <w14:ligatures w14:val="none"/>
        </w:rPr>
        <w:t>gradually instead of all at once</w:t>
      </w:r>
      <w:r w:rsidRPr="007F72C7">
        <w:rPr>
          <w:rFonts w:ascii="Times New Roman" w:eastAsia="Times New Roman" w:hAnsi="Times New Roman" w:cs="Times New Roman"/>
          <w:kern w:val="0"/>
          <w:lang w:eastAsia="en-IN"/>
          <w14:ligatures w14:val="none"/>
        </w:rPr>
        <w:t>. New functionality is moved to new services while the old system continues running. This reduces risk because each part can be tested and deployed separately. If something goes wrong, we can easily fall back to the legacy system.</w:t>
      </w:r>
    </w:p>
    <w:p w14:paraId="702CE8B3"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Coding Qn:</w:t>
      </w:r>
    </w:p>
    <w:p w14:paraId="05E81B9C"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 xml:space="preserve">Implement an API Gateway route that directs </w:t>
      </w:r>
      <w:r w:rsidRPr="007F72C7">
        <w:rPr>
          <w:rFonts w:ascii="Courier New" w:eastAsia="Times New Roman" w:hAnsi="Courier New" w:cs="Courier New"/>
          <w:b/>
          <w:bCs/>
          <w:kern w:val="0"/>
          <w:sz w:val="20"/>
          <w:szCs w:val="20"/>
          <w:lang w:eastAsia="en-IN"/>
          <w14:ligatures w14:val="none"/>
        </w:rPr>
        <w:t>/orders/**</w:t>
      </w:r>
      <w:r w:rsidRPr="007F72C7">
        <w:rPr>
          <w:rFonts w:ascii="Times New Roman" w:eastAsia="Times New Roman" w:hAnsi="Times New Roman" w:cs="Times New Roman"/>
          <w:b/>
          <w:bCs/>
          <w:kern w:val="0"/>
          <w:lang w:eastAsia="en-IN"/>
          <w14:ligatures w14:val="none"/>
        </w:rPr>
        <w:t xml:space="preserve"> requests to a new microservice while keeping </w:t>
      </w:r>
      <w:r w:rsidRPr="007F72C7">
        <w:rPr>
          <w:rFonts w:ascii="Courier New" w:eastAsia="Times New Roman" w:hAnsi="Courier New" w:cs="Courier New"/>
          <w:b/>
          <w:bCs/>
          <w:kern w:val="0"/>
          <w:sz w:val="20"/>
          <w:szCs w:val="20"/>
          <w:lang w:eastAsia="en-IN"/>
          <w14:ligatures w14:val="none"/>
        </w:rPr>
        <w:t>/inventory/**</w:t>
      </w:r>
      <w:r w:rsidRPr="007F72C7">
        <w:rPr>
          <w:rFonts w:ascii="Times New Roman" w:eastAsia="Times New Roman" w:hAnsi="Times New Roman" w:cs="Times New Roman"/>
          <w:b/>
          <w:bCs/>
          <w:kern w:val="0"/>
          <w:lang w:eastAsia="en-IN"/>
          <w14:ligatures w14:val="none"/>
        </w:rPr>
        <w:t xml:space="preserve"> requests in the legacy monolith.</w:t>
      </w:r>
    </w:p>
    <w:p w14:paraId="3477D776"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Example using </w:t>
      </w:r>
      <w:r w:rsidRPr="007F72C7">
        <w:rPr>
          <w:rFonts w:ascii="Times New Roman" w:eastAsia="Times New Roman" w:hAnsi="Times New Roman" w:cs="Times New Roman"/>
          <w:b/>
          <w:bCs/>
          <w:kern w:val="0"/>
          <w:lang w:eastAsia="en-IN"/>
          <w14:ligatures w14:val="none"/>
        </w:rPr>
        <w:t>Spring Cloud Gateway</w:t>
      </w:r>
      <w:r w:rsidRPr="007F72C7">
        <w:rPr>
          <w:rFonts w:ascii="Times New Roman" w:eastAsia="Times New Roman" w:hAnsi="Times New Roman" w:cs="Times New Roman"/>
          <w:kern w:val="0"/>
          <w:lang w:eastAsia="en-IN"/>
          <w14:ligatures w14:val="none"/>
        </w:rPr>
        <w:t>:</w:t>
      </w:r>
    </w:p>
    <w:p w14:paraId="74918EA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spring:</w:t>
      </w:r>
    </w:p>
    <w:p w14:paraId="0F1A6CC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cloud:</w:t>
      </w:r>
    </w:p>
    <w:p w14:paraId="03CB7BC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gateway:</w:t>
      </w:r>
    </w:p>
    <w:p w14:paraId="3058AD0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routes:</w:t>
      </w:r>
    </w:p>
    <w:p w14:paraId="54F2CBA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7C4F1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New Order Microservice</w:t>
      </w:r>
    </w:p>
    <w:p w14:paraId="18F200E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id: order-service</w:t>
      </w:r>
    </w:p>
    <w:p w14:paraId="1718E9C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lastRenderedPageBreak/>
        <w:t xml:space="preserve">          uri: http://localhost:8081</w:t>
      </w:r>
    </w:p>
    <w:p w14:paraId="31CCFFB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predicates:</w:t>
      </w:r>
    </w:p>
    <w:p w14:paraId="207B338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Path=/orders/**</w:t>
      </w:r>
    </w:p>
    <w:p w14:paraId="3174F05D"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35FCF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Legacy Monolith</w:t>
      </w:r>
    </w:p>
    <w:p w14:paraId="28362B0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id: legacy-monolith</w:t>
      </w:r>
    </w:p>
    <w:p w14:paraId="411E13B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uri: http://localhost:8080</w:t>
      </w:r>
    </w:p>
    <w:p w14:paraId="39E85C8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predicates:</w:t>
      </w:r>
    </w:p>
    <w:p w14:paraId="2233891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Path=/inventory/**</w:t>
      </w:r>
    </w:p>
    <w:p w14:paraId="2E1EA7C6"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Explanation:</w:t>
      </w:r>
    </w:p>
    <w:p w14:paraId="691712CC" w14:textId="77777777" w:rsidR="007F72C7" w:rsidRPr="007F72C7" w:rsidRDefault="007F72C7" w:rsidP="007F72C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Courier New" w:eastAsia="Times New Roman" w:hAnsi="Courier New" w:cs="Courier New"/>
          <w:kern w:val="0"/>
          <w:sz w:val="20"/>
          <w:szCs w:val="20"/>
          <w:lang w:eastAsia="en-IN"/>
          <w14:ligatures w14:val="none"/>
        </w:rPr>
        <w:t>/orders/**</w:t>
      </w:r>
      <w:r w:rsidRPr="007F72C7">
        <w:rPr>
          <w:rFonts w:ascii="Times New Roman" w:eastAsia="Times New Roman" w:hAnsi="Times New Roman" w:cs="Times New Roman"/>
          <w:kern w:val="0"/>
          <w:lang w:eastAsia="en-IN"/>
          <w14:ligatures w14:val="none"/>
        </w:rPr>
        <w:t xml:space="preserve"> → New Order Microservice on port </w:t>
      </w:r>
      <w:r w:rsidRPr="007F72C7">
        <w:rPr>
          <w:rFonts w:ascii="Courier New" w:eastAsia="Times New Roman" w:hAnsi="Courier New" w:cs="Courier New"/>
          <w:kern w:val="0"/>
          <w:sz w:val="20"/>
          <w:szCs w:val="20"/>
          <w:lang w:eastAsia="en-IN"/>
          <w14:ligatures w14:val="none"/>
        </w:rPr>
        <w:t>8081</w:t>
      </w:r>
      <w:r w:rsidRPr="007F72C7">
        <w:rPr>
          <w:rFonts w:ascii="Times New Roman" w:eastAsia="Times New Roman" w:hAnsi="Times New Roman" w:cs="Times New Roman"/>
          <w:kern w:val="0"/>
          <w:lang w:eastAsia="en-IN"/>
          <w14:ligatures w14:val="none"/>
        </w:rPr>
        <w:t xml:space="preserve">. </w:t>
      </w:r>
    </w:p>
    <w:p w14:paraId="3538FAF8" w14:textId="77777777" w:rsidR="007F72C7" w:rsidRPr="007F72C7" w:rsidRDefault="007F72C7" w:rsidP="007F72C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Courier New" w:eastAsia="Times New Roman" w:hAnsi="Courier New" w:cs="Courier New"/>
          <w:kern w:val="0"/>
          <w:sz w:val="20"/>
          <w:szCs w:val="20"/>
          <w:lang w:eastAsia="en-IN"/>
          <w14:ligatures w14:val="none"/>
        </w:rPr>
        <w:t>/inventory/**</w:t>
      </w:r>
      <w:r w:rsidRPr="007F72C7">
        <w:rPr>
          <w:rFonts w:ascii="Times New Roman" w:eastAsia="Times New Roman" w:hAnsi="Times New Roman" w:cs="Times New Roman"/>
          <w:kern w:val="0"/>
          <w:lang w:eastAsia="en-IN"/>
          <w14:ligatures w14:val="none"/>
        </w:rPr>
        <w:t xml:space="preserve"> → Existing legacy monolith on port </w:t>
      </w:r>
      <w:r w:rsidRPr="007F72C7">
        <w:rPr>
          <w:rFonts w:ascii="Courier New" w:eastAsia="Times New Roman" w:hAnsi="Courier New" w:cs="Courier New"/>
          <w:kern w:val="0"/>
          <w:sz w:val="20"/>
          <w:szCs w:val="20"/>
          <w:lang w:eastAsia="en-IN"/>
          <w14:ligatures w14:val="none"/>
        </w:rPr>
        <w:t>8080</w:t>
      </w:r>
      <w:r w:rsidRPr="007F72C7">
        <w:rPr>
          <w:rFonts w:ascii="Times New Roman" w:eastAsia="Times New Roman" w:hAnsi="Times New Roman" w:cs="Times New Roman"/>
          <w:kern w:val="0"/>
          <w:lang w:eastAsia="en-IN"/>
          <w14:ligatures w14:val="none"/>
        </w:rPr>
        <w:t xml:space="preserve">. </w:t>
      </w:r>
    </w:p>
    <w:p w14:paraId="6600D448" w14:textId="77777777" w:rsidR="007F72C7" w:rsidRPr="007F72C7" w:rsidRDefault="007F72C7" w:rsidP="007F72C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This allows the application to migrate functionality gradually. </w:t>
      </w:r>
    </w:p>
    <w:p w14:paraId="48DCC657" w14:textId="77777777" w:rsidR="007F72C7" w:rsidRPr="007F72C7" w:rsidRDefault="007F72C7" w:rsidP="007F72C7">
      <w:pPr>
        <w:spacing w:after="0"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pict w14:anchorId="0B9EF37E">
          <v:rect id="_x0000_i1084" style="width:0;height:1.5pt" o:hralign="center" o:hrstd="t" o:hr="t" fillcolor="#a0a0a0" stroked="f"/>
        </w:pict>
      </w:r>
    </w:p>
    <w:p w14:paraId="58B1DEEE" w14:textId="77777777" w:rsidR="007F72C7" w:rsidRPr="007F72C7" w:rsidRDefault="007F72C7" w:rsidP="007F72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F72C7">
        <w:rPr>
          <w:rFonts w:ascii="Times New Roman" w:eastAsia="Times New Roman" w:hAnsi="Times New Roman" w:cs="Times New Roman"/>
          <w:b/>
          <w:bCs/>
          <w:kern w:val="36"/>
          <w:sz w:val="48"/>
          <w:szCs w:val="48"/>
          <w:lang w:eastAsia="en-IN"/>
          <w14:ligatures w14:val="none"/>
        </w:rPr>
        <w:t>Anti-Corruption Layer Implementation</w:t>
      </w:r>
    </w:p>
    <w:p w14:paraId="3AC23CCF"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Conceptual Qn:</w:t>
      </w:r>
    </w:p>
    <w:p w14:paraId="48A39DB3"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Why is an Anti-Corruption Layer critical when integrating a modern microservice with a legacy system?</w:t>
      </w:r>
    </w:p>
    <w:p w14:paraId="47E5C753"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Answer:</w:t>
      </w:r>
      <w:r w:rsidRPr="007F72C7">
        <w:rPr>
          <w:rFonts w:ascii="Times New Roman" w:eastAsia="Times New Roman" w:hAnsi="Times New Roman" w:cs="Times New Roman"/>
          <w:kern w:val="0"/>
          <w:lang w:eastAsia="en-IN"/>
          <w14:ligatures w14:val="none"/>
        </w:rPr>
        <w:br/>
        <w:t xml:space="preserve">An </w:t>
      </w:r>
      <w:r w:rsidRPr="007F72C7">
        <w:rPr>
          <w:rFonts w:ascii="Times New Roman" w:eastAsia="Times New Roman" w:hAnsi="Times New Roman" w:cs="Times New Roman"/>
          <w:b/>
          <w:bCs/>
          <w:kern w:val="0"/>
          <w:lang w:eastAsia="en-IN"/>
          <w14:ligatures w14:val="none"/>
        </w:rPr>
        <w:t>Anti-Corruption Layer (ACL)</w:t>
      </w:r>
      <w:r w:rsidRPr="007F72C7">
        <w:rPr>
          <w:rFonts w:ascii="Times New Roman" w:eastAsia="Times New Roman" w:hAnsi="Times New Roman" w:cs="Times New Roman"/>
          <w:kern w:val="0"/>
          <w:lang w:eastAsia="en-IN"/>
          <w14:ligatures w14:val="none"/>
        </w:rPr>
        <w:t xml:space="preserve"> protects the modern application from legacy code, data formats, and business models. It converts legacy data into a format that the modern service understands. This prevents legacy design problems from spreading into the new system.</w:t>
      </w:r>
    </w:p>
    <w:p w14:paraId="551C9930"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Coding Qn:</w:t>
      </w:r>
    </w:p>
    <w:p w14:paraId="452D9EB4"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Write a service adapter in Java that translates legacy XML responses into modern JSON DTOs for a new microservice.</w:t>
      </w:r>
    </w:p>
    <w:p w14:paraId="022E382F"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Legacy XML:</w:t>
      </w:r>
    </w:p>
    <w:p w14:paraId="422E1FE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&lt;customer&gt;</w:t>
      </w:r>
    </w:p>
    <w:p w14:paraId="7E8B40B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&lt;id&gt;101&lt;/id&gt;</w:t>
      </w:r>
    </w:p>
    <w:p w14:paraId="3F3F25E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&lt;name&gt;Vicky&lt;/name&gt;</w:t>
      </w:r>
    </w:p>
    <w:p w14:paraId="749E761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&lt;/customer&gt;</w:t>
      </w:r>
    </w:p>
    <w:p w14:paraId="7E24783D"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Modern DTO:</w:t>
      </w:r>
    </w:p>
    <w:p w14:paraId="5825A4FC"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class CustomerDTO {</w:t>
      </w:r>
    </w:p>
    <w:p w14:paraId="373735E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1AECE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int id;</w:t>
      </w:r>
    </w:p>
    <w:p w14:paraId="0FFE3C0C"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String name;</w:t>
      </w:r>
    </w:p>
    <w:p w14:paraId="275256B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D4EFA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CustomerDTO(int id, String name) {</w:t>
      </w:r>
    </w:p>
    <w:p w14:paraId="2FFB100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this.id = id;</w:t>
      </w:r>
    </w:p>
    <w:p w14:paraId="4DA3542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this.name = name;</w:t>
      </w:r>
    </w:p>
    <w:p w14:paraId="0DE14EE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179D378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69268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int getId() {</w:t>
      </w:r>
    </w:p>
    <w:p w14:paraId="2DF861D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return id;</w:t>
      </w:r>
    </w:p>
    <w:p w14:paraId="2CCD2EB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56853D1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85F18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String getName() {</w:t>
      </w:r>
    </w:p>
    <w:p w14:paraId="3D8E9A4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return name;</w:t>
      </w:r>
    </w:p>
    <w:p w14:paraId="22C1B3B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7C1955F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7303CBAE"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Adapter:</w:t>
      </w:r>
    </w:p>
    <w:p w14:paraId="73A9C23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class LegacyCustomerAdapter {</w:t>
      </w:r>
    </w:p>
    <w:p w14:paraId="528D1A3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328BA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CustomerDTO convert(String xml) {</w:t>
      </w:r>
    </w:p>
    <w:p w14:paraId="5024C5A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BEBFA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Normally an XML parser would be used.</w:t>
      </w:r>
    </w:p>
    <w:p w14:paraId="09CA4CEC"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Simplified example:</w:t>
      </w:r>
    </w:p>
    <w:p w14:paraId="30F5AD8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int id = 101;</w:t>
      </w:r>
    </w:p>
    <w:p w14:paraId="5C0E41C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String name = "Vicky";</w:t>
      </w:r>
    </w:p>
    <w:p w14:paraId="29FE11D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FF0E7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return new CustomerDTO(id, name);</w:t>
      </w:r>
    </w:p>
    <w:p w14:paraId="5DDACF4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2E4E03A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01EDD324"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Explanation:</w:t>
      </w:r>
      <w:r w:rsidRPr="007F72C7">
        <w:rPr>
          <w:rFonts w:ascii="Times New Roman" w:eastAsia="Times New Roman" w:hAnsi="Times New Roman" w:cs="Times New Roman"/>
          <w:kern w:val="0"/>
          <w:lang w:eastAsia="en-IN"/>
          <w14:ligatures w14:val="none"/>
        </w:rPr>
        <w:br/>
        <w:t xml:space="preserve">The adapter receives legacy XML and converts it into the modern </w:t>
      </w:r>
      <w:r w:rsidRPr="007F72C7">
        <w:rPr>
          <w:rFonts w:ascii="Courier New" w:eastAsia="Times New Roman" w:hAnsi="Courier New" w:cs="Courier New"/>
          <w:kern w:val="0"/>
          <w:sz w:val="20"/>
          <w:szCs w:val="20"/>
          <w:lang w:eastAsia="en-IN"/>
          <w14:ligatures w14:val="none"/>
        </w:rPr>
        <w:t>CustomerDTO</w:t>
      </w:r>
      <w:r w:rsidRPr="007F72C7">
        <w:rPr>
          <w:rFonts w:ascii="Times New Roman" w:eastAsia="Times New Roman" w:hAnsi="Times New Roman" w:cs="Times New Roman"/>
          <w:kern w:val="0"/>
          <w:lang w:eastAsia="en-IN"/>
          <w14:ligatures w14:val="none"/>
        </w:rPr>
        <w:t>. The new microservice does not need to understand the legacy XML structure.</w:t>
      </w:r>
    </w:p>
    <w:p w14:paraId="1BC9C088" w14:textId="77777777" w:rsidR="007F72C7" w:rsidRPr="007F72C7" w:rsidRDefault="007F72C7" w:rsidP="007F72C7">
      <w:pPr>
        <w:spacing w:after="0"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pict w14:anchorId="6BEFD74D">
          <v:rect id="_x0000_i1085" style="width:0;height:1.5pt" o:hralign="center" o:hrstd="t" o:hr="t" fillcolor="#a0a0a0" stroked="f"/>
        </w:pict>
      </w:r>
    </w:p>
    <w:p w14:paraId="25EBDA95" w14:textId="77777777" w:rsidR="007F72C7" w:rsidRPr="007F72C7" w:rsidRDefault="007F72C7" w:rsidP="007F72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F72C7">
        <w:rPr>
          <w:rFonts w:ascii="Times New Roman" w:eastAsia="Times New Roman" w:hAnsi="Times New Roman" w:cs="Times New Roman"/>
          <w:b/>
          <w:bCs/>
          <w:kern w:val="36"/>
          <w:sz w:val="48"/>
          <w:szCs w:val="48"/>
          <w:lang w:eastAsia="en-IN"/>
          <w14:ligatures w14:val="none"/>
        </w:rPr>
        <w:t>Branch by Abstraction</w:t>
      </w:r>
    </w:p>
    <w:p w14:paraId="642D40F2"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Conceptual Qn:</w:t>
      </w:r>
    </w:p>
    <w:p w14:paraId="3721744F"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What advantages does Branch by Abstraction provide over traditional branching strategies during refactoring?</w:t>
      </w:r>
    </w:p>
    <w:p w14:paraId="1977BFDC"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Answer:</w:t>
      </w:r>
      <w:r w:rsidRPr="007F72C7">
        <w:rPr>
          <w:rFonts w:ascii="Times New Roman" w:eastAsia="Times New Roman" w:hAnsi="Times New Roman" w:cs="Times New Roman"/>
          <w:kern w:val="0"/>
          <w:lang w:eastAsia="en-IN"/>
          <w14:ligatures w14:val="none"/>
        </w:rPr>
        <w:br/>
      </w:r>
      <w:r w:rsidRPr="007F72C7">
        <w:rPr>
          <w:rFonts w:ascii="Times New Roman" w:eastAsia="Times New Roman" w:hAnsi="Times New Roman" w:cs="Times New Roman"/>
          <w:b/>
          <w:bCs/>
          <w:kern w:val="0"/>
          <w:lang w:eastAsia="en-IN"/>
          <w14:ligatures w14:val="none"/>
        </w:rPr>
        <w:t>Branch by Abstraction</w:t>
      </w:r>
      <w:r w:rsidRPr="007F72C7">
        <w:rPr>
          <w:rFonts w:ascii="Times New Roman" w:eastAsia="Times New Roman" w:hAnsi="Times New Roman" w:cs="Times New Roman"/>
          <w:kern w:val="0"/>
          <w:lang w:eastAsia="en-IN"/>
          <w14:ligatures w14:val="none"/>
        </w:rPr>
        <w:t xml:space="preserve"> introduces an interface between the application and the existing implementation. A new implementation can then be developed behind the same interface. This allows both implementations to exist at the same time and makes it easier to switch between them without creating large, long-lived code branches.</w:t>
      </w:r>
    </w:p>
    <w:p w14:paraId="22082780"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Coding Qn:</w:t>
      </w:r>
    </w:p>
    <w:p w14:paraId="2DE02567"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Create an abstraction interface for a payment processor and implement both the legacy and new versions, allowing runtime switching.</w:t>
      </w:r>
    </w:p>
    <w:p w14:paraId="0B07BA5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interface PaymentProcessor {</w:t>
      </w:r>
    </w:p>
    <w:p w14:paraId="4284278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void processPayment(double amount);</w:t>
      </w:r>
    </w:p>
    <w:p w14:paraId="62ECEE9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3689BF18"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lastRenderedPageBreak/>
        <w:t>Legacy implementation:</w:t>
      </w:r>
    </w:p>
    <w:p w14:paraId="5D74C3F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class LegacyPaymentProcessor implements PaymentProcessor {</w:t>
      </w:r>
    </w:p>
    <w:p w14:paraId="638E1F0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4898D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@Override</w:t>
      </w:r>
    </w:p>
    <w:p w14:paraId="221C7FB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void processPayment(double amount) {</w:t>
      </w:r>
    </w:p>
    <w:p w14:paraId="3A5D7DB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System.out.println("Processing payment using legacy system");</w:t>
      </w:r>
    </w:p>
    <w:p w14:paraId="2FAD436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24FEAEE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59891635"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New implementation:</w:t>
      </w:r>
    </w:p>
    <w:p w14:paraId="7B25C8DD"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class NewPaymentProcessor implements PaymentProcessor {</w:t>
      </w:r>
    </w:p>
    <w:p w14:paraId="7397CFC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0AEB1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@Override</w:t>
      </w:r>
    </w:p>
    <w:p w14:paraId="17EAD86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void processPayment(double amount) {</w:t>
      </w:r>
    </w:p>
    <w:p w14:paraId="277CE6F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System.out.println("Processing payment using new system");</w:t>
      </w:r>
    </w:p>
    <w:p w14:paraId="7DB4B19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180E12B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6EF027E1"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Runtime switching:</w:t>
      </w:r>
    </w:p>
    <w:p w14:paraId="0E36CE3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class PaymentService {</w:t>
      </w:r>
    </w:p>
    <w:p w14:paraId="6790CD3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1CD52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PaymentProcessor processor;</w:t>
      </w:r>
    </w:p>
    <w:p w14:paraId="2228FDED"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A223A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PaymentService(boolean useNewProcessor) {</w:t>
      </w:r>
    </w:p>
    <w:p w14:paraId="7C3E53C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209CC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if (useNewProcessor) {</w:t>
      </w:r>
    </w:p>
    <w:p w14:paraId="442C8EE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processor = new NewPaymentProcessor();</w:t>
      </w:r>
    </w:p>
    <w:p w14:paraId="7C7449A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else {</w:t>
      </w:r>
    </w:p>
    <w:p w14:paraId="143A7BE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processor = new LegacyPaymentProcessor();</w:t>
      </w:r>
    </w:p>
    <w:p w14:paraId="22B0776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66E0A6F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5373478C"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8CA79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void pay(double amount) {</w:t>
      </w:r>
    </w:p>
    <w:p w14:paraId="17053A1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processor.processPayment(amount);</w:t>
      </w:r>
    </w:p>
    <w:p w14:paraId="3E9385F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3C86176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7F3C0A93"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Explanation:</w:t>
      </w:r>
      <w:r w:rsidRPr="007F72C7">
        <w:rPr>
          <w:rFonts w:ascii="Times New Roman" w:eastAsia="Times New Roman" w:hAnsi="Times New Roman" w:cs="Times New Roman"/>
          <w:kern w:val="0"/>
          <w:lang w:eastAsia="en-IN"/>
          <w14:ligatures w14:val="none"/>
        </w:rPr>
        <w:br/>
        <w:t xml:space="preserve">The application depends on the </w:t>
      </w:r>
      <w:r w:rsidRPr="007F72C7">
        <w:rPr>
          <w:rFonts w:ascii="Courier New" w:eastAsia="Times New Roman" w:hAnsi="Courier New" w:cs="Courier New"/>
          <w:kern w:val="0"/>
          <w:sz w:val="20"/>
          <w:szCs w:val="20"/>
          <w:lang w:eastAsia="en-IN"/>
          <w14:ligatures w14:val="none"/>
        </w:rPr>
        <w:t>PaymentProcessor</w:t>
      </w:r>
      <w:r w:rsidRPr="007F72C7">
        <w:rPr>
          <w:rFonts w:ascii="Times New Roman" w:eastAsia="Times New Roman" w:hAnsi="Times New Roman" w:cs="Times New Roman"/>
          <w:kern w:val="0"/>
          <w:lang w:eastAsia="en-IN"/>
          <w14:ligatures w14:val="none"/>
        </w:rPr>
        <w:t xml:space="preserve"> interface rather than directly depending on either implementation. This makes switching between the legacy and new versions easy.</w:t>
      </w:r>
    </w:p>
    <w:p w14:paraId="3D6EB2E5" w14:textId="77777777" w:rsidR="007F72C7" w:rsidRPr="007F72C7" w:rsidRDefault="007F72C7" w:rsidP="007F72C7">
      <w:pPr>
        <w:spacing w:after="0"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pict w14:anchorId="6B239D74">
          <v:rect id="_x0000_i1086" style="width:0;height:1.5pt" o:hralign="center" o:hrstd="t" o:hr="t" fillcolor="#a0a0a0" stroked="f"/>
        </w:pict>
      </w:r>
    </w:p>
    <w:p w14:paraId="5AD1E105" w14:textId="77777777" w:rsidR="007F72C7" w:rsidRPr="007F72C7" w:rsidRDefault="007F72C7" w:rsidP="007F72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F72C7">
        <w:rPr>
          <w:rFonts w:ascii="Times New Roman" w:eastAsia="Times New Roman" w:hAnsi="Times New Roman" w:cs="Times New Roman"/>
          <w:b/>
          <w:bCs/>
          <w:kern w:val="36"/>
          <w:sz w:val="48"/>
          <w:szCs w:val="48"/>
          <w:lang w:eastAsia="en-IN"/>
          <w14:ligatures w14:val="none"/>
        </w:rPr>
        <w:t>Database Decomposition and Shared-Data Challenges</w:t>
      </w:r>
    </w:p>
    <w:p w14:paraId="40B250E3"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Conceptual Qn:</w:t>
      </w:r>
    </w:p>
    <w:p w14:paraId="13D5E6AA"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What are the risks of shared databases across multiple microservices, and how can decomposition mitigate them?</w:t>
      </w:r>
    </w:p>
    <w:p w14:paraId="0FFEC534"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lastRenderedPageBreak/>
        <w:t>Answer:</w:t>
      </w:r>
      <w:r w:rsidRPr="007F72C7">
        <w:rPr>
          <w:rFonts w:ascii="Times New Roman" w:eastAsia="Times New Roman" w:hAnsi="Times New Roman" w:cs="Times New Roman"/>
          <w:kern w:val="0"/>
          <w:lang w:eastAsia="en-IN"/>
          <w14:ligatures w14:val="none"/>
        </w:rPr>
        <w:br/>
        <w:t>A shared database creates tight coupling between microservices. A schema change made for one service can affect other services. It can also make independent deployment and scaling difficult.</w:t>
      </w:r>
    </w:p>
    <w:p w14:paraId="3BE00D45"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Database decomposition gives each service ownership of its own data.</w:t>
      </w:r>
    </w:p>
    <w:p w14:paraId="1D69DE72"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Example:</w:t>
      </w:r>
    </w:p>
    <w:p w14:paraId="01876EB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Account Service  → Accounts Database</w:t>
      </w:r>
    </w:p>
    <w:p w14:paraId="43B032C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Profile Service  → Profiles Database</w:t>
      </w:r>
    </w:p>
    <w:p w14:paraId="59981E1C"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This improves independence and reduces coupling.</w:t>
      </w:r>
    </w:p>
    <w:p w14:paraId="3BC7F11D"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Coding Qn:</w:t>
      </w:r>
    </w:p>
    <w:p w14:paraId="0079B051"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 xml:space="preserve">Write SQL scripts to split a monolithic </w:t>
      </w:r>
      <w:r w:rsidRPr="007F72C7">
        <w:rPr>
          <w:rFonts w:ascii="Courier New" w:eastAsia="Times New Roman" w:hAnsi="Courier New" w:cs="Courier New"/>
          <w:b/>
          <w:bCs/>
          <w:kern w:val="0"/>
          <w:sz w:val="20"/>
          <w:szCs w:val="20"/>
          <w:lang w:eastAsia="en-IN"/>
          <w14:ligatures w14:val="none"/>
        </w:rPr>
        <w:t>users</w:t>
      </w:r>
      <w:r w:rsidRPr="007F72C7">
        <w:rPr>
          <w:rFonts w:ascii="Times New Roman" w:eastAsia="Times New Roman" w:hAnsi="Times New Roman" w:cs="Times New Roman"/>
          <w:b/>
          <w:bCs/>
          <w:kern w:val="0"/>
          <w:lang w:eastAsia="en-IN"/>
          <w14:ligatures w14:val="none"/>
        </w:rPr>
        <w:t xml:space="preserve"> table into separate </w:t>
      </w:r>
      <w:r w:rsidRPr="007F72C7">
        <w:rPr>
          <w:rFonts w:ascii="Courier New" w:eastAsia="Times New Roman" w:hAnsi="Courier New" w:cs="Courier New"/>
          <w:b/>
          <w:bCs/>
          <w:kern w:val="0"/>
          <w:sz w:val="20"/>
          <w:szCs w:val="20"/>
          <w:lang w:eastAsia="en-IN"/>
          <w14:ligatures w14:val="none"/>
        </w:rPr>
        <w:t>accounts</w:t>
      </w:r>
      <w:r w:rsidRPr="007F72C7">
        <w:rPr>
          <w:rFonts w:ascii="Times New Roman" w:eastAsia="Times New Roman" w:hAnsi="Times New Roman" w:cs="Times New Roman"/>
          <w:b/>
          <w:bCs/>
          <w:kern w:val="0"/>
          <w:lang w:eastAsia="en-IN"/>
          <w14:ligatures w14:val="none"/>
        </w:rPr>
        <w:t xml:space="preserve"> and </w:t>
      </w:r>
      <w:r w:rsidRPr="007F72C7">
        <w:rPr>
          <w:rFonts w:ascii="Courier New" w:eastAsia="Times New Roman" w:hAnsi="Courier New" w:cs="Courier New"/>
          <w:b/>
          <w:bCs/>
          <w:kern w:val="0"/>
          <w:sz w:val="20"/>
          <w:szCs w:val="20"/>
          <w:lang w:eastAsia="en-IN"/>
          <w14:ligatures w14:val="none"/>
        </w:rPr>
        <w:t>profiles</w:t>
      </w:r>
      <w:r w:rsidRPr="007F72C7">
        <w:rPr>
          <w:rFonts w:ascii="Times New Roman" w:eastAsia="Times New Roman" w:hAnsi="Times New Roman" w:cs="Times New Roman"/>
          <w:b/>
          <w:bCs/>
          <w:kern w:val="0"/>
          <w:lang w:eastAsia="en-IN"/>
          <w14:ligatures w14:val="none"/>
        </w:rPr>
        <w:t xml:space="preserve"> tables, ensuring foreign key integrity.</w:t>
      </w:r>
    </w:p>
    <w:p w14:paraId="576DD18A"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Original table:</w:t>
      </w:r>
    </w:p>
    <w:p w14:paraId="2B0C8B3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CREATE TABLE users (</w:t>
      </w:r>
    </w:p>
    <w:p w14:paraId="1B460B3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user_id INT PRIMARY KEY,</w:t>
      </w:r>
    </w:p>
    <w:p w14:paraId="6927DF1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username VARCHAR(100),</w:t>
      </w:r>
    </w:p>
    <w:p w14:paraId="39A761F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email VARCHAR(150),</w:t>
      </w:r>
    </w:p>
    <w:p w14:paraId="6565C89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first_name VARCHAR(100),</w:t>
      </w:r>
    </w:p>
    <w:p w14:paraId="0CCD723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last_name VARCHAR(100),</w:t>
      </w:r>
    </w:p>
    <w:p w14:paraId="40A2AF1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address VARCHAR(200)</w:t>
      </w:r>
    </w:p>
    <w:p w14:paraId="3C2512A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75486035"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 xml:space="preserve">Create </w:t>
      </w:r>
      <w:r w:rsidRPr="007F72C7">
        <w:rPr>
          <w:rFonts w:ascii="Courier New" w:eastAsia="Times New Roman" w:hAnsi="Courier New" w:cs="Courier New"/>
          <w:b/>
          <w:bCs/>
          <w:kern w:val="0"/>
          <w:sz w:val="20"/>
          <w:szCs w:val="20"/>
          <w:lang w:eastAsia="en-IN"/>
          <w14:ligatures w14:val="none"/>
        </w:rPr>
        <w:t>accounts</w:t>
      </w:r>
      <w:r w:rsidRPr="007F72C7">
        <w:rPr>
          <w:rFonts w:ascii="Times New Roman" w:eastAsia="Times New Roman" w:hAnsi="Times New Roman" w:cs="Times New Roman"/>
          <w:b/>
          <w:bCs/>
          <w:kern w:val="0"/>
          <w:lang w:eastAsia="en-IN"/>
          <w14:ligatures w14:val="none"/>
        </w:rPr>
        <w:t xml:space="preserve"> table:</w:t>
      </w:r>
    </w:p>
    <w:p w14:paraId="749FDA8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CREATE TABLE accounts (</w:t>
      </w:r>
    </w:p>
    <w:p w14:paraId="338F178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account_id INT PRIMARY KEY,</w:t>
      </w:r>
    </w:p>
    <w:p w14:paraId="13866F9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username VARCHAR(100),</w:t>
      </w:r>
    </w:p>
    <w:p w14:paraId="2773834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email VARCHAR(150)</w:t>
      </w:r>
    </w:p>
    <w:p w14:paraId="158097C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014ABA35"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 xml:space="preserve">Create </w:t>
      </w:r>
      <w:r w:rsidRPr="007F72C7">
        <w:rPr>
          <w:rFonts w:ascii="Courier New" w:eastAsia="Times New Roman" w:hAnsi="Courier New" w:cs="Courier New"/>
          <w:b/>
          <w:bCs/>
          <w:kern w:val="0"/>
          <w:sz w:val="20"/>
          <w:szCs w:val="20"/>
          <w:lang w:eastAsia="en-IN"/>
          <w14:ligatures w14:val="none"/>
        </w:rPr>
        <w:t>profiles</w:t>
      </w:r>
      <w:r w:rsidRPr="007F72C7">
        <w:rPr>
          <w:rFonts w:ascii="Times New Roman" w:eastAsia="Times New Roman" w:hAnsi="Times New Roman" w:cs="Times New Roman"/>
          <w:b/>
          <w:bCs/>
          <w:kern w:val="0"/>
          <w:lang w:eastAsia="en-IN"/>
          <w14:ligatures w14:val="none"/>
        </w:rPr>
        <w:t xml:space="preserve"> table:</w:t>
      </w:r>
    </w:p>
    <w:p w14:paraId="2AD636B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CREATE TABLE profiles (</w:t>
      </w:r>
    </w:p>
    <w:p w14:paraId="76FE759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profile_id INT PRIMARY KEY,</w:t>
      </w:r>
    </w:p>
    <w:p w14:paraId="1AF2A03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account_id INT NOT NULL,</w:t>
      </w:r>
    </w:p>
    <w:p w14:paraId="68F8A18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first_name VARCHAR(100),</w:t>
      </w:r>
    </w:p>
    <w:p w14:paraId="2559086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last_name VARCHAR(100),</w:t>
      </w:r>
    </w:p>
    <w:p w14:paraId="63A3AA1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address VARCHAR(200),</w:t>
      </w:r>
    </w:p>
    <w:p w14:paraId="18C0EBF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28C0F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CONSTRAINT fk_profile_account</w:t>
      </w:r>
    </w:p>
    <w:p w14:paraId="027E941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FOREIGN KEY (account_id)</w:t>
      </w:r>
    </w:p>
    <w:p w14:paraId="4D0465E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REFERENCES accounts(account_id)</w:t>
      </w:r>
    </w:p>
    <w:p w14:paraId="3CC68BE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27F1780E"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lastRenderedPageBreak/>
        <w:t>Explanation:</w:t>
      </w:r>
      <w:r w:rsidRPr="007F72C7">
        <w:rPr>
          <w:rFonts w:ascii="Times New Roman" w:eastAsia="Times New Roman" w:hAnsi="Times New Roman" w:cs="Times New Roman"/>
          <w:kern w:val="0"/>
          <w:lang w:eastAsia="en-IN"/>
          <w14:ligatures w14:val="none"/>
        </w:rPr>
        <w:br/>
        <w:t xml:space="preserve">The </w:t>
      </w:r>
      <w:r w:rsidRPr="007F72C7">
        <w:rPr>
          <w:rFonts w:ascii="Courier New" w:eastAsia="Times New Roman" w:hAnsi="Courier New" w:cs="Courier New"/>
          <w:kern w:val="0"/>
          <w:sz w:val="20"/>
          <w:szCs w:val="20"/>
          <w:lang w:eastAsia="en-IN"/>
          <w14:ligatures w14:val="none"/>
        </w:rPr>
        <w:t>accounts</w:t>
      </w:r>
      <w:r w:rsidRPr="007F72C7">
        <w:rPr>
          <w:rFonts w:ascii="Times New Roman" w:eastAsia="Times New Roman" w:hAnsi="Times New Roman" w:cs="Times New Roman"/>
          <w:kern w:val="0"/>
          <w:lang w:eastAsia="en-IN"/>
          <w14:ligatures w14:val="none"/>
        </w:rPr>
        <w:t xml:space="preserve"> table stores login/account information, while </w:t>
      </w:r>
      <w:r w:rsidRPr="007F72C7">
        <w:rPr>
          <w:rFonts w:ascii="Courier New" w:eastAsia="Times New Roman" w:hAnsi="Courier New" w:cs="Courier New"/>
          <w:kern w:val="0"/>
          <w:sz w:val="20"/>
          <w:szCs w:val="20"/>
          <w:lang w:eastAsia="en-IN"/>
          <w14:ligatures w14:val="none"/>
        </w:rPr>
        <w:t>profiles</w:t>
      </w:r>
      <w:r w:rsidRPr="007F72C7">
        <w:rPr>
          <w:rFonts w:ascii="Times New Roman" w:eastAsia="Times New Roman" w:hAnsi="Times New Roman" w:cs="Times New Roman"/>
          <w:kern w:val="0"/>
          <w:lang w:eastAsia="en-IN"/>
          <w14:ligatures w14:val="none"/>
        </w:rPr>
        <w:t xml:space="preserve"> stores personal information. The foreign key ensures that every profile belongs to a valid account.</w:t>
      </w:r>
    </w:p>
    <w:p w14:paraId="75977CD6" w14:textId="77777777" w:rsidR="007F72C7" w:rsidRPr="007F72C7" w:rsidRDefault="007F72C7" w:rsidP="007F72C7">
      <w:pPr>
        <w:spacing w:after="0"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pict w14:anchorId="505C6E57">
          <v:rect id="_x0000_i1087" style="width:0;height:1.5pt" o:hralign="center" o:hrstd="t" o:hr="t" fillcolor="#a0a0a0" stroked="f"/>
        </w:pict>
      </w:r>
    </w:p>
    <w:p w14:paraId="4F9D1015" w14:textId="77777777" w:rsidR="007F72C7" w:rsidRPr="007F72C7" w:rsidRDefault="007F72C7" w:rsidP="007F72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F72C7">
        <w:rPr>
          <w:rFonts w:ascii="Times New Roman" w:eastAsia="Times New Roman" w:hAnsi="Times New Roman" w:cs="Times New Roman"/>
          <w:b/>
          <w:bCs/>
          <w:kern w:val="36"/>
          <w:sz w:val="48"/>
          <w:szCs w:val="48"/>
          <w:lang w:eastAsia="en-IN"/>
          <w14:ligatures w14:val="none"/>
        </w:rPr>
        <w:t>Incremental Migration Strategies</w:t>
      </w:r>
    </w:p>
    <w:p w14:paraId="577ED6A9"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Conceptual Qn:</w:t>
      </w:r>
    </w:p>
    <w:p w14:paraId="37FDF3DA"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How does incremental migration help balance delivery speed and system stability during modernization?</w:t>
      </w:r>
    </w:p>
    <w:p w14:paraId="2480BF99"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Answer:</w:t>
      </w:r>
      <w:r w:rsidRPr="007F72C7">
        <w:rPr>
          <w:rFonts w:ascii="Times New Roman" w:eastAsia="Times New Roman" w:hAnsi="Times New Roman" w:cs="Times New Roman"/>
          <w:kern w:val="0"/>
          <w:lang w:eastAsia="en-IN"/>
          <w14:ligatures w14:val="none"/>
        </w:rPr>
        <w:br/>
        <w:t xml:space="preserve">Incremental migration moves the system in </w:t>
      </w:r>
      <w:r w:rsidRPr="007F72C7">
        <w:rPr>
          <w:rFonts w:ascii="Times New Roman" w:eastAsia="Times New Roman" w:hAnsi="Times New Roman" w:cs="Times New Roman"/>
          <w:b/>
          <w:bCs/>
          <w:kern w:val="0"/>
          <w:lang w:eastAsia="en-IN"/>
          <w14:ligatures w14:val="none"/>
        </w:rPr>
        <w:t>small, controlled steps</w:t>
      </w:r>
      <w:r w:rsidRPr="007F72C7">
        <w:rPr>
          <w:rFonts w:ascii="Times New Roman" w:eastAsia="Times New Roman" w:hAnsi="Times New Roman" w:cs="Times New Roman"/>
          <w:kern w:val="0"/>
          <w:lang w:eastAsia="en-IN"/>
          <w14:ligatures w14:val="none"/>
        </w:rPr>
        <w:t xml:space="preserve"> instead of changing everything at once. Each step can be tested and monitored before moving to the next one. This allows teams to deliver improvements faster while reducing the risk of major system failures.</w:t>
      </w:r>
    </w:p>
    <w:p w14:paraId="7A431C68"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Coding Qn:</w:t>
      </w:r>
    </w:p>
    <w:p w14:paraId="7BA5BB16"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Demonstrate a migration script that moves customer records from a legacy database to a new microservice database in batches of 1000.</w:t>
      </w:r>
    </w:p>
    <w:p w14:paraId="20073E3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Select 1000 records from legacy database</w:t>
      </w:r>
    </w:p>
    <w:p w14:paraId="50E9B9BD"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SELECT *</w:t>
      </w:r>
    </w:p>
    <w:p w14:paraId="31875CA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FROM legacy_customers</w:t>
      </w:r>
    </w:p>
    <w:p w14:paraId="30F9659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ORDER BY customer_id</w:t>
      </w:r>
    </w:p>
    <w:p w14:paraId="6ABAB77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LIMIT 1000;</w:t>
      </w:r>
    </w:p>
    <w:p w14:paraId="181DC5EC"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After inserting them into the new database:</w:t>
      </w:r>
    </w:p>
    <w:p w14:paraId="493EB93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INSERT INTO new_customers (</w:t>
      </w:r>
    </w:p>
    <w:p w14:paraId="06543B9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customer_id,</w:t>
      </w:r>
    </w:p>
    <w:p w14:paraId="687EC3B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name,</w:t>
      </w:r>
    </w:p>
    <w:p w14:paraId="6226C4E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email</w:t>
      </w:r>
    </w:p>
    <w:p w14:paraId="045CBD1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74CE054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SELECT</w:t>
      </w:r>
    </w:p>
    <w:p w14:paraId="1EAD2EF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customer_id,</w:t>
      </w:r>
    </w:p>
    <w:p w14:paraId="74EE853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name,</w:t>
      </w:r>
    </w:p>
    <w:p w14:paraId="7D79EC5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email</w:t>
      </w:r>
    </w:p>
    <w:p w14:paraId="496BCF2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FROM legacy_customers</w:t>
      </w:r>
    </w:p>
    <w:p w14:paraId="47F691B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ORDER BY customer_id</w:t>
      </w:r>
    </w:p>
    <w:p w14:paraId="593FDF3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LIMIT 1000;</w:t>
      </w:r>
    </w:p>
    <w:p w14:paraId="0262DF08"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For the next batch, use the last migrated ID:</w:t>
      </w:r>
    </w:p>
    <w:p w14:paraId="2612E32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INSERT INTO new_customers (</w:t>
      </w:r>
    </w:p>
    <w:p w14:paraId="3DA1910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customer_id,</w:t>
      </w:r>
    </w:p>
    <w:p w14:paraId="7A44E6E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name,</w:t>
      </w:r>
    </w:p>
    <w:p w14:paraId="405AD1F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email</w:t>
      </w:r>
    </w:p>
    <w:p w14:paraId="77366E8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7E3A79B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SELECT</w:t>
      </w:r>
    </w:p>
    <w:p w14:paraId="245D6C6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lastRenderedPageBreak/>
        <w:t xml:space="preserve">    customer_id,</w:t>
      </w:r>
    </w:p>
    <w:p w14:paraId="2F157BEC"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name,</w:t>
      </w:r>
    </w:p>
    <w:p w14:paraId="663FDCE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email</w:t>
      </w:r>
    </w:p>
    <w:p w14:paraId="3B0A97C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FROM legacy_customers</w:t>
      </w:r>
    </w:p>
    <w:p w14:paraId="206CC16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WHERE customer_id &gt; 1000</w:t>
      </w:r>
    </w:p>
    <w:p w14:paraId="07442A5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ORDER BY customer_id</w:t>
      </w:r>
    </w:p>
    <w:p w14:paraId="5D182B1C"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LIMIT 1000;</w:t>
      </w:r>
    </w:p>
    <w:p w14:paraId="033AA82B"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Explanation:</w:t>
      </w:r>
      <w:r w:rsidRPr="007F72C7">
        <w:rPr>
          <w:rFonts w:ascii="Times New Roman" w:eastAsia="Times New Roman" w:hAnsi="Times New Roman" w:cs="Times New Roman"/>
          <w:kern w:val="0"/>
          <w:lang w:eastAsia="en-IN"/>
          <w14:ligatures w14:val="none"/>
        </w:rPr>
        <w:br/>
        <w:t xml:space="preserve">The records are moved in batches of </w:t>
      </w:r>
      <w:r w:rsidRPr="007F72C7">
        <w:rPr>
          <w:rFonts w:ascii="Times New Roman" w:eastAsia="Times New Roman" w:hAnsi="Times New Roman" w:cs="Times New Roman"/>
          <w:b/>
          <w:bCs/>
          <w:kern w:val="0"/>
          <w:lang w:eastAsia="en-IN"/>
          <w14:ligatures w14:val="none"/>
        </w:rPr>
        <w:t>1000</w:t>
      </w:r>
      <w:r w:rsidRPr="007F72C7">
        <w:rPr>
          <w:rFonts w:ascii="Times New Roman" w:eastAsia="Times New Roman" w:hAnsi="Times New Roman" w:cs="Times New Roman"/>
          <w:kern w:val="0"/>
          <w:lang w:eastAsia="en-IN"/>
          <w14:ligatures w14:val="none"/>
        </w:rPr>
        <w:t xml:space="preserve"> rather than all at once. This reduces database load and makes the migration easier to monitor and recover.</w:t>
      </w:r>
    </w:p>
    <w:p w14:paraId="7C5228AC" w14:textId="77777777" w:rsidR="007F72C7" w:rsidRPr="007F72C7" w:rsidRDefault="007F72C7" w:rsidP="007F72C7">
      <w:pPr>
        <w:spacing w:after="0"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pict w14:anchorId="0501DB8C">
          <v:rect id="_x0000_i1088" style="width:0;height:1.5pt" o:hralign="center" o:hrstd="t" o:hr="t" fillcolor="#a0a0a0" stroked="f"/>
        </w:pict>
      </w:r>
    </w:p>
    <w:p w14:paraId="76EF5162" w14:textId="77777777" w:rsidR="007F72C7" w:rsidRPr="007F72C7" w:rsidRDefault="007F72C7" w:rsidP="007F72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F72C7">
        <w:rPr>
          <w:rFonts w:ascii="Times New Roman" w:eastAsia="Times New Roman" w:hAnsi="Times New Roman" w:cs="Times New Roman"/>
          <w:b/>
          <w:bCs/>
          <w:kern w:val="36"/>
          <w:sz w:val="48"/>
          <w:szCs w:val="48"/>
          <w:lang w:eastAsia="en-IN"/>
          <w14:ligatures w14:val="none"/>
        </w:rPr>
        <w:t>Feature Toggles for Safe Rollout</w:t>
      </w:r>
    </w:p>
    <w:p w14:paraId="561219F5"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Conceptual Qn:</w:t>
      </w:r>
    </w:p>
    <w:p w14:paraId="0F7AA180"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How do feature toggles enable controlled experimentation and rollback in production environments?</w:t>
      </w:r>
    </w:p>
    <w:p w14:paraId="6E9268A4"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Answer:</w:t>
      </w:r>
      <w:r w:rsidRPr="007F72C7">
        <w:rPr>
          <w:rFonts w:ascii="Times New Roman" w:eastAsia="Times New Roman" w:hAnsi="Times New Roman" w:cs="Times New Roman"/>
          <w:kern w:val="0"/>
          <w:lang w:eastAsia="en-IN"/>
          <w14:ligatures w14:val="none"/>
        </w:rPr>
        <w:br/>
        <w:t xml:space="preserve">Feature toggles allow teams to turn a feature </w:t>
      </w:r>
      <w:r w:rsidRPr="007F72C7">
        <w:rPr>
          <w:rFonts w:ascii="Times New Roman" w:eastAsia="Times New Roman" w:hAnsi="Times New Roman" w:cs="Times New Roman"/>
          <w:b/>
          <w:bCs/>
          <w:kern w:val="0"/>
          <w:lang w:eastAsia="en-IN"/>
          <w14:ligatures w14:val="none"/>
        </w:rPr>
        <w:t>ON or OFF without redeploying the application</w:t>
      </w:r>
      <w:r w:rsidRPr="007F72C7">
        <w:rPr>
          <w:rFonts w:ascii="Times New Roman" w:eastAsia="Times New Roman" w:hAnsi="Times New Roman" w:cs="Times New Roman"/>
          <w:kern w:val="0"/>
          <w:lang w:eastAsia="en-IN"/>
          <w14:ligatures w14:val="none"/>
        </w:rPr>
        <w:t>. A new feature can first be enabled for a small group of users. If problems occur, the feature can quickly be disabled.</w:t>
      </w:r>
    </w:p>
    <w:p w14:paraId="01C53DD0"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Coding Qn:</w:t>
      </w:r>
    </w:p>
    <w:p w14:paraId="06E10D23"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Implement a Spring Boot configuration that enables or disables a new checkout flow based on a feature flag.</w:t>
      </w:r>
    </w:p>
    <w:p w14:paraId="02C1B084"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application.properties:</w:t>
      </w:r>
    </w:p>
    <w:p w14:paraId="5B9D764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checkout.new-flow.enabled=true</w:t>
      </w:r>
    </w:p>
    <w:p w14:paraId="42CF9DE6"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Configuration:</w:t>
      </w:r>
    </w:p>
    <w:p w14:paraId="31E9602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import org.springframework.beans.factory.annotation.Value;</w:t>
      </w:r>
    </w:p>
    <w:p w14:paraId="611AFC6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import org.springframework.stereotype.Service;</w:t>
      </w:r>
    </w:p>
    <w:p w14:paraId="6351F0C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8E072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@Service</w:t>
      </w:r>
    </w:p>
    <w:p w14:paraId="38B6859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public class CheckoutService {</w:t>
      </w:r>
    </w:p>
    <w:p w14:paraId="4D2EF04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C5B80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@Value("${checkout.new-flow.enabled:false}")</w:t>
      </w:r>
    </w:p>
    <w:p w14:paraId="6830C5C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boolean newCheckoutEnabled;</w:t>
      </w:r>
    </w:p>
    <w:p w14:paraId="321FF46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EEF09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void checkout() {</w:t>
      </w:r>
    </w:p>
    <w:p w14:paraId="7F9102B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22C86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if (newCheckoutEnabled) {</w:t>
      </w:r>
    </w:p>
    <w:p w14:paraId="466E023C"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newCheckout();</w:t>
      </w:r>
    </w:p>
    <w:p w14:paraId="05589F4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else {</w:t>
      </w:r>
    </w:p>
    <w:p w14:paraId="33E3145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oldCheckout();</w:t>
      </w:r>
    </w:p>
    <w:p w14:paraId="299084F5"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284970B0"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lastRenderedPageBreak/>
        <w:t xml:space="preserve">    }</w:t>
      </w:r>
    </w:p>
    <w:p w14:paraId="2474E6E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CC0DE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void newCheckout() {</w:t>
      </w:r>
    </w:p>
    <w:p w14:paraId="363D4D4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System.out.println("Using new checkout flow");</w:t>
      </w:r>
    </w:p>
    <w:p w14:paraId="68CA5CC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3656432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5A97C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void oldCheckout() {</w:t>
      </w:r>
    </w:p>
    <w:p w14:paraId="7C7E06C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System.out.println("Using old checkout flow");</w:t>
      </w:r>
    </w:p>
    <w:p w14:paraId="09D818A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4236966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43350885"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To disable the new flow:</w:t>
      </w:r>
    </w:p>
    <w:p w14:paraId="6494B00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checkout.new-flow.enabled=false</w:t>
      </w:r>
    </w:p>
    <w:p w14:paraId="37310076"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Explanation:</w:t>
      </w:r>
      <w:r w:rsidRPr="007F72C7">
        <w:rPr>
          <w:rFonts w:ascii="Times New Roman" w:eastAsia="Times New Roman" w:hAnsi="Times New Roman" w:cs="Times New Roman"/>
          <w:kern w:val="0"/>
          <w:lang w:eastAsia="en-IN"/>
          <w14:ligatures w14:val="none"/>
        </w:rPr>
        <w:br/>
        <w:t>The same application can use either checkout implementation depending on the feature flag.</w:t>
      </w:r>
    </w:p>
    <w:p w14:paraId="6DEB907F" w14:textId="77777777" w:rsidR="007F72C7" w:rsidRPr="007F72C7" w:rsidRDefault="007F72C7" w:rsidP="007F72C7">
      <w:pPr>
        <w:spacing w:after="0"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pict w14:anchorId="33503877">
          <v:rect id="_x0000_i1089" style="width:0;height:1.5pt" o:hralign="center" o:hrstd="t" o:hr="t" fillcolor="#a0a0a0" stroked="f"/>
        </w:pict>
      </w:r>
    </w:p>
    <w:p w14:paraId="01134BFB" w14:textId="77777777" w:rsidR="007F72C7" w:rsidRPr="007F72C7" w:rsidRDefault="007F72C7" w:rsidP="007F72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F72C7">
        <w:rPr>
          <w:rFonts w:ascii="Times New Roman" w:eastAsia="Times New Roman" w:hAnsi="Times New Roman" w:cs="Times New Roman"/>
          <w:b/>
          <w:bCs/>
          <w:kern w:val="36"/>
          <w:sz w:val="48"/>
          <w:szCs w:val="48"/>
          <w:lang w:eastAsia="en-IN"/>
          <w14:ligatures w14:val="none"/>
        </w:rPr>
        <w:t>Avoiding the Distributed Monolith</w:t>
      </w:r>
    </w:p>
    <w:p w14:paraId="5C5688C4"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Conceptual Qn:</w:t>
      </w:r>
    </w:p>
    <w:p w14:paraId="7EC9A3F6"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What architectural mistakes lead to a distributed monolith, and how can teams avoid them?</w:t>
      </w:r>
    </w:p>
    <w:p w14:paraId="18A41B17"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Answer:</w:t>
      </w:r>
      <w:r w:rsidRPr="007F72C7">
        <w:rPr>
          <w:rFonts w:ascii="Times New Roman" w:eastAsia="Times New Roman" w:hAnsi="Times New Roman" w:cs="Times New Roman"/>
          <w:kern w:val="0"/>
          <w:lang w:eastAsia="en-IN"/>
          <w14:ligatures w14:val="none"/>
        </w:rPr>
        <w:br/>
        <w:t>A distributed monolith occurs when microservices are technically separate but are still heavily dependent on each other.</w:t>
      </w:r>
    </w:p>
    <w:p w14:paraId="6AB00B9B"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Common mistakes include:</w:t>
      </w:r>
    </w:p>
    <w:p w14:paraId="7EBA39BB" w14:textId="77777777" w:rsidR="007F72C7" w:rsidRPr="007F72C7" w:rsidRDefault="007F72C7" w:rsidP="007F72C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Too many synchronous REST calls. </w:t>
      </w:r>
    </w:p>
    <w:p w14:paraId="4945C7E0" w14:textId="77777777" w:rsidR="007F72C7" w:rsidRPr="007F72C7" w:rsidRDefault="007F72C7" w:rsidP="007F72C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Services sharing databases. </w:t>
      </w:r>
    </w:p>
    <w:p w14:paraId="1511A97B" w14:textId="77777777" w:rsidR="007F72C7" w:rsidRPr="007F72C7" w:rsidRDefault="007F72C7" w:rsidP="007F72C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Tight coupling between services. </w:t>
      </w:r>
    </w:p>
    <w:p w14:paraId="619F83A3" w14:textId="77777777" w:rsidR="007F72C7" w:rsidRPr="007F72C7" w:rsidRDefault="007F72C7" w:rsidP="007F72C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Deploying multiple services together. </w:t>
      </w:r>
    </w:p>
    <w:p w14:paraId="3F89E7A5" w14:textId="77777777" w:rsidR="007F72C7" w:rsidRPr="007F72C7" w:rsidRDefault="007F72C7" w:rsidP="007F72C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Poorly defined service boundaries. </w:t>
      </w:r>
    </w:p>
    <w:p w14:paraId="28888035" w14:textId="77777777" w:rsidR="007F72C7" w:rsidRPr="007F72C7" w:rsidRDefault="007F72C7" w:rsidP="007F72C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Creating microservices without proper domain analysis. </w:t>
      </w:r>
    </w:p>
    <w:p w14:paraId="17AB2DE0"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kern w:val="0"/>
          <w:lang w:eastAsia="en-IN"/>
          <w14:ligatures w14:val="none"/>
        </w:rPr>
        <w:t xml:space="preserve">Teams can avoid this by creating </w:t>
      </w:r>
      <w:r w:rsidRPr="007F72C7">
        <w:rPr>
          <w:rFonts w:ascii="Times New Roman" w:eastAsia="Times New Roman" w:hAnsi="Times New Roman" w:cs="Times New Roman"/>
          <w:b/>
          <w:bCs/>
          <w:kern w:val="0"/>
          <w:lang w:eastAsia="en-IN"/>
          <w14:ligatures w14:val="none"/>
        </w:rPr>
        <w:t>independent services</w:t>
      </w:r>
      <w:r w:rsidRPr="007F72C7">
        <w:rPr>
          <w:rFonts w:ascii="Times New Roman" w:eastAsia="Times New Roman" w:hAnsi="Times New Roman" w:cs="Times New Roman"/>
          <w:kern w:val="0"/>
          <w:lang w:eastAsia="en-IN"/>
          <w14:ligatures w14:val="none"/>
        </w:rPr>
        <w:t>, defining clear boundaries, using asynchronous communication where appropriate, and giving each service ownership of its data.</w:t>
      </w:r>
    </w:p>
    <w:p w14:paraId="1D0B9BD5" w14:textId="77777777" w:rsidR="007F72C7" w:rsidRPr="007F72C7" w:rsidRDefault="007F72C7" w:rsidP="007F72C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72C7">
        <w:rPr>
          <w:rFonts w:ascii="Times New Roman" w:eastAsia="Times New Roman" w:hAnsi="Times New Roman" w:cs="Times New Roman"/>
          <w:b/>
          <w:bCs/>
          <w:kern w:val="0"/>
          <w:sz w:val="27"/>
          <w:szCs w:val="27"/>
          <w:lang w:eastAsia="en-IN"/>
          <w14:ligatures w14:val="none"/>
        </w:rPr>
        <w:t>Coding Qn:</w:t>
      </w:r>
    </w:p>
    <w:p w14:paraId="6165E95B"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Refactor a service call chain so that Service A communicates asynchronously with Service B via Kafka instead of synchronous REST calls.</w:t>
      </w:r>
    </w:p>
    <w:p w14:paraId="1DB643FE"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Before: Synchronous REST</w:t>
      </w:r>
    </w:p>
    <w:p w14:paraId="745B2B61"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lastRenderedPageBreak/>
        <w:t>class ServiceA {</w:t>
      </w:r>
    </w:p>
    <w:p w14:paraId="689C2CB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6C215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ServiceB serviceB;</w:t>
      </w:r>
    </w:p>
    <w:p w14:paraId="31484E5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F3295E"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void processOrder() {</w:t>
      </w:r>
    </w:p>
    <w:p w14:paraId="3486BDFC"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33474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 Direct synchronous call</w:t>
      </w:r>
    </w:p>
    <w:p w14:paraId="3A42941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serviceB.processOrder();</w:t>
      </w:r>
    </w:p>
    <w:p w14:paraId="2737DE4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2557B5F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30ECB2F4"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After: Asynchronous Kafka</w:t>
      </w:r>
    </w:p>
    <w:p w14:paraId="0399F58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class ServiceA {</w:t>
      </w:r>
    </w:p>
    <w:p w14:paraId="446D59C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199B9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KafkaProducer producer;</w:t>
      </w:r>
    </w:p>
    <w:p w14:paraId="1B73564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C110B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void processOrder() {</w:t>
      </w:r>
    </w:p>
    <w:p w14:paraId="33AB4E8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EFF877"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String message = "OrderCreated";</w:t>
      </w:r>
    </w:p>
    <w:p w14:paraId="0A1BD74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1DB34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producer.send("order-topic", message);</w:t>
      </w:r>
    </w:p>
    <w:p w14:paraId="33737C6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77DAB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System.out.println("Order event published");</w:t>
      </w:r>
    </w:p>
    <w:p w14:paraId="410FCA1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15C8EC8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58271A3C" w14:textId="77777777" w:rsidR="007F72C7" w:rsidRPr="007F72C7" w:rsidRDefault="007F72C7" w:rsidP="007F72C7">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2C7">
        <w:rPr>
          <w:rFonts w:ascii="Times New Roman" w:eastAsia="Times New Roman" w:hAnsi="Times New Roman" w:cs="Times New Roman"/>
          <w:b/>
          <w:bCs/>
          <w:kern w:val="0"/>
          <w:lang w:eastAsia="en-IN"/>
          <w14:ligatures w14:val="none"/>
        </w:rPr>
        <w:t>Service B:</w:t>
      </w:r>
    </w:p>
    <w:p w14:paraId="6F26612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class ServiceB {</w:t>
      </w:r>
    </w:p>
    <w:p w14:paraId="2E6A5B4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3C9686"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public void receiveOrder(String message) {</w:t>
      </w:r>
    </w:p>
    <w:p w14:paraId="4C67637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5F2BA3"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System.out.println("Received event: " + message);</w:t>
      </w:r>
    </w:p>
    <w:p w14:paraId="1F19E58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8759AA"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processOrder();</w:t>
      </w:r>
    </w:p>
    <w:p w14:paraId="46879EA2"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5BDD7874"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62DE8B"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private void processOrder() {</w:t>
      </w:r>
    </w:p>
    <w:p w14:paraId="1E00639F"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System.out.println("Order processed");</w:t>
      </w:r>
    </w:p>
    <w:p w14:paraId="0FFA9E89"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 xml:space="preserve">    }</w:t>
      </w:r>
    </w:p>
    <w:p w14:paraId="1CA0A418" w14:textId="77777777" w:rsidR="007F72C7" w:rsidRPr="007F72C7" w:rsidRDefault="007F72C7" w:rsidP="007F7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72C7">
        <w:rPr>
          <w:rFonts w:ascii="Courier New" w:eastAsia="Times New Roman" w:hAnsi="Courier New" w:cs="Courier New"/>
          <w:kern w:val="0"/>
          <w:sz w:val="20"/>
          <w:szCs w:val="20"/>
          <w:lang w:eastAsia="en-IN"/>
          <w14:ligatures w14:val="none"/>
        </w:rPr>
        <w:t>}</w:t>
      </w:r>
    </w:p>
    <w:p w14:paraId="5FCCF011" w14:textId="77777777" w:rsidR="00F15D9A" w:rsidRDefault="00F15D9A" w:rsidP="007F468E">
      <w:pPr>
        <w:spacing w:before="100" w:beforeAutospacing="1" w:after="100" w:afterAutospacing="1" w:line="240" w:lineRule="auto"/>
        <w:outlineLvl w:val="0"/>
        <w:rPr>
          <w:rFonts w:ascii="Times New Roman" w:eastAsia="Times New Roman" w:hAnsi="Times New Roman" w:cs="Times New Roman"/>
          <w:b/>
          <w:bCs/>
          <w:kern w:val="36"/>
          <w:sz w:val="32"/>
          <w:szCs w:val="32"/>
          <w:highlight w:val="yellow"/>
          <w:lang w:eastAsia="en-IN"/>
          <w14:ligatures w14:val="none"/>
        </w:rPr>
      </w:pPr>
    </w:p>
    <w:p w14:paraId="4DD389C5" w14:textId="77777777" w:rsidR="00F15D9A" w:rsidRPr="003350BB" w:rsidRDefault="00F15D9A" w:rsidP="007F468E">
      <w:pPr>
        <w:spacing w:before="100" w:beforeAutospacing="1" w:after="100" w:afterAutospacing="1" w:line="240" w:lineRule="auto"/>
        <w:outlineLvl w:val="0"/>
        <w:rPr>
          <w:rFonts w:ascii="Times New Roman" w:eastAsia="Times New Roman" w:hAnsi="Times New Roman" w:cs="Times New Roman"/>
          <w:b/>
          <w:bCs/>
          <w:kern w:val="36"/>
          <w:sz w:val="32"/>
          <w:szCs w:val="32"/>
          <w:highlight w:val="yellow"/>
          <w:lang w:eastAsia="en-IN"/>
          <w14:ligatures w14:val="none"/>
        </w:rPr>
      </w:pPr>
    </w:p>
    <w:p w14:paraId="0E402917" w14:textId="4D637F7F" w:rsidR="003350BB" w:rsidRDefault="003350BB" w:rsidP="007F468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en-IN"/>
          <w14:ligatures w14:val="none"/>
        </w:rPr>
      </w:pPr>
      <w:r>
        <w:rPr>
          <w:rFonts w:ascii="Times New Roman" w:eastAsia="Times New Roman" w:hAnsi="Times New Roman" w:cs="Times New Roman"/>
          <w:b/>
          <w:bCs/>
          <w:kern w:val="36"/>
          <w:sz w:val="48"/>
          <w:szCs w:val="48"/>
          <w:highlight w:val="yellow"/>
          <w:lang w:eastAsia="en-IN"/>
          <w14:ligatures w14:val="none"/>
        </w:rPr>
        <w:t>Home Task</w:t>
      </w:r>
    </w:p>
    <w:p w14:paraId="7AFC813F" w14:textId="77777777" w:rsidR="003350BB" w:rsidRDefault="003350BB" w:rsidP="007F468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lang w:eastAsia="en-IN"/>
          <w14:ligatures w14:val="none"/>
        </w:rPr>
      </w:pPr>
    </w:p>
    <w:p w14:paraId="67DC3643" w14:textId="4E75098F" w:rsidR="007F468E" w:rsidRPr="007F468E" w:rsidRDefault="007F468E" w:rsidP="007F4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2691">
        <w:rPr>
          <w:rFonts w:ascii="Times New Roman" w:eastAsia="Times New Roman" w:hAnsi="Times New Roman" w:cs="Times New Roman"/>
          <w:b/>
          <w:bCs/>
          <w:kern w:val="36"/>
          <w:sz w:val="48"/>
          <w:szCs w:val="48"/>
          <w:highlight w:val="yellow"/>
          <w:lang w:eastAsia="en-IN"/>
          <w14:ligatures w14:val="none"/>
        </w:rPr>
        <w:lastRenderedPageBreak/>
        <w:t>Task 20: Decomposing a Monolith into Microservices</w:t>
      </w:r>
    </w:p>
    <w:p w14:paraId="061A9298"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68E">
        <w:rPr>
          <w:rFonts w:ascii="Times New Roman" w:eastAsia="Times New Roman" w:hAnsi="Times New Roman" w:cs="Times New Roman"/>
          <w:b/>
          <w:bCs/>
          <w:kern w:val="0"/>
          <w:sz w:val="27"/>
          <w:szCs w:val="27"/>
          <w:lang w:eastAsia="en-IN"/>
          <w14:ligatures w14:val="none"/>
        </w:rPr>
        <w:t>Conceptual</w:t>
      </w:r>
    </w:p>
    <w:p w14:paraId="4476740F"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What challenges arise when decomposing a monolith into microservices without proper domain analysis?</w:t>
      </w:r>
    </w:p>
    <w:p w14:paraId="0F4F4F0D"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Answer:</w:t>
      </w:r>
      <w:r w:rsidRPr="007F468E">
        <w:rPr>
          <w:rFonts w:ascii="Times New Roman" w:eastAsia="Times New Roman" w:hAnsi="Times New Roman" w:cs="Times New Roman"/>
          <w:kern w:val="0"/>
          <w:lang w:eastAsia="en-IN"/>
          <w14:ligatures w14:val="none"/>
        </w:rPr>
        <w:br/>
        <w:t>Without proper domain analysis, developers may create services with unclear responsibilities. This can lead to tightly coupled microservices, duplicated data, too many network calls, difficult transactions, and increased system complexity.</w:t>
      </w:r>
    </w:p>
    <w:p w14:paraId="709852E7"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How does DDD guide the identification of microservice boundaries?</w:t>
      </w:r>
    </w:p>
    <w:p w14:paraId="1EB15611"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Answer:</w:t>
      </w:r>
      <w:r w:rsidRPr="007F468E">
        <w:rPr>
          <w:rFonts w:ascii="Times New Roman" w:eastAsia="Times New Roman" w:hAnsi="Times New Roman" w:cs="Times New Roman"/>
          <w:kern w:val="0"/>
          <w:lang w:eastAsia="en-IN"/>
          <w14:ligatures w14:val="none"/>
        </w:rPr>
        <w:br/>
        <w:t xml:space="preserve">DDD uses </w:t>
      </w:r>
      <w:r w:rsidRPr="007F468E">
        <w:rPr>
          <w:rFonts w:ascii="Times New Roman" w:eastAsia="Times New Roman" w:hAnsi="Times New Roman" w:cs="Times New Roman"/>
          <w:b/>
          <w:bCs/>
          <w:kern w:val="0"/>
          <w:lang w:eastAsia="en-IN"/>
          <w14:ligatures w14:val="none"/>
        </w:rPr>
        <w:t>bounded contexts</w:t>
      </w:r>
      <w:r w:rsidRPr="007F468E">
        <w:rPr>
          <w:rFonts w:ascii="Times New Roman" w:eastAsia="Times New Roman" w:hAnsi="Times New Roman" w:cs="Times New Roman"/>
          <w:kern w:val="0"/>
          <w:lang w:eastAsia="en-IN"/>
          <w14:ligatures w14:val="none"/>
        </w:rPr>
        <w:t xml:space="preserve"> to identify clear business boundaries. Each bounded context can become a potential microservice based on its business responsibility. This helps create services that are more independent and easier to maintain.</w:t>
      </w:r>
    </w:p>
    <w:p w14:paraId="143F7E41" w14:textId="77777777" w:rsidR="007F468E" w:rsidRPr="007F468E" w:rsidRDefault="007F468E" w:rsidP="007F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468E">
        <w:rPr>
          <w:rFonts w:ascii="Times New Roman" w:eastAsia="Times New Roman" w:hAnsi="Times New Roman" w:cs="Times New Roman"/>
          <w:b/>
          <w:bCs/>
          <w:kern w:val="0"/>
          <w:sz w:val="27"/>
          <w:szCs w:val="27"/>
          <w:lang w:eastAsia="en-IN"/>
          <w14:ligatures w14:val="none"/>
        </w:rPr>
        <w:t>Coding</w:t>
      </w:r>
    </w:p>
    <w:p w14:paraId="62DB404E"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Q1: Refactor a monolithic BankingApplication class into separate microservices.</w:t>
      </w:r>
    </w:p>
    <w:p w14:paraId="103ECF2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Account Service</w:t>
      </w:r>
    </w:p>
    <w:p w14:paraId="549CA97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AccountService {</w:t>
      </w:r>
    </w:p>
    <w:p w14:paraId="191ECFF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1E03D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createAccount() {</w:t>
      </w:r>
    </w:p>
    <w:p w14:paraId="7086FEC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System.out.println("Account created");</w:t>
      </w:r>
    </w:p>
    <w:p w14:paraId="05E96C7E" w14:textId="0081AD18"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r w:rsidR="00D47602">
        <w:rPr>
          <w:rFonts w:ascii="Courier New" w:eastAsia="Times New Roman" w:hAnsi="Courier New" w:cs="Courier New"/>
          <w:kern w:val="0"/>
          <w:sz w:val="20"/>
          <w:szCs w:val="20"/>
          <w:lang w:eastAsia="en-IN"/>
          <w14:ligatures w14:val="none"/>
        </w:rPr>
        <w:t xml:space="preserve"> </w:t>
      </w:r>
    </w:p>
    <w:p w14:paraId="66F3E0D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053B0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getAccount() {</w:t>
      </w:r>
    </w:p>
    <w:p w14:paraId="24B6216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System.out.println("Account details retrieved");</w:t>
      </w:r>
    </w:p>
    <w:p w14:paraId="7A2B7C0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7141E0B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075609D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Transaction Service</w:t>
      </w:r>
    </w:p>
    <w:p w14:paraId="0AC5779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TransactionService {</w:t>
      </w:r>
    </w:p>
    <w:p w14:paraId="5488E16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3CCDB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transferMoney() {</w:t>
      </w:r>
    </w:p>
    <w:p w14:paraId="11ACCB6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System.out.println("Money transferred");</w:t>
      </w:r>
    </w:p>
    <w:p w14:paraId="2D0349A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722CE6A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9978D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checkBalance() {</w:t>
      </w:r>
    </w:p>
    <w:p w14:paraId="7DBDF11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System.out.println("Balance checked");</w:t>
      </w:r>
    </w:p>
    <w:p w14:paraId="7AD83FB9"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55119A0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1F4E3E0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Notification Service</w:t>
      </w:r>
    </w:p>
    <w:p w14:paraId="17AE83B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class NotificationService {</w:t>
      </w:r>
    </w:p>
    <w:p w14:paraId="1CFEB50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74A3D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void sendNotification() {</w:t>
      </w:r>
    </w:p>
    <w:p w14:paraId="7FBD589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System.out.println("Notification sent");</w:t>
      </w:r>
    </w:p>
    <w:p w14:paraId="1DFBDC8A"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62486B9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0F53F79E"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lastRenderedPageBreak/>
        <w:t>Explanation:</w:t>
      </w:r>
    </w:p>
    <w:p w14:paraId="234F1CA0"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t>The original monolith can be divided into:</w:t>
      </w:r>
    </w:p>
    <w:p w14:paraId="2D09F0C1" w14:textId="77777777" w:rsidR="007F468E" w:rsidRPr="007F468E" w:rsidRDefault="007F468E" w:rsidP="007F46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AccountService</w:t>
      </w:r>
      <w:r w:rsidRPr="007F468E">
        <w:rPr>
          <w:rFonts w:ascii="Times New Roman" w:eastAsia="Times New Roman" w:hAnsi="Times New Roman" w:cs="Times New Roman"/>
          <w:kern w:val="0"/>
          <w:lang w:eastAsia="en-IN"/>
          <w14:ligatures w14:val="none"/>
        </w:rPr>
        <w:t xml:space="preserve"> → Account-related operations. </w:t>
      </w:r>
    </w:p>
    <w:p w14:paraId="7165F2A7" w14:textId="77777777" w:rsidR="007F468E" w:rsidRPr="007F468E" w:rsidRDefault="007F468E" w:rsidP="007F46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TransactionService</w:t>
      </w:r>
      <w:r w:rsidRPr="007F468E">
        <w:rPr>
          <w:rFonts w:ascii="Times New Roman" w:eastAsia="Times New Roman" w:hAnsi="Times New Roman" w:cs="Times New Roman"/>
          <w:kern w:val="0"/>
          <w:lang w:eastAsia="en-IN"/>
          <w14:ligatures w14:val="none"/>
        </w:rPr>
        <w:t xml:space="preserve"> → Money transfers and transactions. </w:t>
      </w:r>
    </w:p>
    <w:p w14:paraId="6F1AE900" w14:textId="77777777" w:rsidR="007F468E" w:rsidRPr="007F468E" w:rsidRDefault="007F468E" w:rsidP="007F468E">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NotificationService</w:t>
      </w:r>
      <w:r w:rsidRPr="007F468E">
        <w:rPr>
          <w:rFonts w:ascii="Times New Roman" w:eastAsia="Times New Roman" w:hAnsi="Times New Roman" w:cs="Times New Roman"/>
          <w:kern w:val="0"/>
          <w:lang w:eastAsia="en-IN"/>
          <w14:ligatures w14:val="none"/>
        </w:rPr>
        <w:t xml:space="preserve"> → Notifications and messages. </w:t>
      </w:r>
    </w:p>
    <w:p w14:paraId="76699A69"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t>Each service has a separate responsibility.</w:t>
      </w:r>
    </w:p>
    <w:p w14:paraId="4C55A043"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t>Q2: Write a Spring Boot configuration to register these microservices with Eureka for service discovery.</w:t>
      </w:r>
    </w:p>
    <w:p w14:paraId="0BF1F665"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t>Add the Eureka client dependency:</w:t>
      </w:r>
    </w:p>
    <w:p w14:paraId="5C86422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&lt;dependency&gt;</w:t>
      </w:r>
    </w:p>
    <w:p w14:paraId="25A5AF1C"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&lt;groupId&gt;org.springframework.cloud&lt;/groupId&gt;</w:t>
      </w:r>
    </w:p>
    <w:p w14:paraId="603B9B3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&lt;artifactId&gt;spring-cloud-starter-netflix-eureka-client&lt;/artifactId&gt;</w:t>
      </w:r>
    </w:p>
    <w:p w14:paraId="69BD6E5B"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&lt;/dependency&gt;</w:t>
      </w:r>
    </w:p>
    <w:p w14:paraId="233F84CF"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t xml:space="preserve">Add the Eureka server URL in </w:t>
      </w:r>
      <w:r w:rsidRPr="007F468E">
        <w:rPr>
          <w:rFonts w:ascii="Courier New" w:eastAsia="Times New Roman" w:hAnsi="Courier New" w:cs="Courier New"/>
          <w:kern w:val="0"/>
          <w:sz w:val="20"/>
          <w:szCs w:val="20"/>
          <w:lang w:eastAsia="en-IN"/>
          <w14:ligatures w14:val="none"/>
        </w:rPr>
        <w:t>application.properties</w:t>
      </w:r>
      <w:r w:rsidRPr="007F468E">
        <w:rPr>
          <w:rFonts w:ascii="Times New Roman" w:eastAsia="Times New Roman" w:hAnsi="Times New Roman" w:cs="Times New Roman"/>
          <w:kern w:val="0"/>
          <w:lang w:eastAsia="en-IN"/>
          <w14:ligatures w14:val="none"/>
        </w:rPr>
        <w:t>:</w:t>
      </w:r>
    </w:p>
    <w:p w14:paraId="56D6B451"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spring.application.name=account-service</w:t>
      </w:r>
    </w:p>
    <w:p w14:paraId="05D06D55"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server.port=8081</w:t>
      </w:r>
    </w:p>
    <w:p w14:paraId="27FF0A8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44B7A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eureka.client.service-url.defaultZone=http://localhost:8761/eureka/</w:t>
      </w:r>
    </w:p>
    <w:p w14:paraId="2D46B29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eureka.client.register-with-eureka=true</w:t>
      </w:r>
    </w:p>
    <w:p w14:paraId="0C3D85B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eureka.client.fetch-registry=true</w:t>
      </w:r>
    </w:p>
    <w:p w14:paraId="2F3EE4C4"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t>Enable Eureka Client in the Spring Boot application:</w:t>
      </w:r>
    </w:p>
    <w:p w14:paraId="1ADB0AA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import org.springframework.boot.SpringApplication;</w:t>
      </w:r>
    </w:p>
    <w:p w14:paraId="603434C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import org.springframework.boot.autoconfigure.SpringBootApplication;</w:t>
      </w:r>
    </w:p>
    <w:p w14:paraId="4DDAAD02"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import org.springframework.cloud.netflix.eureka.EnableEurekaClient;</w:t>
      </w:r>
    </w:p>
    <w:p w14:paraId="592C0E5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2E75E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@SpringBootApplication</w:t>
      </w:r>
    </w:p>
    <w:p w14:paraId="336CBF2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@EnableEurekaClient</w:t>
      </w:r>
    </w:p>
    <w:p w14:paraId="6DEF396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public class AccountServiceApplication {</w:t>
      </w:r>
    </w:p>
    <w:p w14:paraId="0D7906C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0586CF"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public static void main(String[] args) {</w:t>
      </w:r>
    </w:p>
    <w:p w14:paraId="2A11ABD6"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SpringApplication.run(AccountServiceApplication.class, args);</w:t>
      </w:r>
    </w:p>
    <w:p w14:paraId="02F9F54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xml:space="preserve">    }</w:t>
      </w:r>
    </w:p>
    <w:p w14:paraId="4A446C87"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w:t>
      </w:r>
    </w:p>
    <w:p w14:paraId="3E0463EB"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kern w:val="0"/>
          <w:lang w:eastAsia="en-IN"/>
          <w14:ligatures w14:val="none"/>
        </w:rPr>
        <w:t>For other services, we can use different application names and ports:</w:t>
      </w:r>
    </w:p>
    <w:p w14:paraId="4979F5ED"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Transaction Service</w:t>
      </w:r>
    </w:p>
    <w:p w14:paraId="66DC70D8"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spring.application.name=transaction-service</w:t>
      </w:r>
    </w:p>
    <w:p w14:paraId="31E1EFF4"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server.port=8082</w:t>
      </w:r>
    </w:p>
    <w:p w14:paraId="43BF232E"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 Notification Service</w:t>
      </w:r>
    </w:p>
    <w:p w14:paraId="16B576C0"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spring.application.name=notification-service</w:t>
      </w:r>
    </w:p>
    <w:p w14:paraId="4A9971D3" w14:textId="77777777" w:rsidR="007F468E" w:rsidRPr="007F468E" w:rsidRDefault="007F468E" w:rsidP="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468E">
        <w:rPr>
          <w:rFonts w:ascii="Courier New" w:eastAsia="Times New Roman" w:hAnsi="Courier New" w:cs="Courier New"/>
          <w:kern w:val="0"/>
          <w:sz w:val="20"/>
          <w:szCs w:val="20"/>
          <w:lang w:eastAsia="en-IN"/>
          <w14:ligatures w14:val="none"/>
        </w:rPr>
        <w:t>server.port=8083</w:t>
      </w:r>
    </w:p>
    <w:p w14:paraId="7BB08FD4" w14:textId="77777777" w:rsidR="007F468E" w:rsidRPr="007F468E" w:rsidRDefault="007F468E" w:rsidP="007F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468E">
        <w:rPr>
          <w:rFonts w:ascii="Times New Roman" w:eastAsia="Times New Roman" w:hAnsi="Times New Roman" w:cs="Times New Roman"/>
          <w:b/>
          <w:bCs/>
          <w:kern w:val="0"/>
          <w:lang w:eastAsia="en-IN"/>
          <w14:ligatures w14:val="none"/>
        </w:rPr>
        <w:lastRenderedPageBreak/>
        <w:t>Explanation:</w:t>
      </w:r>
      <w:r w:rsidRPr="007F468E">
        <w:rPr>
          <w:rFonts w:ascii="Times New Roman" w:eastAsia="Times New Roman" w:hAnsi="Times New Roman" w:cs="Times New Roman"/>
          <w:kern w:val="0"/>
          <w:lang w:eastAsia="en-IN"/>
          <w14:ligatures w14:val="none"/>
        </w:rPr>
        <w:br/>
        <w:t xml:space="preserve">Eureka acts as a </w:t>
      </w:r>
      <w:r w:rsidRPr="007F468E">
        <w:rPr>
          <w:rFonts w:ascii="Times New Roman" w:eastAsia="Times New Roman" w:hAnsi="Times New Roman" w:cs="Times New Roman"/>
          <w:b/>
          <w:bCs/>
          <w:kern w:val="0"/>
          <w:lang w:eastAsia="en-IN"/>
          <w14:ligatures w14:val="none"/>
        </w:rPr>
        <w:t>service registry</w:t>
      </w:r>
      <w:r w:rsidRPr="007F468E">
        <w:rPr>
          <w:rFonts w:ascii="Times New Roman" w:eastAsia="Times New Roman" w:hAnsi="Times New Roman" w:cs="Times New Roman"/>
          <w:kern w:val="0"/>
          <w:lang w:eastAsia="en-IN"/>
          <w14:ligatures w14:val="none"/>
        </w:rPr>
        <w:t>. Each microservice registers itself with Eureka, allowing other services to discover its location without hardcoding the service address.</w:t>
      </w:r>
    </w:p>
    <w:p w14:paraId="40E48794" w14:textId="77777777" w:rsidR="007F468E" w:rsidRPr="00A81A8C" w:rsidRDefault="007F468E"/>
    <w:sectPr w:rsidR="007F468E" w:rsidRPr="00A81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94D65"/>
    <w:multiLevelType w:val="multilevel"/>
    <w:tmpl w:val="C28C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8662F"/>
    <w:multiLevelType w:val="multilevel"/>
    <w:tmpl w:val="BA6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B1735"/>
    <w:multiLevelType w:val="multilevel"/>
    <w:tmpl w:val="DD3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D2597"/>
    <w:multiLevelType w:val="multilevel"/>
    <w:tmpl w:val="B68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824C5"/>
    <w:multiLevelType w:val="multilevel"/>
    <w:tmpl w:val="8B0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713A9"/>
    <w:multiLevelType w:val="multilevel"/>
    <w:tmpl w:val="CE9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B14FF"/>
    <w:multiLevelType w:val="multilevel"/>
    <w:tmpl w:val="4C1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A59F3"/>
    <w:multiLevelType w:val="multilevel"/>
    <w:tmpl w:val="210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32F16"/>
    <w:multiLevelType w:val="multilevel"/>
    <w:tmpl w:val="41C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D3DA4"/>
    <w:multiLevelType w:val="multilevel"/>
    <w:tmpl w:val="EF4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11F16"/>
    <w:multiLevelType w:val="multilevel"/>
    <w:tmpl w:val="68F8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615543">
    <w:abstractNumId w:val="10"/>
  </w:num>
  <w:num w:numId="2" w16cid:durableId="2059863257">
    <w:abstractNumId w:val="5"/>
  </w:num>
  <w:num w:numId="3" w16cid:durableId="96147455">
    <w:abstractNumId w:val="8"/>
  </w:num>
  <w:num w:numId="4" w16cid:durableId="539054463">
    <w:abstractNumId w:val="6"/>
  </w:num>
  <w:num w:numId="5" w16cid:durableId="521745131">
    <w:abstractNumId w:val="7"/>
  </w:num>
  <w:num w:numId="6" w16cid:durableId="1113207875">
    <w:abstractNumId w:val="3"/>
  </w:num>
  <w:num w:numId="7" w16cid:durableId="615330023">
    <w:abstractNumId w:val="0"/>
  </w:num>
  <w:num w:numId="8" w16cid:durableId="1739325627">
    <w:abstractNumId w:val="9"/>
  </w:num>
  <w:num w:numId="9" w16cid:durableId="1698771814">
    <w:abstractNumId w:val="2"/>
  </w:num>
  <w:num w:numId="10" w16cid:durableId="259606776">
    <w:abstractNumId w:val="4"/>
  </w:num>
  <w:num w:numId="11" w16cid:durableId="1402295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F73"/>
    <w:rsid w:val="00022691"/>
    <w:rsid w:val="00150ABE"/>
    <w:rsid w:val="002C349F"/>
    <w:rsid w:val="002C5F80"/>
    <w:rsid w:val="00314303"/>
    <w:rsid w:val="003350BB"/>
    <w:rsid w:val="00417801"/>
    <w:rsid w:val="00472B95"/>
    <w:rsid w:val="00683C6D"/>
    <w:rsid w:val="007C59FE"/>
    <w:rsid w:val="007F468E"/>
    <w:rsid w:val="007F72C7"/>
    <w:rsid w:val="008D0724"/>
    <w:rsid w:val="008E1672"/>
    <w:rsid w:val="00957430"/>
    <w:rsid w:val="009644B4"/>
    <w:rsid w:val="00A20F73"/>
    <w:rsid w:val="00A81A8C"/>
    <w:rsid w:val="00B75416"/>
    <w:rsid w:val="00D47602"/>
    <w:rsid w:val="00F15D9A"/>
    <w:rsid w:val="00F3276E"/>
    <w:rsid w:val="00F71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70A2E"/>
  <w15:chartTrackingRefBased/>
  <w15:docId w15:val="{CB847BB8-4484-45C5-8D51-587DAD0D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0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0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0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F73"/>
    <w:rPr>
      <w:rFonts w:eastAsiaTheme="majorEastAsia" w:cstheme="majorBidi"/>
      <w:color w:val="272727" w:themeColor="text1" w:themeTint="D8"/>
    </w:rPr>
  </w:style>
  <w:style w:type="paragraph" w:styleId="Title">
    <w:name w:val="Title"/>
    <w:basedOn w:val="Normal"/>
    <w:next w:val="Normal"/>
    <w:link w:val="TitleChar"/>
    <w:uiPriority w:val="10"/>
    <w:qFormat/>
    <w:rsid w:val="00A20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F73"/>
    <w:pPr>
      <w:spacing w:before="160"/>
      <w:jc w:val="center"/>
    </w:pPr>
    <w:rPr>
      <w:i/>
      <w:iCs/>
      <w:color w:val="404040" w:themeColor="text1" w:themeTint="BF"/>
    </w:rPr>
  </w:style>
  <w:style w:type="character" w:customStyle="1" w:styleId="QuoteChar">
    <w:name w:val="Quote Char"/>
    <w:basedOn w:val="DefaultParagraphFont"/>
    <w:link w:val="Quote"/>
    <w:uiPriority w:val="29"/>
    <w:rsid w:val="00A20F73"/>
    <w:rPr>
      <w:i/>
      <w:iCs/>
      <w:color w:val="404040" w:themeColor="text1" w:themeTint="BF"/>
    </w:rPr>
  </w:style>
  <w:style w:type="paragraph" w:styleId="ListParagraph">
    <w:name w:val="List Paragraph"/>
    <w:basedOn w:val="Normal"/>
    <w:uiPriority w:val="34"/>
    <w:qFormat/>
    <w:rsid w:val="00A20F73"/>
    <w:pPr>
      <w:ind w:left="720"/>
      <w:contextualSpacing/>
    </w:pPr>
  </w:style>
  <w:style w:type="character" w:styleId="IntenseEmphasis">
    <w:name w:val="Intense Emphasis"/>
    <w:basedOn w:val="DefaultParagraphFont"/>
    <w:uiPriority w:val="21"/>
    <w:qFormat/>
    <w:rsid w:val="00A20F73"/>
    <w:rPr>
      <w:i/>
      <w:iCs/>
      <w:color w:val="0F4761" w:themeColor="accent1" w:themeShade="BF"/>
    </w:rPr>
  </w:style>
  <w:style w:type="paragraph" w:styleId="IntenseQuote">
    <w:name w:val="Intense Quote"/>
    <w:basedOn w:val="Normal"/>
    <w:next w:val="Normal"/>
    <w:link w:val="IntenseQuoteChar"/>
    <w:uiPriority w:val="30"/>
    <w:qFormat/>
    <w:rsid w:val="00A20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F73"/>
    <w:rPr>
      <w:i/>
      <w:iCs/>
      <w:color w:val="0F4761" w:themeColor="accent1" w:themeShade="BF"/>
    </w:rPr>
  </w:style>
  <w:style w:type="character" w:styleId="IntenseReference">
    <w:name w:val="Intense Reference"/>
    <w:basedOn w:val="DefaultParagraphFont"/>
    <w:uiPriority w:val="32"/>
    <w:qFormat/>
    <w:rsid w:val="00A20F73"/>
    <w:rPr>
      <w:b/>
      <w:bCs/>
      <w:smallCaps/>
      <w:color w:val="0F4761" w:themeColor="accent1" w:themeShade="BF"/>
      <w:spacing w:val="5"/>
    </w:rPr>
  </w:style>
  <w:style w:type="numbering" w:customStyle="1" w:styleId="NoList1">
    <w:name w:val="No List1"/>
    <w:next w:val="NoList"/>
    <w:uiPriority w:val="99"/>
    <w:semiHidden/>
    <w:unhideWhenUsed/>
    <w:rsid w:val="007F468E"/>
  </w:style>
  <w:style w:type="paragraph" w:customStyle="1" w:styleId="msonormal0">
    <w:name w:val="msonormal"/>
    <w:basedOn w:val="Normal"/>
    <w:rsid w:val="007F46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7F468E"/>
  </w:style>
  <w:style w:type="paragraph" w:styleId="NormalWeb">
    <w:name w:val="Normal (Web)"/>
    <w:basedOn w:val="Normal"/>
    <w:uiPriority w:val="99"/>
    <w:semiHidden/>
    <w:unhideWhenUsed/>
    <w:rsid w:val="007F46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468E"/>
    <w:rPr>
      <w:b/>
      <w:bCs/>
    </w:rPr>
  </w:style>
  <w:style w:type="paragraph" w:styleId="HTMLPreformatted">
    <w:name w:val="HTML Preformatted"/>
    <w:basedOn w:val="Normal"/>
    <w:link w:val="HTMLPreformattedChar"/>
    <w:uiPriority w:val="99"/>
    <w:semiHidden/>
    <w:unhideWhenUsed/>
    <w:rsid w:val="007F4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F468E"/>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7F468E"/>
  </w:style>
  <w:style w:type="character" w:customStyle="1" w:styleId="11">
    <w:name w:val="ͼ11"/>
    <w:basedOn w:val="DefaultParagraphFont"/>
    <w:rsid w:val="007F468E"/>
  </w:style>
  <w:style w:type="character" w:customStyle="1" w:styleId="y">
    <w:name w:val="ͼy"/>
    <w:basedOn w:val="DefaultParagraphFont"/>
    <w:rsid w:val="007F468E"/>
  </w:style>
  <w:style w:type="character" w:customStyle="1" w:styleId="z">
    <w:name w:val="ͼz"/>
    <w:basedOn w:val="DefaultParagraphFont"/>
    <w:rsid w:val="007F468E"/>
  </w:style>
  <w:style w:type="character" w:styleId="HTMLCode">
    <w:name w:val="HTML Code"/>
    <w:basedOn w:val="DefaultParagraphFont"/>
    <w:uiPriority w:val="99"/>
    <w:semiHidden/>
    <w:unhideWhenUsed/>
    <w:rsid w:val="007F468E"/>
    <w:rPr>
      <w:rFonts w:ascii="Courier New" w:eastAsia="Times New Roman" w:hAnsi="Courier New" w:cs="Courier New"/>
      <w:sz w:val="20"/>
      <w:szCs w:val="20"/>
    </w:rPr>
  </w:style>
  <w:style w:type="character" w:customStyle="1" w:styleId="t">
    <w:name w:val="ͼt"/>
    <w:basedOn w:val="DefaultParagraphFont"/>
    <w:rsid w:val="007F468E"/>
  </w:style>
  <w:style w:type="character" w:customStyle="1" w:styleId="13">
    <w:name w:val="ͼ13"/>
    <w:basedOn w:val="DefaultParagraphFont"/>
    <w:rsid w:val="007F4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26</Pages>
  <Words>4895</Words>
  <Characters>27905</Characters>
  <Application>Microsoft Office Word</Application>
  <DocSecurity>0</DocSecurity>
  <Lines>232</Lines>
  <Paragraphs>65</Paragraphs>
  <ScaleCrop>false</ScaleCrop>
  <Company/>
  <LinksUpToDate>false</LinksUpToDate>
  <CharactersWithSpaces>32735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23</cp:revision>
  <dcterms:created xsi:type="dcterms:W3CDTF">2026-08-20T03:44:00Z</dcterms:created>
  <dcterms:modified xsi:type="dcterms:W3CDTF">2026-08-20T10:20:00Z</dcterms:modified>
</cp:coreProperties>
</file>