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visualization and packages - 15 mins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Univariate Analysis - continuous - 15 mins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Univariate Analysis - categorical - 15 mins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Bivariate Analysis - continuous &amp; Continuous- 15 mins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Bivariate Analysis - continuous &amp; Categorical - 15 mins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Bivariate Analysis - Categorical &amp; Categorical - 15 mins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Multivariate Analysis - if time permits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