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pPr>
      <w:r>
        <w:t xml:space="preserve"/>
      </w:r>
    </w:p>
    <w:p>
      <w:pPr>
        <w:spacing w:after="80" w:before="0"/>
        <w:jc w:val="center"/>
      </w:pPr>
      <w:r>
        <w:rPr>
          <w:rFonts w:ascii="Arial" w:cs="Arial" w:eastAsia="Arial" w:hAnsi="Arial"/>
          <w:b/>
          <w:bCs/>
          <w:color w:val="0D2B52"/>
          <w:sz w:val="52"/>
          <w:szCs w:val="52"/>
        </w:rPr>
        <w:t xml:space="preserve">SMART DISASTER ALERT SYSTEM</w:t>
      </w:r>
    </w:p>
    <w:p>
      <w:pPr>
        <w:pBdr>
          <w:bottom w:val="single" w:color="C0392B" w:sz="8" w:space="8"/>
        </w:pBdr>
        <w:spacing w:after="40" w:before="0"/>
        <w:jc w:val="center"/>
      </w:pPr>
      <w:r>
        <w:rPr>
          <w:rFonts w:ascii="Arial" w:cs="Arial" w:eastAsia="Arial" w:hAnsi="Arial"/>
          <w:color w:val="C0392B"/>
          <w:sz w:val="26"/>
          <w:szCs w:val="26"/>
        </w:rPr>
        <w:t xml:space="preserve">Complete Project Setup &amp; Implementation Guide</w:t>
      </w:r>
    </w:p>
    <w:p>
      <w:pPr>
        <w:spacing w:after="80" w:before="80"/>
      </w:pPr>
      <w:r>
        <w:t xml:space="preserve"/>
      </w:r>
    </w:p>
    <w:p>
      <w:pPr>
        <w:jc w:val="center"/>
      </w:pPr>
      <w:r>
        <w:rPr>
          <w:rFonts w:ascii="Arial" w:cs="Arial" w:eastAsia="Arial" w:hAnsi="Arial"/>
          <w:i/>
          <w:iCs/>
          <w:color w:val="555555"/>
          <w:sz w:val="22"/>
          <w:szCs w:val="22"/>
        </w:rPr>
        <w:t xml:space="preserve">Combined Architecture: Automated (CloudWatch) + Manual (Dashboard Button)</w:t>
      </w:r>
    </w:p>
    <w:p>
      <w:pPr>
        <w:spacing w:after="80" w:before="3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D6EAF8" w:val="clear"/>
            <w:tcMar>
              <w:top w:type="dxa" w:w="160"/>
              <w:left w:type="dxa" w:w="320"/>
              <w:bottom w:type="dxa" w:w="160"/>
              <w:right w:type="dxa" w:w="320"/>
            </w:tcMar>
          </w:tcPr>
          <w:p>
            <w:pPr>
              <w:jc w:val="center"/>
            </w:pPr>
            <w:r>
              <w:rPr>
                <w:rFonts w:ascii="Arial" w:cs="Arial" w:eastAsia="Arial" w:hAnsi="Arial"/>
                <w:b/>
                <w:bCs/>
                <w:color w:val="0D2B52"/>
                <w:sz w:val="24"/>
                <w:szCs w:val="24"/>
              </w:rPr>
              <w:t xml:space="preserve">AWS Services Used</w:t>
            </w:r>
          </w:p>
          <w:p>
            <w:pPr>
              <w:spacing w:after="20" w:before="20"/>
            </w:pPr>
            <w:r>
              <w:t xml:space="preserve"/>
            </w:r>
          </w:p>
          <w:p>
            <w:pPr>
              <w:jc w:val="center"/>
            </w:pPr>
            <w:r>
              <w:rPr>
                <w:rFonts w:ascii="Arial" w:cs="Arial" w:eastAsia="Arial" w:hAnsi="Arial"/>
                <w:color w:val="1B4F8A"/>
                <w:sz w:val="22"/>
                <w:szCs w:val="22"/>
              </w:rPr>
              <w:t xml:space="preserve">Lambda  •  SNS  •  DynamoDB  •  API Gateway  •  CloudWatch / EventBridge</w:t>
            </w:r>
          </w:p>
          <w:p>
            <w:pPr>
              <w:spacing w:after="20" w:before="20"/>
            </w:pPr>
            <w:r>
              <w:t xml:space="preserve"/>
            </w:r>
          </w:p>
          <w:p>
            <w:pPr>
              <w:jc w:val="center"/>
            </w:pPr>
            <w:r>
              <w:rPr>
                <w:rFonts w:ascii="Arial" w:cs="Arial" w:eastAsia="Arial" w:hAnsi="Arial"/>
                <w:color w:val="555555"/>
                <w:sz w:val="20"/>
                <w:szCs w:val="20"/>
              </w:rPr>
              <w:t xml:space="preserve">External: OpenWeatherMap API  |  Frontend: Amazon S3</w:t>
            </w:r>
          </w:p>
        </w:tc>
      </w:tr>
    </w:tbl>
    <w:p>
      <w:pPr>
        <w:spacing w:after="80" w:before="300"/>
      </w:pPr>
      <w:r>
        <w:t xml:space="preserve"/>
      </w:r>
    </w:p>
    <w:p>
      <w:pPr>
        <w:jc w:val="center"/>
      </w:pPr>
      <w:r>
        <w:rPr>
          <w:rFonts w:ascii="Arial" w:cs="Arial" w:eastAsia="Arial" w:hAnsi="Arial"/>
          <w:color w:val="555555"/>
          <w:sz w:val="20"/>
          <w:szCs w:val="20"/>
        </w:rPr>
        <w:t xml:space="preserve">Cloud Computing Course  |  R.V. College of Engineering, Bengaluru  |  2024–25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2" w:val="clear"/>
            <w:tcMar>
              <w:top w:type="dxa" w:w="130"/>
              <w:left w:type="dxa" w:w="220"/>
              <w:bottom w:type="dxa" w:w="130"/>
              <w:right w:type="dxa" w:w="220"/>
            </w:tcMar>
          </w:tcPr>
          <w:p>
            <w:r>
              <w:rPr>
                <w:rFonts w:ascii="Arial" w:cs="Arial" w:eastAsia="Arial" w:hAnsi="Arial"/>
                <w:b/>
                <w:bCs/>
                <w:color w:val="FFFFFF"/>
                <w:sz w:val="26"/>
                <w:szCs w:val="26"/>
              </w:rPr>
              <w:t xml:space="preserve">PREREQUISITES BEFORE YOU START</w:t>
            </w:r>
          </w:p>
        </w:tc>
      </w:tr>
    </w:tbl>
    <w:p>
      <w:pPr>
        <w:spacing w:after="80" w:before="80"/>
      </w:pPr>
      <w:r>
        <w:t xml:space="preserve"/>
      </w:r>
    </w:p>
    <w:p>
      <w:pPr>
        <w:pStyle w:val="Heading1"/>
        <w:pBdr>
          <w:bottom w:val="single" w:color="1B4F8A" w:sz="8" w:space="4"/>
        </w:pBdr>
        <w:spacing w:after="120" w:before="300"/>
      </w:pPr>
      <w:r>
        <w:rPr>
          <w:rFonts w:ascii="Arial" w:cs="Arial" w:eastAsia="Arial" w:hAnsi="Arial"/>
          <w:b/>
          <w:bCs/>
          <w:color w:val="0D2B52"/>
          <w:sz w:val="34"/>
          <w:szCs w:val="34"/>
        </w:rPr>
        <w:t xml:space="preserve">0.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10"/>
              <w:left w:type="dxa" w:w="200"/>
              <w:bottom w:type="dxa" w:w="50"/>
              <w:right w:type="dxa" w:w="200"/>
            </w:tcMar>
          </w:tcPr>
          <w:p>
            <w:r>
              <w:rPr>
                <w:rFonts w:ascii="Arial" w:cs="Arial" w:eastAsia="Arial" w:hAnsi="Arial"/>
                <w:b/>
                <w:bCs/>
                <w:color w:val="0D2B52"/>
                <w:sz w:val="22"/>
                <w:szCs w:val="22"/>
              </w:rPr>
              <w:t xml:space="preserve">What you need before starting</w:t>
            </w:r>
          </w:p>
        </w:tc>
      </w:tr>
      <w:tr>
        <w:tc>
          <w:tcPr>
            <w:tcW w:type="dxa" w:w="9360"/>
            <w:tcBorders>
              <w:top w:val="none" w:color="FFFFFF" w:sz="0"/>
              <w:left w:val="none" w:color="FFFFFF" w:sz="0"/>
              <w:bottom w:val="none" w:color="FFFFFF" w:sz="0"/>
              <w:right w:val="none" w:color="FFFFFF" w:sz="0"/>
            </w:tcBorders>
            <w:shd w:fill="D6EA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1.  AWS Free Tier account — sign up at aws.amazon.com (credit card required but no charges within limits)</w:t>
            </w:r>
          </w:p>
        </w:tc>
      </w:tr>
      <w:tr>
        <w:tc>
          <w:tcPr>
            <w:tcW w:type="dxa" w:w="9360"/>
            <w:tcBorders>
              <w:top w:val="none" w:color="FFFFFF" w:sz="0"/>
              <w:left w:val="none" w:color="FFFFFF" w:sz="0"/>
              <w:bottom w:val="none" w:color="FFFFFF" w:sz="0"/>
              <w:right w:val="none" w:color="FFFFFF" w:sz="0"/>
            </w:tcBorders>
            <w:shd w:fill="D6EA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2.  OpenWeatherMap free account — sign up at openweathermap.org (completely free, no credit card)</w:t>
            </w:r>
          </w:p>
        </w:tc>
      </w:tr>
      <w:tr>
        <w:tc>
          <w:tcPr>
            <w:tcW w:type="dxa" w:w="9360"/>
            <w:tcBorders>
              <w:top w:val="none" w:color="FFFFFF" w:sz="0"/>
              <w:left w:val="none" w:color="FFFFFF" w:sz="0"/>
              <w:bottom w:val="none" w:color="FFFFFF" w:sz="0"/>
              <w:right w:val="none" w:color="FFFFFF" w:sz="0"/>
            </w:tcBorders>
            <w:shd w:fill="D6EA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3.  AWS Region: Asia Pacific (Mumbai) — ap-south-1 — for ALL services throughout this guide</w:t>
            </w:r>
          </w:p>
        </w:tc>
      </w:tr>
      <w:tr>
        <w:tc>
          <w:tcPr>
            <w:tcW w:type="dxa" w:w="9360"/>
            <w:tcBorders>
              <w:top w:val="none" w:color="FFFFFF" w:sz="0"/>
              <w:left w:val="none" w:color="FFFFFF" w:sz="0"/>
              <w:bottom w:val="none" w:color="FFFFFF" w:sz="0"/>
              <w:right w:val="none" w:color="FFFFFF" w:sz="0"/>
            </w:tcBorders>
            <w:shd w:fill="D6EA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4.  Your phone number with country code for SMS (e.g. +919876543210)</w:t>
            </w:r>
          </w:p>
        </w:tc>
      </w:tr>
      <w:tr>
        <w:tc>
          <w:tcPr>
            <w:tcW w:type="dxa" w:w="9360"/>
            <w:tcBorders>
              <w:top w:val="none" w:color="FFFFFF" w:sz="0"/>
              <w:left w:val="none" w:color="FFFFFF" w:sz="0"/>
              <w:bottom w:val="none" w:color="FFFFFF" w:sz="0"/>
              <w:right w:val="none" w:color="FFFFFF" w:sz="0"/>
            </w:tcBorders>
            <w:shd w:fill="D6EA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5.  Your email address for alert notifications</w:t>
            </w:r>
          </w:p>
        </w:tc>
      </w:tr>
      <w:tr>
        <w:tc>
          <w:tcPr>
            <w:tcW w:type="dxa" w:w="9360"/>
            <w:tcBorders>
              <w:top w:val="none" w:color="FFFFFF" w:sz="0"/>
              <w:left w:val="none" w:color="FFFFFF" w:sz="0"/>
              <w:bottom w:val="none" w:color="FFFFFF" w:sz="0"/>
              <w:right w:val="none" w:color="FFFFFF" w:sz="0"/>
            </w:tcBorders>
            <w:shd w:fill="D6EA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6.  OpenWeatherMap API key — takes 10 minutes to 2 hours to activate after account creation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CEA" w:val="clear"/>
            <w:tcMar>
              <w:top w:type="dxa" w:w="110"/>
              <w:left w:type="dxa" w:w="200"/>
              <w:bottom w:type="dxa" w:w="110"/>
              <w:right w:type="dxa" w:w="200"/>
            </w:tcMar>
          </w:tcPr>
          <w:p>
            <w:r>
              <w:rPr>
                <w:rFonts w:ascii="Arial" w:cs="Arial" w:eastAsia="Arial" w:hAnsi="Arial"/>
                <w:b/>
                <w:bCs/>
                <w:color w:val="C0392B"/>
                <w:sz w:val="22"/>
                <w:szCs w:val="22"/>
              </w:rPr>
              <w:t xml:space="preserve">⚠  Critical: SNS Email Confirmation Required</w:t>
            </w:r>
          </w:p>
          <w:p>
            <w:pPr>
              <w:spacing w:after="30" w:before="30"/>
            </w:pPr>
            <w:r>
              <w:rPr>
                <w:rFonts w:ascii="Arial" w:cs="Arial" w:eastAsia="Arial" w:hAnsi="Arial"/>
                <w:color w:val="555555"/>
                <w:sz w:val="20"/>
                <w:szCs w:val="20"/>
              </w:rPr>
              <w:t xml:space="preserve">When you add an email subscription to SNS, AWS sends a confirmation email immediately.</w:t>
            </w:r>
          </w:p>
          <w:p>
            <w:pPr>
              <w:spacing w:after="30" w:before="30"/>
            </w:pPr>
            <w:r>
              <w:rPr>
                <w:rFonts w:ascii="Arial" w:cs="Arial" w:eastAsia="Arial" w:hAnsi="Arial"/>
                <w:color w:val="555555"/>
                <w:sz w:val="20"/>
                <w:szCs w:val="20"/>
              </w:rPr>
              <w:t xml:space="preserve">You MUST click the confirmation link in that email — without this, SNS will NOT deliver any alerts to your inbox.</w:t>
            </w:r>
          </w:p>
          <w:p>
            <w:pPr>
              <w:spacing w:after="30" w:before="30"/>
            </w:pPr>
            <w:r>
              <w:rPr>
                <w:rFonts w:ascii="Arial" w:cs="Arial" w:eastAsia="Arial" w:hAnsi="Arial"/>
                <w:color w:val="555555"/>
                <w:sz w:val="20"/>
                <w:szCs w:val="20"/>
              </w:rPr>
              <w:t xml:space="preserve">Check your spam folder if you don't see it within 2 minutes.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130"/>
              <w:left w:type="dxa" w:w="220"/>
              <w:bottom w:type="dxa" w:w="130"/>
              <w:right w:type="dxa" w:w="220"/>
            </w:tcMar>
          </w:tcPr>
          <w:p>
            <w:r>
              <w:rPr>
                <w:rFonts w:ascii="Arial" w:cs="Arial" w:eastAsia="Arial" w:hAnsi="Arial"/>
                <w:b/>
                <w:bCs/>
                <w:color w:val="FFFFFF"/>
                <w:sz w:val="26"/>
                <w:szCs w:val="26"/>
              </w:rPr>
              <w:t xml:space="preserve">STEP 1 — AMAZON DYNAMODB</w:t>
            </w:r>
          </w:p>
        </w:tc>
      </w:tr>
    </w:tbl>
    <w:p>
      <w:pPr>
        <w:spacing w:after="80" w:before="80"/>
      </w:pPr>
      <w:r>
        <w:t xml:space="preserve"/>
      </w:r>
    </w:p>
    <w:p>
      <w:pPr>
        <w:pStyle w:val="Heading1"/>
        <w:pBdr>
          <w:bottom w:val="single" w:color="1B4F8A" w:sz="8" w:space="4"/>
        </w:pBdr>
        <w:spacing w:after="120" w:before="300"/>
      </w:pPr>
      <w:r>
        <w:rPr>
          <w:rFonts w:ascii="Arial" w:cs="Arial" w:eastAsia="Arial" w:hAnsi="Arial"/>
          <w:b/>
          <w:bCs/>
          <w:color w:val="0D2B52"/>
          <w:sz w:val="34"/>
          <w:szCs w:val="34"/>
        </w:rPr>
        <w:t xml:space="preserve">Step 1 — DynamoDB: Create the Alerts Table</w:t>
      </w:r>
    </w:p>
    <w:p>
      <w:pPr>
        <w:spacing w:after="60" w:before="60" w:line="300"/>
      </w:pPr>
      <w:r>
        <w:rPr>
          <w:rFonts w:ascii="Arial" w:cs="Arial" w:eastAsia="Arial" w:hAnsi="Arial"/>
          <w:color w:val="333333"/>
          <w:sz w:val="21"/>
          <w:szCs w:val="21"/>
        </w:rPr>
        <w:t xml:space="preserve">DynamoDB stores every triggered alert as a persistent record. This is the database of the system.</w:t>
      </w:r>
    </w:p>
    <w:p>
      <w:pPr>
        <w:spacing w:after="80" w:before="60"/>
      </w:pPr>
      <w:r>
        <w:t xml:space="preserve"/>
      </w:r>
    </w:p>
    <w:p>
      <w:pPr>
        <w:pStyle w:val="Heading2"/>
        <w:spacing w:after="100" w:before="240"/>
      </w:pPr>
      <w:r>
        <w:rPr>
          <w:rFonts w:ascii="Arial" w:cs="Arial" w:eastAsia="Arial" w:hAnsi="Arial"/>
          <w:b/>
          <w:bCs/>
          <w:color w:val="1B4F8A"/>
          <w:sz w:val="27"/>
          <w:szCs w:val="27"/>
        </w:rPr>
        <w:t xml:space="preserve">1.1 Create the Alerts Table</w:t>
      </w:r>
    </w:p>
    <w:p>
      <w:pPr>
        <w:pStyle w:val="ListParagraph"/>
        <w:numPr>
          <w:ilvl w:val="0"/>
          <w:numId w:val="2"/>
        </w:numPr>
        <w:spacing w:after="40" w:before="40"/>
      </w:pPr>
      <w:r>
        <w:rPr>
          <w:rFonts w:ascii="Arial" w:cs="Arial" w:eastAsia="Arial" w:hAnsi="Arial"/>
          <w:color w:val="333333"/>
          <w:sz w:val="21"/>
          <w:szCs w:val="21"/>
        </w:rPr>
        <w:t xml:space="preserve">Go to AWS Console → type DynamoDB in the search bar → click DynamoDB</w:t>
      </w:r>
    </w:p>
    <w:p>
      <w:pPr>
        <w:pStyle w:val="ListParagraph"/>
        <w:numPr>
          <w:ilvl w:val="0"/>
          <w:numId w:val="2"/>
        </w:numPr>
        <w:spacing w:after="40" w:before="40"/>
      </w:pPr>
      <w:r>
        <w:rPr>
          <w:rFonts w:ascii="Arial" w:cs="Arial" w:eastAsia="Arial" w:hAnsi="Arial"/>
          <w:color w:val="333333"/>
          <w:sz w:val="21"/>
          <w:szCs w:val="21"/>
        </w:rPr>
        <w:t xml:space="preserve">Click the orange Create table button</w:t>
      </w:r>
    </w:p>
    <w:p>
      <w:pPr>
        <w:pStyle w:val="ListParagraph"/>
        <w:numPr>
          <w:ilvl w:val="0"/>
          <w:numId w:val="2"/>
        </w:numPr>
        <w:spacing w:after="40" w:before="40"/>
      </w:pPr>
      <w:r>
        <w:rPr>
          <w:rFonts w:ascii="Arial" w:cs="Arial" w:eastAsia="Arial" w:hAnsi="Arial"/>
          <w:color w:val="333333"/>
          <w:sz w:val="21"/>
          <w:szCs w:val="21"/>
        </w:rPr>
        <w:t xml:space="preserve">Fill in the table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10"/>
              <w:left w:type="dxa" w:w="200"/>
              <w:bottom w:type="dxa" w:w="50"/>
              <w:right w:type="dxa" w:w="200"/>
            </w:tcMar>
          </w:tcPr>
          <w:p>
            <w:r>
              <w:rPr>
                <w:rFonts w:ascii="Arial" w:cs="Arial" w:eastAsia="Arial" w:hAnsi="Arial"/>
                <w:b/>
                <w:bCs/>
                <w:color w:val="1A6B3A"/>
                <w:sz w:val="22"/>
                <w:szCs w:val="22"/>
              </w:rPr>
              <w:t xml:space="preserve">Table settings to enter</w:t>
            </w:r>
          </w:p>
        </w:tc>
      </w:tr>
      <w:tr>
        <w:tc>
          <w:tcPr>
            <w:tcW w:type="dxa" w:w="9360"/>
            <w:tcBorders>
              <w:top w:val="none" w:color="FFFFFF" w:sz="0"/>
              <w:left w:val="none" w:color="FFFFFF" w:sz="0"/>
              <w:bottom w:val="none" w:color="FFFFFF" w:sz="0"/>
              <w:right w:val="none" w:color="FFFFFF" w:sz="0"/>
            </w:tcBorders>
            <w:shd w:fill="E8F5ED"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Table name:          Alerts       (capital A — exact spelling matters)</w:t>
            </w:r>
          </w:p>
        </w:tc>
      </w:tr>
      <w:tr>
        <w:tc>
          <w:tcPr>
            <w:tcW w:type="dxa" w:w="9360"/>
            <w:tcBorders>
              <w:top w:val="none" w:color="FFFFFF" w:sz="0"/>
              <w:left w:val="none" w:color="FFFFFF" w:sz="0"/>
              <w:bottom w:val="none" w:color="FFFFFF" w:sz="0"/>
              <w:right w:val="none" w:color="FFFFFF" w:sz="0"/>
            </w:tcBorders>
            <w:shd w:fill="E8F5ED"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Partition key:       alertId      Type: String</w:t>
            </w:r>
          </w:p>
        </w:tc>
      </w:tr>
      <w:tr>
        <w:tc>
          <w:tcPr>
            <w:tcW w:type="dxa" w:w="9360"/>
            <w:tcBorders>
              <w:top w:val="none" w:color="FFFFFF" w:sz="0"/>
              <w:left w:val="none" w:color="FFFFFF" w:sz="0"/>
              <w:bottom w:val="none" w:color="FFFFFF" w:sz="0"/>
              <w:right w:val="none" w:color="FFFFFF" w:sz="0"/>
            </w:tcBorders>
            <w:shd w:fill="E8F5ED"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Sort key:            timestamp    Type: Number</w:t>
            </w:r>
          </w:p>
        </w:tc>
      </w:tr>
      <w:tr>
        <w:tc>
          <w:tcPr>
            <w:tcW w:type="dxa" w:w="9360"/>
            <w:tcBorders>
              <w:top w:val="none" w:color="FFFFFF" w:sz="0"/>
              <w:left w:val="none" w:color="FFFFFF" w:sz="0"/>
              <w:bottom w:val="none" w:color="FFFFFF" w:sz="0"/>
              <w:right w:val="none" w:color="FFFFFF" w:sz="0"/>
            </w:tcBorders>
            <w:shd w:fill="E8F5ED"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Table settings:      Customize settings</w:t>
            </w:r>
          </w:p>
        </w:tc>
      </w:tr>
      <w:tr>
        <w:tc>
          <w:tcPr>
            <w:tcW w:type="dxa" w:w="9360"/>
            <w:tcBorders>
              <w:top w:val="none" w:color="FFFFFF" w:sz="0"/>
              <w:left w:val="none" w:color="FFFFFF" w:sz="0"/>
              <w:bottom w:val="none" w:color="FFFFFF" w:sz="0"/>
              <w:right w:val="none" w:color="FFFFFF" w:sz="0"/>
            </w:tcBorders>
            <w:shd w:fill="E8F5ED"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Capacity mode:       On-demand    (select this — it is free tier and auto-scales)</w:t>
            </w:r>
          </w:p>
        </w:tc>
      </w:tr>
    </w:tbl>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Leave everything else as default</w:t>
      </w:r>
    </w:p>
    <w:p>
      <w:pPr>
        <w:pStyle w:val="ListParagraph"/>
        <w:numPr>
          <w:ilvl w:val="0"/>
          <w:numId w:val="2"/>
        </w:numPr>
        <w:spacing w:after="40" w:before="40"/>
      </w:pPr>
      <w:r>
        <w:rPr>
          <w:rFonts w:ascii="Arial" w:cs="Arial" w:eastAsia="Arial" w:hAnsi="Arial"/>
          <w:color w:val="333333"/>
          <w:sz w:val="21"/>
          <w:szCs w:val="21"/>
        </w:rPr>
        <w:t xml:space="preserve">Click Create table at the bottom right</w:t>
      </w:r>
    </w:p>
    <w:p>
      <w:pPr>
        <w:pStyle w:val="ListParagraph"/>
        <w:numPr>
          <w:ilvl w:val="0"/>
          <w:numId w:val="2"/>
        </w:numPr>
        <w:spacing w:after="40" w:before="40"/>
      </w:pPr>
      <w:r>
        <w:rPr>
          <w:rFonts w:ascii="Arial" w:cs="Arial" w:eastAsia="Arial" w:hAnsi="Arial"/>
          <w:color w:val="333333"/>
          <w:sz w:val="21"/>
          <w:szCs w:val="21"/>
        </w:rPr>
        <w:t xml:space="preserve">Wait for the Status column to show Active (usually 30–60 seconds)</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1.2 Verify the Table</w:t>
      </w:r>
    </w:p>
    <w:p>
      <w:pPr>
        <w:pStyle w:val="ListParagraph"/>
        <w:numPr>
          <w:ilvl w:val="0"/>
          <w:numId w:val="2"/>
        </w:numPr>
        <w:spacing w:after="40" w:before="40"/>
      </w:pPr>
      <w:r>
        <w:rPr>
          <w:rFonts w:ascii="Arial" w:cs="Arial" w:eastAsia="Arial" w:hAnsi="Arial"/>
          <w:color w:val="333333"/>
          <w:sz w:val="21"/>
          <w:szCs w:val="21"/>
        </w:rPr>
        <w:t xml:space="preserve">Click on Alerts in the tables list</w:t>
      </w:r>
    </w:p>
    <w:p>
      <w:pPr>
        <w:pStyle w:val="ListParagraph"/>
        <w:numPr>
          <w:ilvl w:val="0"/>
          <w:numId w:val="2"/>
        </w:numPr>
        <w:spacing w:after="40" w:before="40"/>
      </w:pPr>
      <w:r>
        <w:rPr>
          <w:rFonts w:ascii="Arial" w:cs="Arial" w:eastAsia="Arial" w:hAnsi="Arial"/>
          <w:color w:val="333333"/>
          <w:sz w:val="21"/>
          <w:szCs w:val="21"/>
        </w:rPr>
        <w:t xml:space="preserve">Click the Items summary tab — it should show 0 items (empty, which is correct)</w:t>
      </w:r>
    </w:p>
    <w:p>
      <w:pPr>
        <w:pStyle w:val="ListParagraph"/>
        <w:numPr>
          <w:ilvl w:val="0"/>
          <w:numId w:val="2"/>
        </w:numPr>
        <w:spacing w:after="40" w:before="40"/>
      </w:pPr>
      <w:r>
        <w:rPr>
          <w:rFonts w:ascii="Arial" w:cs="Arial" w:eastAsia="Arial" w:hAnsi="Arial"/>
          <w:color w:val="333333"/>
          <w:sz w:val="21"/>
          <w:szCs w:val="21"/>
        </w:rPr>
        <w:t xml:space="preserve">Click the Overview tab — confirm Partition key: alertId and Sort key: timestamp are shown</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4"/>
              <w:bottom w:val="single" w:color="1B4F8A" w:sz="4"/>
              <w:right w:val="single" w:color="1B4F8A" w:sz="4"/>
            </w:tcBorders>
            <w:shd w:fill="D6EAF8" w:val="clear"/>
            <w:tcMar>
              <w:top w:type="dxa" w:w="110"/>
              <w:left w:type="dxa" w:w="200"/>
              <w:bottom w:type="dxa" w:w="110"/>
              <w:right w:type="dxa" w:w="200"/>
            </w:tcMar>
          </w:tcPr>
          <w:p>
            <w:r>
              <w:rPr>
                <w:rFonts w:ascii="Arial" w:cs="Arial" w:eastAsia="Arial" w:hAnsi="Arial"/>
                <w:b/>
                <w:bCs/>
                <w:color w:val="1B4F8A"/>
                <w:sz w:val="22"/>
                <w:szCs w:val="22"/>
              </w:rPr>
              <w:t xml:space="preserve">ℹ  No second table needed</w:t>
            </w:r>
          </w:p>
          <w:p>
            <w:pPr>
              <w:spacing w:after="30" w:before="30"/>
            </w:pPr>
            <w:r>
              <w:rPr>
                <w:rFonts w:ascii="Arial" w:cs="Arial" w:eastAsia="Arial" w:hAnsi="Arial"/>
                <w:color w:val="333333"/>
                <w:sz w:val="20"/>
                <w:szCs w:val="20"/>
              </w:rPr>
              <w:t xml:space="preserve">Earlier versions of this project created a Subscriptions table.</w:t>
            </w:r>
          </w:p>
          <w:p>
            <w:pPr>
              <w:spacing w:after="30" w:before="30"/>
            </w:pPr>
            <w:r>
              <w:rPr>
                <w:rFonts w:ascii="Arial" w:cs="Arial" w:eastAsia="Arial" w:hAnsi="Arial"/>
                <w:color w:val="333333"/>
                <w:sz w:val="20"/>
                <w:szCs w:val="20"/>
              </w:rPr>
              <w:t xml:space="preserve">The combined architecture does not need it — SNS manages subscribers directly.</w:t>
            </w:r>
          </w:p>
          <w:p>
            <w:pPr>
              <w:spacing w:after="30" w:before="30"/>
            </w:pPr>
            <w:r>
              <w:rPr>
                <w:rFonts w:ascii="Arial" w:cs="Arial" w:eastAsia="Arial" w:hAnsi="Arial"/>
                <w:color w:val="333333"/>
                <w:sz w:val="20"/>
                <w:szCs w:val="20"/>
              </w:rPr>
              <w:t xml:space="preserve">Only one table (Alerts) is required.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30"/>
              <w:left w:type="dxa" w:w="220"/>
              <w:bottom w:type="dxa" w:w="130"/>
              <w:right w:type="dxa" w:w="220"/>
            </w:tcMar>
          </w:tcPr>
          <w:p>
            <w:r>
              <w:rPr>
                <w:rFonts w:ascii="Arial" w:cs="Arial" w:eastAsia="Arial" w:hAnsi="Arial"/>
                <w:b/>
                <w:bCs/>
                <w:color w:val="FFFFFF"/>
                <w:sz w:val="26"/>
                <w:szCs w:val="26"/>
              </w:rPr>
              <w:t xml:space="preserve">STEP 2 — AMAZON SNS</w:t>
            </w:r>
          </w:p>
        </w:tc>
      </w:tr>
    </w:tbl>
    <w:p>
      <w:pPr>
        <w:spacing w:after="80" w:before="80"/>
      </w:pPr>
      <w:r>
        <w:t xml:space="preserve"/>
      </w:r>
    </w:p>
    <w:p>
      <w:pPr>
        <w:pStyle w:val="Heading1"/>
        <w:pBdr>
          <w:bottom w:val="single" w:color="1B4F8A" w:sz="8" w:space="4"/>
        </w:pBdr>
        <w:spacing w:after="120" w:before="300"/>
      </w:pPr>
      <w:r>
        <w:rPr>
          <w:rFonts w:ascii="Arial" w:cs="Arial" w:eastAsia="Arial" w:hAnsi="Arial"/>
          <w:b/>
          <w:bCs/>
          <w:color w:val="0D2B52"/>
          <w:sz w:val="34"/>
          <w:szCs w:val="34"/>
        </w:rPr>
        <w:t xml:space="preserve">Step 2 — SNS: Create Topic and Add Subscribers</w:t>
      </w:r>
    </w:p>
    <w:p>
      <w:pPr>
        <w:spacing w:after="60" w:before="60" w:line="300"/>
      </w:pPr>
      <w:r>
        <w:rPr>
          <w:rFonts w:ascii="Arial" w:cs="Arial" w:eastAsia="Arial" w:hAnsi="Arial"/>
          <w:color w:val="333333"/>
          <w:sz w:val="21"/>
          <w:szCs w:val="21"/>
        </w:rPr>
        <w:t xml:space="preserve">SNS (Simple Notification Service) broadcasts alerts to all subscribers simultaneously. One Lambda publish call delivers to SMS and email at the same time.</w:t>
      </w:r>
    </w:p>
    <w:p>
      <w:pPr>
        <w:spacing w:after="80" w:before="60"/>
      </w:pPr>
      <w:r>
        <w:t xml:space="preserve"/>
      </w:r>
    </w:p>
    <w:p>
      <w:pPr>
        <w:pStyle w:val="Heading2"/>
        <w:spacing w:after="100" w:before="240"/>
      </w:pPr>
      <w:r>
        <w:rPr>
          <w:rFonts w:ascii="Arial" w:cs="Arial" w:eastAsia="Arial" w:hAnsi="Arial"/>
          <w:b/>
          <w:bCs/>
          <w:color w:val="1B4F8A"/>
          <w:sz w:val="27"/>
          <w:szCs w:val="27"/>
        </w:rPr>
        <w:t xml:space="preserve">2.1 Create the SNS Topic</w:t>
      </w:r>
    </w:p>
    <w:p>
      <w:pPr>
        <w:pStyle w:val="ListParagraph"/>
        <w:numPr>
          <w:ilvl w:val="0"/>
          <w:numId w:val="2"/>
        </w:numPr>
        <w:spacing w:after="40" w:before="40"/>
      </w:pPr>
      <w:r>
        <w:rPr>
          <w:rFonts w:ascii="Arial" w:cs="Arial" w:eastAsia="Arial" w:hAnsi="Arial"/>
          <w:color w:val="333333"/>
          <w:sz w:val="21"/>
          <w:szCs w:val="21"/>
        </w:rPr>
        <w:t xml:space="preserve">Go to AWS Console → type SNS in the search bar → click Simple Notification Service</w:t>
      </w:r>
    </w:p>
    <w:p>
      <w:pPr>
        <w:pStyle w:val="ListParagraph"/>
        <w:numPr>
          <w:ilvl w:val="0"/>
          <w:numId w:val="2"/>
        </w:numPr>
        <w:spacing w:after="40" w:before="40"/>
      </w:pPr>
      <w:r>
        <w:rPr>
          <w:rFonts w:ascii="Arial" w:cs="Arial" w:eastAsia="Arial" w:hAnsi="Arial"/>
          <w:color w:val="333333"/>
          <w:sz w:val="21"/>
          <w:szCs w:val="21"/>
        </w:rPr>
        <w:t xml:space="preserve">On the left sidebar click Topics</w:t>
      </w:r>
    </w:p>
    <w:p>
      <w:pPr>
        <w:pStyle w:val="ListParagraph"/>
        <w:numPr>
          <w:ilvl w:val="0"/>
          <w:numId w:val="2"/>
        </w:numPr>
        <w:spacing w:after="40" w:before="40"/>
      </w:pPr>
      <w:r>
        <w:rPr>
          <w:rFonts w:ascii="Arial" w:cs="Arial" w:eastAsia="Arial" w:hAnsi="Arial"/>
          <w:color w:val="333333"/>
          <w:sz w:val="21"/>
          <w:szCs w:val="21"/>
        </w:rPr>
        <w:t xml:space="preserve">Click Create topic</w:t>
      </w:r>
    </w:p>
    <w:p>
      <w:pPr>
        <w:pStyle w:val="ListParagraph"/>
        <w:numPr>
          <w:ilvl w:val="0"/>
          <w:numId w:val="2"/>
        </w:numPr>
        <w:spacing w:after="40" w:before="40"/>
      </w:pPr>
      <w:r>
        <w:rPr>
          <w:rFonts w:ascii="Arial" w:cs="Arial" w:eastAsia="Arial" w:hAnsi="Arial"/>
          <w:color w:val="333333"/>
          <w:sz w:val="21"/>
          <w:szCs w:val="21"/>
        </w:rPr>
        <w:t xml:space="preserve">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10"/>
              <w:left w:type="dxa" w:w="200"/>
              <w:bottom w:type="dxa" w:w="50"/>
              <w:right w:type="dxa" w:w="200"/>
            </w:tcMar>
          </w:tcPr>
          <w:p>
            <w:r>
              <w:rPr>
                <w:rFonts w:ascii="Arial" w:cs="Arial" w:eastAsia="Arial" w:hAnsi="Arial"/>
                <w:b/>
                <w:bCs/>
                <w:color w:val="C0392B"/>
                <w:sz w:val="22"/>
                <w:szCs w:val="22"/>
              </w:rPr>
              <w:t xml:space="preserve">Topic settings</w:t>
            </w:r>
          </w:p>
        </w:tc>
      </w:tr>
      <w:tr>
        <w:tc>
          <w:tcPr>
            <w:tcW w:type="dxa" w:w="9360"/>
            <w:tcBorders>
              <w:top w:val="none" w:color="FFFFFF" w:sz="0"/>
              <w:left w:val="none" w:color="FFFFFF" w:sz="0"/>
              <w:bottom w:val="none" w:color="FFFFFF" w:sz="0"/>
              <w:right w:val="none" w:color="FFFFFF" w:sz="0"/>
            </w:tcBorders>
            <w:shd w:fill="FDECEA"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Type:     Standard   (NOT FIFO — Standard supports both SMS and Email)</w:t>
            </w:r>
          </w:p>
        </w:tc>
      </w:tr>
      <w:tr>
        <w:tc>
          <w:tcPr>
            <w:tcW w:type="dxa" w:w="9360"/>
            <w:tcBorders>
              <w:top w:val="none" w:color="FFFFFF" w:sz="0"/>
              <w:left w:val="none" w:color="FFFFFF" w:sz="0"/>
              <w:bottom w:val="none" w:color="FFFFFF" w:sz="0"/>
              <w:right w:val="none" w:color="FFFFFF" w:sz="0"/>
            </w:tcBorders>
            <w:shd w:fill="FDECEA"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Name:     disaster-alerts</w:t>
            </w:r>
          </w:p>
        </w:tc>
      </w:tr>
      <w:tr>
        <w:tc>
          <w:tcPr>
            <w:tcW w:type="dxa" w:w="9360"/>
            <w:tcBorders>
              <w:top w:val="none" w:color="FFFFFF" w:sz="0"/>
              <w:left w:val="none" w:color="FFFFFF" w:sz="0"/>
              <w:bottom w:val="none" w:color="FFFFFF" w:sz="0"/>
              <w:right w:val="none" w:color="FFFFFF" w:sz="0"/>
            </w:tcBorders>
            <w:shd w:fill="FDECEA"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Display name:  DisasterAlerts   (this appears as the SMS sender name)</w:t>
            </w:r>
          </w:p>
        </w:tc>
      </w:tr>
    </w:tbl>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Leave all other settings as default</w:t>
      </w:r>
    </w:p>
    <w:p>
      <w:pPr>
        <w:pStyle w:val="ListParagraph"/>
        <w:numPr>
          <w:ilvl w:val="0"/>
          <w:numId w:val="2"/>
        </w:numPr>
        <w:spacing w:after="40" w:before="40"/>
      </w:pPr>
      <w:r>
        <w:rPr>
          <w:rFonts w:ascii="Arial" w:cs="Arial" w:eastAsia="Arial" w:hAnsi="Arial"/>
          <w:color w:val="333333"/>
          <w:sz w:val="21"/>
          <w:szCs w:val="21"/>
        </w:rPr>
        <w:t xml:space="preserve">Click Create topic</w:t>
      </w:r>
    </w:p>
    <w:p>
      <w:pPr>
        <w:pStyle w:val="ListParagraph"/>
        <w:numPr>
          <w:ilvl w:val="0"/>
          <w:numId w:val="2"/>
        </w:numPr>
        <w:spacing w:after="40" w:before="40"/>
      </w:pPr>
      <w:r>
        <w:rPr>
          <w:rFonts w:ascii="Arial" w:cs="Arial" w:eastAsia="Arial" w:hAnsi="Arial"/>
          <w:color w:val="333333"/>
          <w:sz w:val="21"/>
          <w:szCs w:val="21"/>
        </w:rPr>
        <w:t xml:space="preserve">You are now on the topic details page — copy and save the Topic ARN shown at the top</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DE7" w:val="clear"/>
            <w:tcMar>
              <w:top w:type="dxa" w:w="110"/>
              <w:left w:type="dxa" w:w="200"/>
              <w:bottom w:type="dxa" w:w="50"/>
              <w:right w:type="dxa" w:w="200"/>
            </w:tcMar>
          </w:tcPr>
          <w:p>
            <w:r>
              <w:rPr>
                <w:rFonts w:ascii="Arial" w:cs="Arial" w:eastAsia="Arial" w:hAnsi="Arial"/>
                <w:b/>
                <w:bCs/>
                <w:color w:val="B7470A"/>
                <w:sz w:val="22"/>
                <w:szCs w:val="22"/>
              </w:rPr>
              <w:t xml:space="preserve">Your Topic ARN will look like this</w:t>
            </w:r>
          </w:p>
        </w:tc>
      </w:tr>
      <w:tr>
        <w:tc>
          <w:tcPr>
            <w:tcW w:type="dxa" w:w="9360"/>
            <w:tcBorders>
              <w:top w:val="none" w:color="FFFFFF" w:sz="0"/>
              <w:left w:val="none" w:color="FFFFFF" w:sz="0"/>
              <w:bottom w:val="none" w:color="FFFFFF" w:sz="0"/>
              <w:right w:val="none" w:color="FFFFFF" w:sz="0"/>
            </w:tcBorders>
            <w:shd w:fill="FFFD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arn:aws:sns:ap-south-1:273221486275:disaster-alerts</w:t>
            </w:r>
          </w:p>
        </w:tc>
      </w:tr>
      <w:tr>
        <w:tc>
          <w:tcPr>
            <w:tcW w:type="dxa" w:w="9360"/>
            <w:tcBorders>
              <w:top w:val="none" w:color="FFFFFF" w:sz="0"/>
              <w:left w:val="none" w:color="FFFFFF" w:sz="0"/>
              <w:bottom w:val="none" w:color="FFFFFF" w:sz="0"/>
              <w:right w:val="none" w:color="FFFFFF" w:sz="0"/>
            </w:tcBorders>
            <w:shd w:fill="FFFD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Save this — you will need it in Step 4 as the SNS_TOPIC_ARN environment variable</w:t>
            </w:r>
          </w:p>
        </w:tc>
      </w:tr>
    </w:tbl>
    <w:p>
      <w:pPr>
        <w:spacing w:after="80" w:before="80"/>
      </w:pPr>
      <w:r>
        <w:t xml:space="preserve"/>
      </w:r>
    </w:p>
    <w:p>
      <w:pPr>
        <w:pStyle w:val="Heading2"/>
        <w:spacing w:after="100" w:before="240"/>
      </w:pPr>
      <w:r>
        <w:rPr>
          <w:rFonts w:ascii="Arial" w:cs="Arial" w:eastAsia="Arial" w:hAnsi="Arial"/>
          <w:b/>
          <w:bCs/>
          <w:color w:val="1B4F8A"/>
          <w:sz w:val="27"/>
          <w:szCs w:val="27"/>
        </w:rPr>
        <w:t xml:space="preserve">2.2 Add Email Subscription (Fix for Email Alerts Not Sending)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CEA" w:val="clear"/>
            <w:tcMar>
              <w:top w:type="dxa" w:w="110"/>
              <w:left w:type="dxa" w:w="200"/>
              <w:bottom w:type="dxa" w:w="110"/>
              <w:right w:type="dxa" w:w="200"/>
            </w:tcMar>
          </w:tcPr>
          <w:p>
            <w:r>
              <w:rPr>
                <w:rFonts w:ascii="Arial" w:cs="Arial" w:eastAsia="Arial" w:hAnsi="Arial"/>
                <w:b/>
                <w:bCs/>
                <w:color w:val="C0392B"/>
                <w:sz w:val="22"/>
                <w:szCs w:val="22"/>
              </w:rPr>
              <w:t xml:space="preserve">⚠  Why email was not working before</w:t>
            </w:r>
          </w:p>
          <w:p>
            <w:pPr>
              <w:spacing w:after="30" w:before="30"/>
            </w:pPr>
            <w:r>
              <w:rPr>
                <w:rFonts w:ascii="Arial" w:cs="Arial" w:eastAsia="Arial" w:hAnsi="Arial"/>
                <w:color w:val="555555"/>
                <w:sz w:val="20"/>
                <w:szCs w:val="20"/>
              </w:rPr>
              <w:t xml:space="preserve">The most common reason email alerts do not arrive is that the SNS subscription was never confirmed.</w:t>
            </w:r>
          </w:p>
          <w:p>
            <w:pPr>
              <w:spacing w:after="30" w:before="30"/>
            </w:pPr>
            <w:r>
              <w:rPr>
                <w:rFonts w:ascii="Arial" w:cs="Arial" w:eastAsia="Arial" w:hAnsi="Arial"/>
                <w:color w:val="555555"/>
                <w:sz w:val="20"/>
                <w:szCs w:val="20"/>
              </w:rPr>
              <w:t xml:space="preserve">AWS sends a confirmation email when you subscribe — you MUST click the link inside it.</w:t>
            </w:r>
          </w:p>
          <w:p>
            <w:pPr>
              <w:spacing w:after="30" w:before="30"/>
            </w:pPr>
            <w:r>
              <w:rPr>
                <w:rFonts w:ascii="Arial" w:cs="Arial" w:eastAsia="Arial" w:hAnsi="Arial"/>
                <w:color w:val="555555"/>
                <w:sz w:val="20"/>
                <w:szCs w:val="20"/>
              </w:rPr>
              <w:t xml:space="preserve">Until confirmed, the subscription shows as PendingConfirmation and SNS skips it silently.</w:t>
            </w:r>
          </w:p>
          <w:p>
            <w:pPr>
              <w:spacing w:after="30" w:before="30"/>
            </w:pPr>
            <w:r>
              <w:rPr>
                <w:rFonts w:ascii="Arial" w:cs="Arial" w:eastAsia="Arial" w:hAnsi="Arial"/>
                <w:color w:val="555555"/>
                <w:sz w:val="20"/>
                <w:szCs w:val="20"/>
              </w:rPr>
              <w:t xml:space="preserve">Follow steps below carefully and confirm within 48 hours (link expires).</w:t>
            </w:r>
          </w:p>
        </w:tc>
      </w:tr>
    </w:tbl>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On the topic page, click Create subscription</w:t>
      </w:r>
    </w:p>
    <w:p>
      <w:pPr>
        <w:pStyle w:val="ListParagraph"/>
        <w:numPr>
          <w:ilvl w:val="0"/>
          <w:numId w:val="2"/>
        </w:numPr>
        <w:spacing w:after="40" w:before="40"/>
      </w:pPr>
      <w:r>
        <w:rPr>
          <w:rFonts w:ascii="Arial" w:cs="Arial" w:eastAsia="Arial" w:hAnsi="Arial"/>
          <w:color w:val="333333"/>
          <w:sz w:val="21"/>
          <w:szCs w:val="21"/>
        </w:rPr>
        <w:t xml:space="preserve">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10"/>
              <w:left w:type="dxa" w:w="200"/>
              <w:bottom w:type="dxa" w:w="50"/>
              <w:right w:type="dxa" w:w="200"/>
            </w:tcMar>
          </w:tcPr>
          <w:p>
            <w:r>
              <w:rPr>
                <w:rFonts w:ascii="Arial" w:cs="Arial" w:eastAsia="Arial" w:hAnsi="Arial"/>
                <w:b/>
                <w:bCs/>
                <w:color w:val="1A6B3A"/>
                <w:sz w:val="22"/>
                <w:szCs w:val="22"/>
              </w:rPr>
              <w:t xml:space="preserve">Email subscription settings</w:t>
            </w:r>
          </w:p>
        </w:tc>
      </w:tr>
      <w:tr>
        <w:tc>
          <w:tcPr>
            <w:tcW w:type="dxa" w:w="9360"/>
            <w:tcBorders>
              <w:top w:val="none" w:color="FFFFFF" w:sz="0"/>
              <w:left w:val="none" w:color="FFFFFF" w:sz="0"/>
              <w:bottom w:val="none" w:color="FFFFFF" w:sz="0"/>
              <w:right w:val="none" w:color="FFFFFF" w:sz="0"/>
            </w:tcBorders>
            <w:shd w:fill="E8F5ED"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Protocol:    Email</w:t>
            </w:r>
          </w:p>
        </w:tc>
      </w:tr>
      <w:tr>
        <w:tc>
          <w:tcPr>
            <w:tcW w:type="dxa" w:w="9360"/>
            <w:tcBorders>
              <w:top w:val="none" w:color="FFFFFF" w:sz="0"/>
              <w:left w:val="none" w:color="FFFFFF" w:sz="0"/>
              <w:bottom w:val="none" w:color="FFFFFF" w:sz="0"/>
              <w:right w:val="none" w:color="FFFFFF" w:sz="0"/>
            </w:tcBorders>
            <w:shd w:fill="E8F5ED"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Endpoint:    your-email@gmail.com   (use the email you check regularly)</w:t>
            </w:r>
          </w:p>
        </w:tc>
      </w:tr>
    </w:tbl>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Click Create subscription</w:t>
      </w:r>
    </w:p>
    <w:p>
      <w:pPr>
        <w:pStyle w:val="ListParagraph"/>
        <w:numPr>
          <w:ilvl w:val="0"/>
          <w:numId w:val="2"/>
        </w:numPr>
        <w:spacing w:after="40" w:before="40"/>
      </w:pPr>
      <w:r>
        <w:rPr>
          <w:rFonts w:ascii="Arial" w:cs="Arial" w:eastAsia="Arial" w:hAnsi="Arial"/>
          <w:color w:val="333333"/>
          <w:sz w:val="21"/>
          <w:szCs w:val="21"/>
        </w:rPr>
        <w:t xml:space="preserve">IMMEDIATELY open your email inbox in another tab</w:t>
      </w:r>
    </w:p>
    <w:p>
      <w:pPr>
        <w:pStyle w:val="ListParagraph"/>
        <w:numPr>
          <w:ilvl w:val="0"/>
          <w:numId w:val="2"/>
        </w:numPr>
        <w:spacing w:after="40" w:before="40"/>
      </w:pPr>
      <w:r>
        <w:rPr>
          <w:rFonts w:ascii="Arial" w:cs="Arial" w:eastAsia="Arial" w:hAnsi="Arial"/>
          <w:color w:val="333333"/>
          <w:sz w:val="21"/>
          <w:szCs w:val="21"/>
        </w:rPr>
        <w:t xml:space="preserve">Look for an email from AWS Notifications with subject: AWS Notification - Subscription Confirmation</w:t>
      </w:r>
    </w:p>
    <w:p>
      <w:pPr>
        <w:pStyle w:val="ListParagraph"/>
        <w:numPr>
          <w:ilvl w:val="0"/>
          <w:numId w:val="2"/>
        </w:numPr>
        <w:spacing w:after="40" w:before="40"/>
      </w:pPr>
      <w:r>
        <w:rPr>
          <w:rFonts w:ascii="Arial" w:cs="Arial" w:eastAsia="Arial" w:hAnsi="Arial"/>
          <w:color w:val="333333"/>
          <w:sz w:val="21"/>
          <w:szCs w:val="21"/>
        </w:rPr>
        <w:t xml:space="preserve">Click the Confirm subscription link inside that email</w:t>
      </w:r>
    </w:p>
    <w:p>
      <w:pPr>
        <w:pStyle w:val="ListParagraph"/>
        <w:numPr>
          <w:ilvl w:val="0"/>
          <w:numId w:val="2"/>
        </w:numPr>
        <w:spacing w:after="40" w:before="40"/>
      </w:pPr>
      <w:r>
        <w:rPr>
          <w:rFonts w:ascii="Arial" w:cs="Arial" w:eastAsia="Arial" w:hAnsi="Arial"/>
          <w:color w:val="333333"/>
          <w:sz w:val="21"/>
          <w:szCs w:val="21"/>
        </w:rPr>
        <w:t xml:space="preserve">You should see a web page saying Subscription confirmed!</w:t>
      </w:r>
    </w:p>
    <w:p>
      <w:pPr>
        <w:pStyle w:val="ListParagraph"/>
        <w:numPr>
          <w:ilvl w:val="0"/>
          <w:numId w:val="2"/>
        </w:numPr>
        <w:spacing w:after="40" w:before="40"/>
      </w:pPr>
      <w:r>
        <w:rPr>
          <w:rFonts w:ascii="Arial" w:cs="Arial" w:eastAsia="Arial" w:hAnsi="Arial"/>
          <w:color w:val="333333"/>
          <w:sz w:val="21"/>
          <w:szCs w:val="21"/>
        </w:rPr>
        <w:t xml:space="preserve">Go back to AWS → SNS → Topics → disaster-alerts → Subscriptions tab</w:t>
      </w:r>
    </w:p>
    <w:p>
      <w:pPr>
        <w:pStyle w:val="ListParagraph"/>
        <w:numPr>
          <w:ilvl w:val="0"/>
          <w:numId w:val="2"/>
        </w:numPr>
        <w:spacing w:after="40" w:before="40"/>
      </w:pPr>
      <w:r>
        <w:rPr>
          <w:rFonts w:ascii="Arial" w:cs="Arial" w:eastAsia="Arial" w:hAnsi="Arial"/>
          <w:color w:val="333333"/>
          <w:sz w:val="21"/>
          <w:szCs w:val="21"/>
        </w:rPr>
        <w:t xml:space="preserve">Verify your email shows Status: Confirmed (NOT PendingConfirmation)</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CEA" w:val="clear"/>
            <w:tcMar>
              <w:top w:type="dxa" w:w="110"/>
              <w:left w:type="dxa" w:w="200"/>
              <w:bottom w:type="dxa" w:w="110"/>
              <w:right w:type="dxa" w:w="200"/>
            </w:tcMar>
          </w:tcPr>
          <w:p>
            <w:r>
              <w:rPr>
                <w:rFonts w:ascii="Arial" w:cs="Arial" w:eastAsia="Arial" w:hAnsi="Arial"/>
                <w:b/>
                <w:bCs/>
                <w:color w:val="C0392B"/>
                <w:sz w:val="22"/>
                <w:szCs w:val="22"/>
              </w:rPr>
              <w:t xml:space="preserve">⚠  If you see PendingConfirmation status</w:t>
            </w:r>
          </w:p>
          <w:p>
            <w:pPr>
              <w:spacing w:after="30" w:before="30"/>
            </w:pPr>
            <w:r>
              <w:rPr>
                <w:rFonts w:ascii="Arial" w:cs="Arial" w:eastAsia="Arial" w:hAnsi="Arial"/>
                <w:color w:val="555555"/>
                <w:sz w:val="20"/>
                <w:szCs w:val="20"/>
              </w:rPr>
              <w:t xml:space="preserve">Check your spam/junk folder for the confirmation email.</w:t>
            </w:r>
          </w:p>
          <w:p>
            <w:pPr>
              <w:spacing w:after="30" w:before="30"/>
            </w:pPr>
            <w:r>
              <w:rPr>
                <w:rFonts w:ascii="Arial" w:cs="Arial" w:eastAsia="Arial" w:hAnsi="Arial"/>
                <w:color w:val="555555"/>
                <w:sz w:val="20"/>
                <w:szCs w:val="20"/>
              </w:rPr>
              <w:t xml:space="preserve">If the email expired: delete the subscription, re-add it, and confirm immediately.</w:t>
            </w:r>
          </w:p>
          <w:p>
            <w:pPr>
              <w:spacing w:after="30" w:before="30"/>
            </w:pPr>
            <w:r>
              <w:rPr>
                <w:rFonts w:ascii="Arial" w:cs="Arial" w:eastAsia="Arial" w:hAnsi="Arial"/>
                <w:color w:val="555555"/>
                <w:sz w:val="20"/>
                <w:szCs w:val="20"/>
              </w:rPr>
              <w:t xml:space="preserve">Gmail tip: search for 'AWS Notification' in your inbox.</w:t>
            </w:r>
          </w:p>
        </w:tc>
      </w:tr>
    </w:tbl>
    <w:p>
      <w:pPr>
        <w:spacing w:after="80" w:before="80"/>
      </w:pPr>
      <w:r>
        <w:t xml:space="preserve"/>
      </w:r>
    </w:p>
    <w:p>
      <w:pPr>
        <w:pStyle w:val="Heading2"/>
        <w:spacing w:after="100" w:before="240"/>
      </w:pPr>
      <w:r>
        <w:rPr>
          <w:rFonts w:ascii="Arial" w:cs="Arial" w:eastAsia="Arial" w:hAnsi="Arial"/>
          <w:b/>
          <w:bCs/>
          <w:color w:val="1B4F8A"/>
          <w:sz w:val="27"/>
          <w:szCs w:val="27"/>
        </w:rPr>
        <w:t xml:space="preserve">2.3 Add SMS Subscription</w:t>
      </w:r>
    </w:p>
    <w:p>
      <w:pPr>
        <w:pStyle w:val="ListParagraph"/>
        <w:numPr>
          <w:ilvl w:val="0"/>
          <w:numId w:val="2"/>
        </w:numPr>
        <w:spacing w:after="40" w:before="40"/>
      </w:pPr>
      <w:r>
        <w:rPr>
          <w:rFonts w:ascii="Arial" w:cs="Arial" w:eastAsia="Arial" w:hAnsi="Arial"/>
          <w:color w:val="333333"/>
          <w:sz w:val="21"/>
          <w:szCs w:val="21"/>
        </w:rPr>
        <w:t xml:space="preserve">Click Create subscription again</w:t>
      </w:r>
    </w:p>
    <w:p>
      <w:pPr>
        <w:pStyle w:val="ListParagraph"/>
        <w:numPr>
          <w:ilvl w:val="0"/>
          <w:numId w:val="2"/>
        </w:numPr>
        <w:spacing w:after="40" w:before="40"/>
      </w:pPr>
      <w:r>
        <w:rPr>
          <w:rFonts w:ascii="Arial" w:cs="Arial" w:eastAsia="Arial" w:hAnsi="Arial"/>
          <w:color w:val="333333"/>
          <w:sz w:val="21"/>
          <w:szCs w:val="21"/>
        </w:rPr>
        <w:t xml:space="preserve">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10"/>
              <w:left w:type="dxa" w:w="200"/>
              <w:bottom w:type="dxa" w:w="50"/>
              <w:right w:type="dxa" w:w="200"/>
            </w:tcMar>
          </w:tcPr>
          <w:p>
            <w:r>
              <w:rPr>
                <w:rFonts w:ascii="Arial" w:cs="Arial" w:eastAsia="Arial" w:hAnsi="Arial"/>
                <w:b/>
                <w:bCs/>
                <w:color w:val="1B4F8A"/>
                <w:sz w:val="22"/>
                <w:szCs w:val="22"/>
              </w:rPr>
              <w:t xml:space="preserve">SMS subscription settings</w:t>
            </w:r>
          </w:p>
        </w:tc>
      </w:tr>
      <w:tr>
        <w:tc>
          <w:tcPr>
            <w:tcW w:type="dxa" w:w="9360"/>
            <w:tcBorders>
              <w:top w:val="none" w:color="FFFFFF" w:sz="0"/>
              <w:left w:val="none" w:color="FFFFFF" w:sz="0"/>
              <w:bottom w:val="none" w:color="FFFFFF" w:sz="0"/>
              <w:right w:val="none" w:color="FFFFFF" w:sz="0"/>
            </w:tcBorders>
            <w:shd w:fill="D6EA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Protocol:    SMS</w:t>
            </w:r>
          </w:p>
        </w:tc>
      </w:tr>
      <w:tr>
        <w:tc>
          <w:tcPr>
            <w:tcW w:type="dxa" w:w="9360"/>
            <w:tcBorders>
              <w:top w:val="none" w:color="FFFFFF" w:sz="0"/>
              <w:left w:val="none" w:color="FFFFFF" w:sz="0"/>
              <w:bottom w:val="none" w:color="FFFFFF" w:sz="0"/>
              <w:right w:val="none" w:color="FFFFFF" w:sz="0"/>
            </w:tcBorders>
            <w:shd w:fill="D6EA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Endpoint:    +919876543210   (your phone number with country code — +91 for India)</w:t>
            </w:r>
          </w:p>
        </w:tc>
      </w:tr>
    </w:tbl>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Click Create subscription</w:t>
      </w:r>
    </w:p>
    <w:p>
      <w:pPr>
        <w:pStyle w:val="ListParagraph"/>
        <w:numPr>
          <w:ilvl w:val="0"/>
          <w:numId w:val="2"/>
        </w:numPr>
        <w:spacing w:after="40" w:before="40"/>
      </w:pPr>
      <w:r>
        <w:rPr>
          <w:rFonts w:ascii="Arial" w:cs="Arial" w:eastAsia="Arial" w:hAnsi="Arial"/>
          <w:color w:val="333333"/>
          <w:sz w:val="21"/>
          <w:szCs w:val="21"/>
        </w:rPr>
        <w:t xml:space="preserve">SMS does not need email confirmation — it activates immediately</w:t>
      </w:r>
    </w:p>
    <w:p>
      <w:pPr>
        <w:pStyle w:val="ListParagraph"/>
        <w:numPr>
          <w:ilvl w:val="0"/>
          <w:numId w:val="2"/>
        </w:numPr>
        <w:spacing w:after="40" w:before="40"/>
      </w:pPr>
      <w:r>
        <w:rPr>
          <w:rFonts w:ascii="Arial" w:cs="Arial" w:eastAsia="Arial" w:hAnsi="Arial"/>
          <w:color w:val="333333"/>
          <w:sz w:val="21"/>
          <w:szCs w:val="21"/>
        </w:rPr>
        <w:t xml:space="preserve">Go to Subscriptions tab — verify both subscriptions show Status: Confirmed</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2.4 Test SNS Before Proceeding</w:t>
      </w:r>
    </w:p>
    <w:p>
      <w:pPr>
        <w:spacing w:after="60" w:before="60" w:line="300"/>
      </w:pPr>
      <w:r>
        <w:rPr>
          <w:rFonts w:ascii="Arial" w:cs="Arial" w:eastAsia="Arial" w:hAnsi="Arial"/>
          <w:color w:val="333333"/>
          <w:sz w:val="21"/>
          <w:szCs w:val="21"/>
        </w:rPr>
        <w:t xml:space="preserve">Test that SNS works before connecting Lambda — this isolates whether notification issues come from SNS or Lambda.</w:t>
      </w:r>
    </w:p>
    <w:p>
      <w:pPr>
        <w:spacing w:after="80" w:before="40"/>
      </w:pPr>
      <w:r>
        <w:t xml:space="preserve"/>
      </w:r>
    </w:p>
    <w:p>
      <w:pPr>
        <w:pStyle w:val="ListParagraph"/>
        <w:numPr>
          <w:ilvl w:val="0"/>
          <w:numId w:val="2"/>
        </w:numPr>
        <w:spacing w:after="40" w:before="40"/>
      </w:pPr>
      <w:r>
        <w:rPr>
          <w:rFonts w:ascii="Arial" w:cs="Arial" w:eastAsia="Arial" w:hAnsi="Arial"/>
          <w:color w:val="333333"/>
          <w:sz w:val="21"/>
          <w:szCs w:val="21"/>
        </w:rPr>
        <w:t xml:space="preserve">On the topic page click Publish message</w:t>
      </w:r>
    </w:p>
    <w:p>
      <w:pPr>
        <w:pStyle w:val="ListParagraph"/>
        <w:numPr>
          <w:ilvl w:val="0"/>
          <w:numId w:val="2"/>
        </w:numPr>
        <w:spacing w:after="40" w:before="40"/>
      </w:pPr>
      <w:r>
        <w:rPr>
          <w:rFonts w:ascii="Arial" w:cs="Arial" w:eastAsia="Arial" w:hAnsi="Arial"/>
          <w:color w:val="333333"/>
          <w:sz w:val="21"/>
          <w:szCs w:val="21"/>
        </w:rPr>
        <w:t xml:space="preserve">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7F7" w:val="clear"/>
            <w:tcMar>
              <w:top w:type="dxa" w:w="110"/>
              <w:left w:type="dxa" w:w="200"/>
              <w:bottom w:type="dxa" w:w="50"/>
              <w:right w:type="dxa" w:w="200"/>
            </w:tcMar>
          </w:tcPr>
          <w:p>
            <w:r>
              <w:rPr>
                <w:rFonts w:ascii="Arial" w:cs="Arial" w:eastAsia="Arial" w:hAnsi="Arial"/>
                <w:b/>
                <w:bCs/>
                <w:color w:val="555555"/>
                <w:sz w:val="22"/>
                <w:szCs w:val="22"/>
              </w:rPr>
              <w:t xml:space="preserve">Test message</w:t>
            </w:r>
          </w:p>
        </w:tc>
      </w:tr>
      <w:tr>
        <w:tc>
          <w:tcPr>
            <w:tcW w:type="dxa" w:w="9360"/>
            <w:tcBorders>
              <w:top w:val="none" w:color="FFFFFF" w:sz="0"/>
              <w:left w:val="none" w:color="FFFFFF" w:sz="0"/>
              <w:bottom w:val="none" w:color="FFFFFF" w:sz="0"/>
              <w:right w:val="none" w:color="FFFFFF" w:sz="0"/>
            </w:tcBorders>
            <w:shd w:fill="F7F7F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Subject:      Test Alert</w:t>
            </w:r>
          </w:p>
        </w:tc>
      </w:tr>
      <w:tr>
        <w:tc>
          <w:tcPr>
            <w:tcW w:type="dxa" w:w="9360"/>
            <w:tcBorders>
              <w:top w:val="none" w:color="FFFFFF" w:sz="0"/>
              <w:left w:val="none" w:color="FFFFFF" w:sz="0"/>
              <w:bottom w:val="none" w:color="FFFFFF" w:sz="0"/>
              <w:right w:val="none" w:color="FFFFFF" w:sz="0"/>
            </w:tcBorders>
            <w:shd w:fill="F7F7F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Message body: This is a test message from SNS disaster-alerts topic</w:t>
            </w:r>
          </w:p>
        </w:tc>
      </w:tr>
    </w:tbl>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Click Publish message</w:t>
      </w:r>
    </w:p>
    <w:p>
      <w:pPr>
        <w:pStyle w:val="ListParagraph"/>
        <w:numPr>
          <w:ilvl w:val="0"/>
          <w:numId w:val="2"/>
        </w:numPr>
        <w:spacing w:after="40" w:before="40"/>
      </w:pPr>
      <w:r>
        <w:rPr>
          <w:rFonts w:ascii="Arial" w:cs="Arial" w:eastAsia="Arial" w:hAnsi="Arial"/>
          <w:color w:val="333333"/>
          <w:sz w:val="21"/>
          <w:szCs w:val="21"/>
        </w:rPr>
        <w:t xml:space="preserve">Check your phone — SMS should arrive within 30 seconds</w:t>
      </w:r>
    </w:p>
    <w:p>
      <w:pPr>
        <w:pStyle w:val="ListParagraph"/>
        <w:numPr>
          <w:ilvl w:val="0"/>
          <w:numId w:val="2"/>
        </w:numPr>
        <w:spacing w:after="40" w:before="40"/>
      </w:pPr>
      <w:r>
        <w:rPr>
          <w:rFonts w:ascii="Arial" w:cs="Arial" w:eastAsia="Arial" w:hAnsi="Arial"/>
          <w:color w:val="333333"/>
          <w:sz w:val="21"/>
          <w:szCs w:val="21"/>
        </w:rPr>
        <w:t xml:space="preserve">Check your email — should arrive within 1–2 minutes</w:t>
      </w:r>
    </w:p>
    <w:p>
      <w:pPr>
        <w:pStyle w:val="ListParagraph"/>
        <w:numPr>
          <w:ilvl w:val="0"/>
          <w:numId w:val="2"/>
        </w:numPr>
        <w:spacing w:after="40" w:before="40"/>
      </w:pPr>
      <w:r>
        <w:rPr>
          <w:rFonts w:ascii="Arial" w:cs="Arial" w:eastAsia="Arial" w:hAnsi="Arial"/>
          <w:color w:val="333333"/>
          <w:sz w:val="21"/>
          <w:szCs w:val="21"/>
        </w:rPr>
        <w:t xml:space="preserve">If SMS arrives but email does not — your email subscription is not confirmed (redo 2.2)</w:t>
      </w:r>
    </w:p>
    <w:p>
      <w:pPr>
        <w:pStyle w:val="ListParagraph"/>
        <w:numPr>
          <w:ilvl w:val="0"/>
          <w:numId w:val="2"/>
        </w:numPr>
        <w:spacing w:after="40" w:before="40"/>
      </w:pPr>
      <w:r>
        <w:rPr>
          <w:rFonts w:ascii="Arial" w:cs="Arial" w:eastAsia="Arial" w:hAnsi="Arial"/>
          <w:color w:val="333333"/>
          <w:sz w:val="21"/>
          <w:szCs w:val="21"/>
        </w:rPr>
        <w:t xml:space="preserve">If neither arrives — verify you are in ap-south-1 region and subscriptions show Confirmed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35A" w:val="clear"/>
            <w:tcMar>
              <w:top w:type="dxa" w:w="130"/>
              <w:left w:type="dxa" w:w="220"/>
              <w:bottom w:type="dxa" w:w="130"/>
              <w:right w:type="dxa" w:w="220"/>
            </w:tcMar>
          </w:tcPr>
          <w:p>
            <w:r>
              <w:rPr>
                <w:rFonts w:ascii="Arial" w:cs="Arial" w:eastAsia="Arial" w:hAnsi="Arial"/>
                <w:b/>
                <w:bCs/>
                <w:color w:val="FFFFFF"/>
                <w:sz w:val="26"/>
                <w:szCs w:val="26"/>
              </w:rPr>
              <w:t xml:space="preserve">STEP 3 — IAM ROLE</w:t>
            </w:r>
          </w:p>
        </w:tc>
      </w:tr>
    </w:tbl>
    <w:p>
      <w:pPr>
        <w:spacing w:after="80" w:before="80"/>
      </w:pPr>
      <w:r>
        <w:t xml:space="preserve"/>
      </w:r>
    </w:p>
    <w:p>
      <w:pPr>
        <w:pStyle w:val="Heading1"/>
        <w:pBdr>
          <w:bottom w:val="single" w:color="1B4F8A" w:sz="8" w:space="4"/>
        </w:pBdr>
        <w:spacing w:after="120" w:before="300"/>
      </w:pPr>
      <w:r>
        <w:rPr>
          <w:rFonts w:ascii="Arial" w:cs="Arial" w:eastAsia="Arial" w:hAnsi="Arial"/>
          <w:b/>
          <w:bCs/>
          <w:color w:val="0D2B52"/>
          <w:sz w:val="34"/>
          <w:szCs w:val="34"/>
        </w:rPr>
        <w:t xml:space="preserve">Step 3 — IAM: Create Lambda Execution Role</w:t>
      </w:r>
    </w:p>
    <w:p>
      <w:pPr>
        <w:spacing w:after="60" w:before="60" w:line="300"/>
      </w:pPr>
      <w:r>
        <w:rPr>
          <w:rFonts w:ascii="Arial" w:cs="Arial" w:eastAsia="Arial" w:hAnsi="Arial"/>
          <w:color w:val="333333"/>
          <w:sz w:val="21"/>
          <w:szCs w:val="21"/>
        </w:rPr>
        <w:t xml:space="preserve">Lambda needs permission to write to DynamoDB and publish to SNS. IAM roles grant these permissions securely without hardcoding any credentials in the code.</w:t>
      </w:r>
    </w:p>
    <w:p>
      <w:pPr>
        <w:spacing w:after="80" w:before="60"/>
      </w:pPr>
      <w:r>
        <w:t xml:space="preserve"/>
      </w:r>
    </w:p>
    <w:p>
      <w:pPr>
        <w:pStyle w:val="Heading2"/>
        <w:spacing w:after="100" w:before="240"/>
      </w:pPr>
      <w:r>
        <w:rPr>
          <w:rFonts w:ascii="Arial" w:cs="Arial" w:eastAsia="Arial" w:hAnsi="Arial"/>
          <w:b/>
          <w:bCs/>
          <w:color w:val="1B4F8A"/>
          <w:sz w:val="27"/>
          <w:szCs w:val="27"/>
        </w:rPr>
        <w:t xml:space="preserve">3.1 Create the Role</w:t>
      </w:r>
    </w:p>
    <w:p>
      <w:pPr>
        <w:pStyle w:val="ListParagraph"/>
        <w:numPr>
          <w:ilvl w:val="0"/>
          <w:numId w:val="2"/>
        </w:numPr>
        <w:spacing w:after="40" w:before="40"/>
      </w:pPr>
      <w:r>
        <w:rPr>
          <w:rFonts w:ascii="Arial" w:cs="Arial" w:eastAsia="Arial" w:hAnsi="Arial"/>
          <w:color w:val="333333"/>
          <w:sz w:val="21"/>
          <w:szCs w:val="21"/>
        </w:rPr>
        <w:t xml:space="preserve">Go to AWS Console → type IAM in the search bar → click IAM</w:t>
      </w:r>
    </w:p>
    <w:p>
      <w:pPr>
        <w:pStyle w:val="ListParagraph"/>
        <w:numPr>
          <w:ilvl w:val="0"/>
          <w:numId w:val="2"/>
        </w:numPr>
        <w:spacing w:after="40" w:before="40"/>
      </w:pPr>
      <w:r>
        <w:rPr>
          <w:rFonts w:ascii="Arial" w:cs="Arial" w:eastAsia="Arial" w:hAnsi="Arial"/>
          <w:color w:val="333333"/>
          <w:sz w:val="21"/>
          <w:szCs w:val="21"/>
        </w:rPr>
        <w:t xml:space="preserve">On the left sidebar click Roles</w:t>
      </w:r>
    </w:p>
    <w:p>
      <w:pPr>
        <w:pStyle w:val="ListParagraph"/>
        <w:numPr>
          <w:ilvl w:val="0"/>
          <w:numId w:val="2"/>
        </w:numPr>
        <w:spacing w:after="40" w:before="40"/>
      </w:pPr>
      <w:r>
        <w:rPr>
          <w:rFonts w:ascii="Arial" w:cs="Arial" w:eastAsia="Arial" w:hAnsi="Arial"/>
          <w:color w:val="333333"/>
          <w:sz w:val="21"/>
          <w:szCs w:val="21"/>
        </w:rPr>
        <w:t xml:space="preserve">Click Create role</w:t>
      </w:r>
    </w:p>
    <w:p>
      <w:pPr>
        <w:pStyle w:val="ListParagraph"/>
        <w:numPr>
          <w:ilvl w:val="0"/>
          <w:numId w:val="2"/>
        </w:numPr>
        <w:spacing w:after="40" w:before="40"/>
      </w:pPr>
      <w:r>
        <w:rPr>
          <w:rFonts w:ascii="Arial" w:cs="Arial" w:eastAsia="Arial" w:hAnsi="Arial"/>
          <w:color w:val="333333"/>
          <w:sz w:val="21"/>
          <w:szCs w:val="21"/>
        </w:rPr>
        <w:t xml:space="preserve">Trusted entity type: AWS service</w:t>
      </w:r>
    </w:p>
    <w:p>
      <w:pPr>
        <w:pStyle w:val="ListParagraph"/>
        <w:numPr>
          <w:ilvl w:val="0"/>
          <w:numId w:val="2"/>
        </w:numPr>
        <w:spacing w:after="40" w:before="40"/>
      </w:pPr>
      <w:r>
        <w:rPr>
          <w:rFonts w:ascii="Arial" w:cs="Arial" w:eastAsia="Arial" w:hAnsi="Arial"/>
          <w:color w:val="333333"/>
          <w:sz w:val="21"/>
          <w:szCs w:val="21"/>
        </w:rPr>
        <w:t xml:space="preserve">Use case: Lambda — click Lambda in the list</w:t>
      </w:r>
    </w:p>
    <w:p>
      <w:pPr>
        <w:pStyle w:val="ListParagraph"/>
        <w:numPr>
          <w:ilvl w:val="0"/>
          <w:numId w:val="2"/>
        </w:numPr>
        <w:spacing w:after="40" w:before="40"/>
      </w:pPr>
      <w:r>
        <w:rPr>
          <w:rFonts w:ascii="Arial" w:cs="Arial" w:eastAsia="Arial" w:hAnsi="Arial"/>
          <w:color w:val="333333"/>
          <w:sz w:val="21"/>
          <w:szCs w:val="21"/>
        </w:rPr>
        <w:t xml:space="preserve">Click Next</w:t>
      </w:r>
    </w:p>
    <w:p>
      <w:pPr>
        <w:spacing w:after="80" w:before="60"/>
      </w:pPr>
      <w:r>
        <w:t xml:space="preserve"/>
      </w:r>
    </w:p>
    <w:p>
      <w:pPr>
        <w:pStyle w:val="Heading2"/>
        <w:spacing w:after="100" w:before="240"/>
      </w:pPr>
      <w:r>
        <w:rPr>
          <w:rFonts w:ascii="Arial" w:cs="Arial" w:eastAsia="Arial" w:hAnsi="Arial"/>
          <w:b/>
          <w:bCs/>
          <w:color w:val="1B4F8A"/>
          <w:sz w:val="27"/>
          <w:szCs w:val="27"/>
        </w:rPr>
        <w:t xml:space="preserve">3.2 Attach Permissions</w:t>
      </w:r>
    </w:p>
    <w:p>
      <w:pPr>
        <w:pStyle w:val="ListParagraph"/>
        <w:numPr>
          <w:ilvl w:val="0"/>
          <w:numId w:val="2"/>
        </w:numPr>
        <w:spacing w:after="40" w:before="40"/>
      </w:pPr>
      <w:r>
        <w:rPr>
          <w:rFonts w:ascii="Arial" w:cs="Arial" w:eastAsia="Arial" w:hAnsi="Arial"/>
          <w:color w:val="333333"/>
          <w:sz w:val="21"/>
          <w:szCs w:val="21"/>
        </w:rPr>
        <w:t xml:space="preserve">In the search box type: LambdaBasic → check AWSLambdaBasicExecutionRole</w:t>
      </w:r>
    </w:p>
    <w:p>
      <w:pPr>
        <w:pStyle w:val="ListParagraph"/>
        <w:numPr>
          <w:ilvl w:val="0"/>
          <w:numId w:val="2"/>
        </w:numPr>
        <w:spacing w:after="40" w:before="40"/>
      </w:pPr>
      <w:r>
        <w:rPr>
          <w:rFonts w:ascii="Arial" w:cs="Arial" w:eastAsia="Arial" w:hAnsi="Arial"/>
          <w:color w:val="333333"/>
          <w:sz w:val="21"/>
          <w:szCs w:val="21"/>
        </w:rPr>
        <w:t xml:space="preserve">Clear the search box, type: DynamoDB → check AmazonDynamoDBFullAccess</w:t>
      </w:r>
    </w:p>
    <w:p>
      <w:pPr>
        <w:pStyle w:val="ListParagraph"/>
        <w:numPr>
          <w:ilvl w:val="0"/>
          <w:numId w:val="2"/>
        </w:numPr>
        <w:spacing w:after="40" w:before="40"/>
      </w:pPr>
      <w:r>
        <w:rPr>
          <w:rFonts w:ascii="Arial" w:cs="Arial" w:eastAsia="Arial" w:hAnsi="Arial"/>
          <w:color w:val="333333"/>
          <w:sz w:val="21"/>
          <w:szCs w:val="21"/>
        </w:rPr>
        <w:t xml:space="preserve">Clear the search box, type: SNSFull → check AmazonSNSFullAccess</w:t>
      </w:r>
    </w:p>
    <w:p>
      <w:pPr>
        <w:pStyle w:val="ListParagraph"/>
        <w:numPr>
          <w:ilvl w:val="0"/>
          <w:numId w:val="2"/>
        </w:numPr>
        <w:spacing w:after="40" w:before="40"/>
      </w:pPr>
      <w:r>
        <w:rPr>
          <w:rFonts w:ascii="Arial" w:cs="Arial" w:eastAsia="Arial" w:hAnsi="Arial"/>
          <w:color w:val="333333"/>
          <w:sz w:val="21"/>
          <w:szCs w:val="21"/>
        </w:rPr>
        <w:t xml:space="preserve">Verify all 3 policies are checked in the Permissions policies section</w:t>
      </w:r>
    </w:p>
    <w:p>
      <w:pPr>
        <w:pStyle w:val="ListParagraph"/>
        <w:numPr>
          <w:ilvl w:val="0"/>
          <w:numId w:val="2"/>
        </w:numPr>
        <w:spacing w:after="40" w:before="40"/>
      </w:pPr>
      <w:r>
        <w:rPr>
          <w:rFonts w:ascii="Arial" w:cs="Arial" w:eastAsia="Arial" w:hAnsi="Arial"/>
          <w:color w:val="333333"/>
          <w:sz w:val="21"/>
          <w:szCs w:val="21"/>
        </w:rPr>
        <w:t xml:space="preserve">Click Next</w:t>
      </w:r>
    </w:p>
    <w:p>
      <w:pPr>
        <w:spacing w:after="80" w:before="60"/>
      </w:pPr>
      <w:r>
        <w:t xml:space="preserve"/>
      </w:r>
    </w:p>
    <w:p>
      <w:pPr>
        <w:pStyle w:val="Heading2"/>
        <w:spacing w:after="100" w:before="240"/>
      </w:pPr>
      <w:r>
        <w:rPr>
          <w:rFonts w:ascii="Arial" w:cs="Arial" w:eastAsia="Arial" w:hAnsi="Arial"/>
          <w:b/>
          <w:bCs/>
          <w:color w:val="1B4F8A"/>
          <w:sz w:val="27"/>
          <w:szCs w:val="27"/>
        </w:rPr>
        <w:t xml:space="preserve">3.3 Name and Create</w:t>
      </w:r>
    </w:p>
    <w:p>
      <w:pPr>
        <w:pStyle w:val="ListParagraph"/>
        <w:numPr>
          <w:ilvl w:val="0"/>
          <w:numId w:val="2"/>
        </w:numPr>
        <w:spacing w:after="40" w:before="40"/>
      </w:pPr>
      <w:r>
        <w:rPr>
          <w:rFonts w:ascii="Arial" w:cs="Arial" w:eastAsia="Arial" w:hAnsi="Arial"/>
          <w:color w:val="333333"/>
          <w:sz w:val="21"/>
          <w:szCs w:val="21"/>
        </w:rPr>
        <w:t xml:space="preserve">Role name: lambda-alert-role</w:t>
      </w:r>
    </w:p>
    <w:p>
      <w:pPr>
        <w:pStyle w:val="ListParagraph"/>
        <w:numPr>
          <w:ilvl w:val="0"/>
          <w:numId w:val="2"/>
        </w:numPr>
        <w:spacing w:after="40" w:before="40"/>
      </w:pPr>
      <w:r>
        <w:rPr>
          <w:rFonts w:ascii="Arial" w:cs="Arial" w:eastAsia="Arial" w:hAnsi="Arial"/>
          <w:color w:val="333333"/>
          <w:sz w:val="21"/>
          <w:szCs w:val="21"/>
        </w:rPr>
        <w:t xml:space="preserve">Description: Lambda execution role for Smart Disaster Alert System</w:t>
      </w:r>
    </w:p>
    <w:p>
      <w:pPr>
        <w:pStyle w:val="ListParagraph"/>
        <w:numPr>
          <w:ilvl w:val="0"/>
          <w:numId w:val="2"/>
        </w:numPr>
        <w:spacing w:after="40" w:before="40"/>
      </w:pPr>
      <w:r>
        <w:rPr>
          <w:rFonts w:ascii="Arial" w:cs="Arial" w:eastAsia="Arial" w:hAnsi="Arial"/>
          <w:color w:val="333333"/>
          <w:sz w:val="21"/>
          <w:szCs w:val="21"/>
        </w:rPr>
        <w:t xml:space="preserve">Click Create role</w:t>
      </w:r>
    </w:p>
    <w:p>
      <w:pPr>
        <w:pStyle w:val="ListParagraph"/>
        <w:numPr>
          <w:ilvl w:val="0"/>
          <w:numId w:val="2"/>
        </w:numPr>
        <w:spacing w:after="40" w:before="40"/>
      </w:pPr>
      <w:r>
        <w:rPr>
          <w:rFonts w:ascii="Arial" w:cs="Arial" w:eastAsia="Arial" w:hAnsi="Arial"/>
          <w:color w:val="333333"/>
          <w:sz w:val="21"/>
          <w:szCs w:val="21"/>
        </w:rPr>
        <w:t xml:space="preserve">Search for lambda-alert-role in the roles list and click it to verify all 3 policies are attached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130"/>
              <w:left w:type="dxa" w:w="220"/>
              <w:bottom w:type="dxa" w:w="130"/>
              <w:right w:type="dxa" w:w="220"/>
            </w:tcMar>
          </w:tcPr>
          <w:p>
            <w:r>
              <w:rPr>
                <w:rFonts w:ascii="Arial" w:cs="Arial" w:eastAsia="Arial" w:hAnsi="Arial"/>
                <w:b/>
                <w:bCs/>
                <w:color w:val="FFFFFF"/>
                <w:sz w:val="26"/>
                <w:szCs w:val="26"/>
              </w:rPr>
              <w:t xml:space="preserve">STEP 4 — AWS LAMBDA (MOST IMPORTANT STEP)</w:t>
            </w:r>
          </w:p>
        </w:tc>
      </w:tr>
    </w:tbl>
    <w:p>
      <w:pPr>
        <w:spacing w:after="80" w:before="80"/>
      </w:pPr>
      <w:r>
        <w:t xml:space="preserve"/>
      </w:r>
    </w:p>
    <w:p>
      <w:pPr>
        <w:pStyle w:val="Heading1"/>
        <w:pBdr>
          <w:bottom w:val="single" w:color="1B4F8A" w:sz="8" w:space="4"/>
        </w:pBdr>
        <w:spacing w:after="120" w:before="300"/>
      </w:pPr>
      <w:r>
        <w:rPr>
          <w:rFonts w:ascii="Arial" w:cs="Arial" w:eastAsia="Arial" w:hAnsi="Arial"/>
          <w:b/>
          <w:bCs/>
          <w:color w:val="0D2B52"/>
          <w:sz w:val="34"/>
          <w:szCs w:val="34"/>
        </w:rPr>
        <w:t xml:space="preserve">Step 4 — Lambda: Create and Configure the Function</w:t>
      </w:r>
    </w:p>
    <w:p>
      <w:pPr>
        <w:spacing w:after="60" w:before="60" w:line="300"/>
      </w:pPr>
      <w:r>
        <w:rPr>
          <w:rFonts w:ascii="Arial" w:cs="Arial" w:eastAsia="Arial" w:hAnsi="Arial"/>
          <w:color w:val="333333"/>
          <w:sz w:val="21"/>
          <w:szCs w:val="21"/>
        </w:rPr>
        <w:t xml:space="preserve">Lambda is the core of the system. The same function handles three different triggers: EventBridge scheduled runs, manual POST /check calls from the dashboard button, and GET /alerts reads for the dashboard table.</w:t>
      </w:r>
    </w:p>
    <w:p>
      <w:pPr>
        <w:spacing w:after="80" w:before="60"/>
      </w:pPr>
      <w:r>
        <w:t xml:space="preserve"/>
      </w:r>
    </w:p>
    <w:p>
      <w:pPr>
        <w:pStyle w:val="Heading2"/>
        <w:spacing w:after="100" w:before="240"/>
      </w:pPr>
      <w:r>
        <w:rPr>
          <w:rFonts w:ascii="Arial" w:cs="Arial" w:eastAsia="Arial" w:hAnsi="Arial"/>
          <w:b/>
          <w:bCs/>
          <w:color w:val="1B4F8A"/>
          <w:sz w:val="27"/>
          <w:szCs w:val="27"/>
        </w:rPr>
        <w:t xml:space="preserve">4.1 Create the Function</w:t>
      </w:r>
    </w:p>
    <w:p>
      <w:pPr>
        <w:pStyle w:val="ListParagraph"/>
        <w:numPr>
          <w:ilvl w:val="0"/>
          <w:numId w:val="2"/>
        </w:numPr>
        <w:spacing w:after="40" w:before="40"/>
      </w:pPr>
      <w:r>
        <w:rPr>
          <w:rFonts w:ascii="Arial" w:cs="Arial" w:eastAsia="Arial" w:hAnsi="Arial"/>
          <w:color w:val="333333"/>
          <w:sz w:val="21"/>
          <w:szCs w:val="21"/>
        </w:rPr>
        <w:t xml:space="preserve">Go to AWS Console → type Lambda in the search bar → click Lambda</w:t>
      </w:r>
    </w:p>
    <w:p>
      <w:pPr>
        <w:pStyle w:val="ListParagraph"/>
        <w:numPr>
          <w:ilvl w:val="0"/>
          <w:numId w:val="2"/>
        </w:numPr>
        <w:spacing w:after="40" w:before="40"/>
      </w:pPr>
      <w:r>
        <w:rPr>
          <w:rFonts w:ascii="Arial" w:cs="Arial" w:eastAsia="Arial" w:hAnsi="Arial"/>
          <w:color w:val="333333"/>
          <w:sz w:val="21"/>
          <w:szCs w:val="21"/>
        </w:rPr>
        <w:t xml:space="preserve">Click Create function</w:t>
      </w:r>
    </w:p>
    <w:p>
      <w:pPr>
        <w:pStyle w:val="ListParagraph"/>
        <w:numPr>
          <w:ilvl w:val="0"/>
          <w:numId w:val="2"/>
        </w:numPr>
        <w:spacing w:after="40" w:before="40"/>
      </w:pPr>
      <w:r>
        <w:rPr>
          <w:rFonts w:ascii="Arial" w:cs="Arial" w:eastAsia="Arial" w:hAnsi="Arial"/>
          <w:color w:val="333333"/>
          <w:sz w:val="21"/>
          <w:szCs w:val="21"/>
        </w:rPr>
        <w:t xml:space="preserve">Select Author from scratch (first option, selected by default)</w:t>
      </w:r>
    </w:p>
    <w:p>
      <w:pPr>
        <w:pStyle w:val="ListParagraph"/>
        <w:numPr>
          <w:ilvl w:val="0"/>
          <w:numId w:val="2"/>
        </w:numPr>
        <w:spacing w:after="40" w:before="40"/>
      </w:pPr>
      <w:r>
        <w:rPr>
          <w:rFonts w:ascii="Arial" w:cs="Arial" w:eastAsia="Arial" w:hAnsi="Arial"/>
          <w:color w:val="333333"/>
          <w:sz w:val="21"/>
          <w:szCs w:val="21"/>
        </w:rPr>
        <w:t xml:space="preserve">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10"/>
              <w:left w:type="dxa" w:w="200"/>
              <w:bottom w:type="dxa" w:w="50"/>
              <w:right w:type="dxa" w:w="200"/>
            </w:tcMar>
          </w:tcPr>
          <w:p>
            <w:r>
              <w:rPr>
                <w:rFonts w:ascii="Arial" w:cs="Arial" w:eastAsia="Arial" w:hAnsi="Arial"/>
                <w:b/>
                <w:bCs/>
                <w:color w:val="1A6B3A"/>
                <w:sz w:val="22"/>
                <w:szCs w:val="22"/>
              </w:rPr>
              <w:t xml:space="preserve">Function settings</w:t>
            </w:r>
          </w:p>
        </w:tc>
      </w:tr>
      <w:tr>
        <w:tc>
          <w:tcPr>
            <w:tcW w:type="dxa" w:w="9360"/>
            <w:tcBorders>
              <w:top w:val="none" w:color="FFFFFF" w:sz="0"/>
              <w:left w:val="none" w:color="FFFFFF" w:sz="0"/>
              <w:bottom w:val="none" w:color="FFFFFF" w:sz="0"/>
              <w:right w:val="none" w:color="FFFFFF" w:sz="0"/>
            </w:tcBorders>
            <w:shd w:fill="E8F5ED"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Function name:   alert-processor</w:t>
            </w:r>
          </w:p>
        </w:tc>
      </w:tr>
      <w:tr>
        <w:tc>
          <w:tcPr>
            <w:tcW w:type="dxa" w:w="9360"/>
            <w:tcBorders>
              <w:top w:val="none" w:color="FFFFFF" w:sz="0"/>
              <w:left w:val="none" w:color="FFFFFF" w:sz="0"/>
              <w:bottom w:val="none" w:color="FFFFFF" w:sz="0"/>
              <w:right w:val="none" w:color="FFFFFF" w:sz="0"/>
            </w:tcBorders>
            <w:shd w:fill="E8F5ED"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Runtime:         Python 3.12</w:t>
            </w:r>
          </w:p>
        </w:tc>
      </w:tr>
      <w:tr>
        <w:tc>
          <w:tcPr>
            <w:tcW w:type="dxa" w:w="9360"/>
            <w:tcBorders>
              <w:top w:val="none" w:color="FFFFFF" w:sz="0"/>
              <w:left w:val="none" w:color="FFFFFF" w:sz="0"/>
              <w:bottom w:val="none" w:color="FFFFFF" w:sz="0"/>
              <w:right w:val="none" w:color="FFFFFF" w:sz="0"/>
            </w:tcBorders>
            <w:shd w:fill="E8F5ED"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Architecture:    x86_64  (leave default)</w:t>
            </w:r>
          </w:p>
        </w:tc>
      </w:tr>
    </w:tbl>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Expand Change default execution role (click the arrow)</w:t>
      </w:r>
    </w:p>
    <w:p>
      <w:pPr>
        <w:pStyle w:val="ListParagraph"/>
        <w:numPr>
          <w:ilvl w:val="0"/>
          <w:numId w:val="2"/>
        </w:numPr>
        <w:spacing w:after="40" w:before="40"/>
      </w:pPr>
      <w:r>
        <w:rPr>
          <w:rFonts w:ascii="Arial" w:cs="Arial" w:eastAsia="Arial" w:hAnsi="Arial"/>
          <w:color w:val="333333"/>
          <w:sz w:val="21"/>
          <w:szCs w:val="21"/>
        </w:rPr>
        <w:t xml:space="preserve">Select Use an existing role</w:t>
      </w:r>
    </w:p>
    <w:p>
      <w:pPr>
        <w:pStyle w:val="ListParagraph"/>
        <w:numPr>
          <w:ilvl w:val="0"/>
          <w:numId w:val="2"/>
        </w:numPr>
        <w:spacing w:after="40" w:before="40"/>
      </w:pPr>
      <w:r>
        <w:rPr>
          <w:rFonts w:ascii="Arial" w:cs="Arial" w:eastAsia="Arial" w:hAnsi="Arial"/>
          <w:color w:val="333333"/>
          <w:sz w:val="21"/>
          <w:szCs w:val="21"/>
        </w:rPr>
        <w:t xml:space="preserve">From the dropdown select lambda-alert-role (created in Step 3)</w:t>
      </w:r>
    </w:p>
    <w:p>
      <w:pPr>
        <w:pStyle w:val="ListParagraph"/>
        <w:numPr>
          <w:ilvl w:val="0"/>
          <w:numId w:val="2"/>
        </w:numPr>
        <w:spacing w:after="40" w:before="40"/>
      </w:pPr>
      <w:r>
        <w:rPr>
          <w:rFonts w:ascii="Arial" w:cs="Arial" w:eastAsia="Arial" w:hAnsi="Arial"/>
          <w:color w:val="333333"/>
          <w:sz w:val="21"/>
          <w:szCs w:val="21"/>
        </w:rPr>
        <w:t xml:space="preserve">Click Create function</w:t>
      </w:r>
    </w:p>
    <w:p>
      <w:pPr>
        <w:pStyle w:val="ListParagraph"/>
        <w:numPr>
          <w:ilvl w:val="0"/>
          <w:numId w:val="2"/>
        </w:numPr>
        <w:spacing w:after="40" w:before="40"/>
      </w:pPr>
      <w:r>
        <w:rPr>
          <w:rFonts w:ascii="Arial" w:cs="Arial" w:eastAsia="Arial" w:hAnsi="Arial"/>
          <w:color w:val="333333"/>
          <w:sz w:val="21"/>
          <w:szCs w:val="21"/>
        </w:rPr>
        <w:t xml:space="preserve">Wait for the green success banner: Function alert-processor was created</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4.2 Paste the Complete Lambda Code</w:t>
      </w:r>
    </w:p>
    <w:p>
      <w:pPr>
        <w:spacing w:after="60" w:before="60" w:line="300"/>
      </w:pPr>
      <w:r>
        <w:rPr>
          <w:rFonts w:ascii="Arial" w:cs="Arial" w:eastAsia="Arial" w:hAnsi="Arial"/>
          <w:color w:val="333333"/>
          <w:sz w:val="21"/>
          <w:szCs w:val="21"/>
        </w:rPr>
        <w:t xml:space="preserve">This is the fixed and complete code. The key fix for email not sending is the explicit threshold logic that guarantees alerts fire for testing, and the triggerSource field that tags each alert so the dashboard can show whether it was Auto or Manual.</w:t>
      </w:r>
    </w:p>
    <w:p>
      <w:pPr>
        <w:spacing w:after="80" w:before="40"/>
      </w:pPr>
      <w:r>
        <w:t xml:space="preserve"/>
      </w:r>
    </w:p>
    <w:p>
      <w:pPr>
        <w:pStyle w:val="ListParagraph"/>
        <w:numPr>
          <w:ilvl w:val="0"/>
          <w:numId w:val="2"/>
        </w:numPr>
        <w:spacing w:after="40" w:before="40"/>
      </w:pPr>
      <w:r>
        <w:rPr>
          <w:rFonts w:ascii="Arial" w:cs="Arial" w:eastAsia="Arial" w:hAnsi="Arial"/>
          <w:color w:val="333333"/>
          <w:sz w:val="21"/>
          <w:szCs w:val="21"/>
        </w:rPr>
        <w:t xml:space="preserve">Click the Code tab on the function page</w:t>
      </w:r>
    </w:p>
    <w:p>
      <w:pPr>
        <w:pStyle w:val="ListParagraph"/>
        <w:numPr>
          <w:ilvl w:val="0"/>
          <w:numId w:val="2"/>
        </w:numPr>
        <w:spacing w:after="40" w:before="40"/>
      </w:pPr>
      <w:r>
        <w:rPr>
          <w:rFonts w:ascii="Arial" w:cs="Arial" w:eastAsia="Arial" w:hAnsi="Arial"/>
          <w:color w:val="333333"/>
          <w:sz w:val="21"/>
          <w:szCs w:val="21"/>
        </w:rPr>
        <w:t xml:space="preserve">Click inside the code editor → press Ctrl+A (select all) → press Delete</w:t>
      </w:r>
    </w:p>
    <w:p>
      <w:pPr>
        <w:pStyle w:val="ListParagraph"/>
        <w:numPr>
          <w:ilvl w:val="0"/>
          <w:numId w:val="2"/>
        </w:numPr>
        <w:spacing w:after="40" w:before="40"/>
      </w:pPr>
      <w:r>
        <w:rPr>
          <w:rFonts w:ascii="Arial" w:cs="Arial" w:eastAsia="Arial" w:hAnsi="Arial"/>
          <w:color w:val="333333"/>
          <w:sz w:val="21"/>
          <w:szCs w:val="21"/>
        </w:rPr>
        <w:t xml:space="preserve">Paste the following complete code:</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6"/>
              <w:right w:type="dxa" w:w="200"/>
            </w:tcMar>
          </w:tcPr>
          <w:p>
            <w:r>
              <w:rPr>
                <w:rFonts w:ascii="Courier New" w:cs="Courier New" w:eastAsia="Courier New" w:hAnsi="Courier New"/>
                <w:color w:val="A8D8A8"/>
                <w:sz w:val="18"/>
                <w:szCs w:val="18"/>
              </w:rPr>
              <w:t xml:space="preserve">import json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import boto3</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import urllib.request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import time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import os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dynamodb = boto3.resource('dynamodb')</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sns      = boto3.client('sns')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ALERTS_TABLE  = 'Alerts'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SNS_TOPIC_ARN = os.environ['SNS_TOPIC_ARN']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API_KEY       = os.environ['WEATHER_API_KEY']</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CITIES        = ['Bengaluru', 'Mumbai', 'Delhi']</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 Alert threshold (lower this to test; real value is 42)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TEMP_HIGH = 30   # alert if temperature ABOVE this value in Celsius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TEMP_LOW  = 5    # alert if temperature BELOW this value in Celsius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def send_alert(table, city, description, temp, humidity, weather_id, source):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"""Save to DynamoDB and publish to SNS. Called for every triggered alert."""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alert_id = f'{city}-{int(time.time())}'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ts       = int(time.time())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 ── Save to DynamoDB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table.put_item(Item={</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'alertId':       alert_id,</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'timestamp':     ts,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'city':          city,</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'description':   description,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'temperature':   str(temp),</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'humidity':      str(humidity),</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'weatherCode':   weather_id,</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'triggerSource': source,   # 'auto' or 'manual'</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print(f'DynamoDB write OK: {alert_id}')</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 ── Publish to SNS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message =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f'DISASTER ALERT\n'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f'City       : {city}\n'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f'Condition  : {description.upper()}\n'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f'Temperature: {temp}C\n'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f'Humidity   : {humidity}%\n'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f'Trigger    : {source.upper()}\n'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f'Time       : {time.strftime("%Y-%m-%d %H:%M:%S UTC", time.gmtime(ts))}'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response = sns.publish(</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TopicArn = SNS_TOPIC_ARN,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Message  = message,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Subject  = f'Disaster Alert: {city} - {description}',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print(f'SNS publish OK: MessageId={response["MessageId"]}')</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return alert_id</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def check_all_cities(source):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Fetch weather for every city, evaluate thresholds, send alerts.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source: 'auto' (EventBridge) or 'manual' (dashboard button)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table        = dynamodb.Table(ALERTS_TABLE)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alerts_sent  =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results      =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for city in CITIES: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try:</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url =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'http://api.openweathermap.org/data/2.5/weather'</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f'?q={city}&amp;appid={API_KEY}&amp;units=metric'</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print(f'Fetching weather for {city}...')</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with urllib.request.urlopen(url, timeout=10) as resp:</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data = json.loads(resp.read())</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weather_id  = data['weather'][0]['id']</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description = data['weather'][0]['description']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temp        = data['main']['temp']</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humidity    = data['main']['humidity']</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print(f'{city}: {description}, {temp}C, humidity={humidity}%, code={weather_id}')</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 ── Evaluate thresholds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thunderstorm   = (200 &lt;= weather_id &lt;= 299)</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extreme_event  = (weather_id &gt;= 900)</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heat_alert     = (temp &gt; TEMP_HIGH)</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cold_alert     = (temp &lt; TEMP_LOW)</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triggered      = thunderstorm or extreme_event or heat_alert or cold_alert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print(f'  thunderstorm={thunderstorm}, extreme={extreme_event},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f'heat={heat_alert}, cold={cold_alert} =&gt; triggered={triggered}')</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alert_id = None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if triggered:</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alert_id = send_alert(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table, city, description, temp, humidity, weather_id, source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alerts_sent.append(alert_id)</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results.append({</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'city':           city,</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'description':    description,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'temperature':    temp,</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'humidity':       humidity,</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'weatherCode':    weather_id,</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'alertTriggered': triggered,</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'alertId':        alert_id,</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except Exception as 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print(f'ERROR for {city}: {e}')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results.append({'city': city, 'error': str(e)})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return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'alertsTriggered': len(alerts_sent),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'citiesChecked':   len(results),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'results':         results,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'source':          source,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'checkedAt':       int(time.time()),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def cors_headers():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return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'Access-Control-Allow-Origin':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'Access-Control-Allow-Methods': 'GET,POST,OPTIONS',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'Access-Control-Allow-Headers': 'Content-Type',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'Content-Type':                 'application/json',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def lambda_handler(event, context):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http_method = event.get('httpMethod',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path        = event.get('path',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 ── TRIGGER 1: EventBridge scheduled run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if event.get('source') == 'aws.events':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print('=== SCHEDULED RUN (EventBridge)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summary = check_all_cities('auto')</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print(f'Scheduled run done: {summary["alertsTriggered"]} alerts')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return {'statusCode': 200, 'body': json.dumps(summary)}</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 ── TRIGGER 2: CORS preflight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if http_method == 'OPTIONS':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return {'statusCode': 200, 'headers': cors_headers(), 'body':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 ── TRIGGER 3: Manual check from dashboard button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if http_method == 'POST' and path == '/check':</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print('=== MANUAL CHECK (Dashboard button)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summary = check_all_cities('manual')</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return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'statusCode': 200,</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'headers':   cors_headers(),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'body':      json.dumps({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'message':         f'Checked {summary["citiesChecked"]} cities',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'alertsTriggered': summary['alertsTriggered'],</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'results':         summary['results'],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'checkedAt':       summary['checkedAt'],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 ── TRIGGER 4: Dashboard reads alert history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if http_method == 'GET' and path == '/alerts':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print('=== GET /alerts (Dashboard read)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table  = dynamodb.Table(ALERTS_TABLE)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result = table.scan(Limit=50)</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items  = sorted(</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result['Items'],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key=lambda x: int(x['timestamp']),</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reverse=True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return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'statusCode': 200,</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'headers':   cors_headers(),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'body':      json.dumps(items),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 ── Fallback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print(f'Unknown trigger: method={http_method}, path={path}')</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return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'statusCode': 400,</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'headers':   cors_headers(),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'body':      json.dumps({'error': 'Unknown request type'}),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20"/>
              <w:right w:type="dxa" w:w="200"/>
            </w:tcMar>
          </w:tcPr>
          <w:p>
            <w:r>
              <w:rPr>
                <w:rFonts w:ascii="Courier New" w:cs="Courier New" w:eastAsia="Courier New" w:hAnsi="Courier New"/>
                <w:color w:val="A8D8A8"/>
                <w:sz w:val="18"/>
                <w:szCs w:val="18"/>
              </w:rPr>
              <w:t xml:space="preserve">    }</w:t>
            </w:r>
          </w:p>
        </w:tc>
      </w:tr>
    </w:tbl>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After pasting, click the Deploy button (grey button above the code editor)</w:t>
      </w:r>
    </w:p>
    <w:p>
      <w:pPr>
        <w:pStyle w:val="ListParagraph"/>
        <w:numPr>
          <w:ilvl w:val="0"/>
          <w:numId w:val="2"/>
        </w:numPr>
        <w:spacing w:after="40" w:before="40"/>
      </w:pPr>
      <w:r>
        <w:rPr>
          <w:rFonts w:ascii="Arial" w:cs="Arial" w:eastAsia="Arial" w:hAnsi="Arial"/>
          <w:color w:val="333333"/>
          <w:sz w:val="21"/>
          <w:szCs w:val="21"/>
        </w:rPr>
        <w:t xml:space="preserve">Wait for the green Successfully updated the function banner</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4.3 Set Environment Variables</w:t>
      </w:r>
    </w:p>
    <w:p>
      <w:pPr>
        <w:pStyle w:val="ListParagraph"/>
        <w:numPr>
          <w:ilvl w:val="0"/>
          <w:numId w:val="2"/>
        </w:numPr>
        <w:spacing w:after="40" w:before="40"/>
      </w:pPr>
      <w:r>
        <w:rPr>
          <w:rFonts w:ascii="Arial" w:cs="Arial" w:eastAsia="Arial" w:hAnsi="Arial"/>
          <w:color w:val="333333"/>
          <w:sz w:val="21"/>
          <w:szCs w:val="21"/>
        </w:rPr>
        <w:t xml:space="preserve">Click the Configuration tab</w:t>
      </w:r>
    </w:p>
    <w:p>
      <w:pPr>
        <w:pStyle w:val="ListParagraph"/>
        <w:numPr>
          <w:ilvl w:val="0"/>
          <w:numId w:val="2"/>
        </w:numPr>
        <w:spacing w:after="40" w:before="40"/>
      </w:pPr>
      <w:r>
        <w:rPr>
          <w:rFonts w:ascii="Arial" w:cs="Arial" w:eastAsia="Arial" w:hAnsi="Arial"/>
          <w:color w:val="333333"/>
          <w:sz w:val="21"/>
          <w:szCs w:val="21"/>
        </w:rPr>
        <w:t xml:space="preserve">Click Environment variables on the left sidebar</w:t>
      </w:r>
    </w:p>
    <w:p>
      <w:pPr>
        <w:pStyle w:val="ListParagraph"/>
        <w:numPr>
          <w:ilvl w:val="0"/>
          <w:numId w:val="2"/>
        </w:numPr>
        <w:spacing w:after="40" w:before="40"/>
      </w:pPr>
      <w:r>
        <w:rPr>
          <w:rFonts w:ascii="Arial" w:cs="Arial" w:eastAsia="Arial" w:hAnsi="Arial"/>
          <w:color w:val="333333"/>
          <w:sz w:val="21"/>
          <w:szCs w:val="21"/>
        </w:rPr>
        <w:t xml:space="preserve">Click Edit</w:t>
      </w:r>
    </w:p>
    <w:p>
      <w:pPr>
        <w:pStyle w:val="ListParagraph"/>
        <w:numPr>
          <w:ilvl w:val="0"/>
          <w:numId w:val="2"/>
        </w:numPr>
        <w:spacing w:after="40" w:before="40"/>
      </w:pPr>
      <w:r>
        <w:rPr>
          <w:rFonts w:ascii="Arial" w:cs="Arial" w:eastAsia="Arial" w:hAnsi="Arial"/>
          <w:color w:val="333333"/>
          <w:sz w:val="21"/>
          <w:szCs w:val="21"/>
        </w:rPr>
        <w:t xml:space="preserve">Click Add environment variable — add the first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0E7" w:val="clear"/>
            <w:tcMar>
              <w:top w:type="dxa" w:w="110"/>
              <w:left w:type="dxa" w:w="200"/>
              <w:bottom w:type="dxa" w:w="50"/>
              <w:right w:type="dxa" w:w="200"/>
            </w:tcMar>
          </w:tcPr>
          <w:p>
            <w:r>
              <w:rPr>
                <w:rFonts w:ascii="Arial" w:cs="Arial" w:eastAsia="Arial" w:hAnsi="Arial"/>
                <w:b/>
                <w:bCs/>
                <w:color w:val="B7470A"/>
                <w:sz w:val="22"/>
                <w:szCs w:val="22"/>
              </w:rPr>
              <w:t xml:space="preserve">First environment variable</w:t>
            </w:r>
          </w:p>
        </w:tc>
      </w:tr>
      <w:tr>
        <w:tc>
          <w:tcPr>
            <w:tcW w:type="dxa" w:w="9360"/>
            <w:tcBorders>
              <w:top w:val="none" w:color="FFFFFF" w:sz="0"/>
              <w:left w:val="none" w:color="FFFFFF" w:sz="0"/>
              <w:bottom w:val="none" w:color="FFFFFF" w:sz="0"/>
              <w:right w:val="none" w:color="FFFFFF" w:sz="0"/>
            </w:tcBorders>
            <w:shd w:fill="FEF0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Key:    WEATHER_API_KEY</w:t>
            </w:r>
          </w:p>
        </w:tc>
      </w:tr>
      <w:tr>
        <w:tc>
          <w:tcPr>
            <w:tcW w:type="dxa" w:w="9360"/>
            <w:tcBorders>
              <w:top w:val="none" w:color="FFFFFF" w:sz="0"/>
              <w:left w:val="none" w:color="FFFFFF" w:sz="0"/>
              <w:bottom w:val="none" w:color="FFFFFF" w:sz="0"/>
              <w:right w:val="none" w:color="FFFFFF" w:sz="0"/>
            </w:tcBorders>
            <w:shd w:fill="FEF0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Value:  paste your OpenWeatherMap API key (the long alphanumeric string)</w:t>
            </w:r>
          </w:p>
        </w:tc>
      </w:tr>
      <w:tr>
        <w:tc>
          <w:tcPr>
            <w:tcW w:type="dxa" w:w="9360"/>
            <w:tcBorders>
              <w:top w:val="none" w:color="FFFFFF" w:sz="0"/>
              <w:left w:val="none" w:color="FFFFFF" w:sz="0"/>
              <w:bottom w:val="none" w:color="FFFFFF" w:sz="0"/>
              <w:right w:val="none" w:color="FFFFFF" w:sz="0"/>
            </w:tcBorders>
            <w:shd w:fill="FEF0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Example: 253dfdb67e8074916b6f44d643c93dc5</w:t>
            </w:r>
          </w:p>
        </w:tc>
      </w:tr>
      <w:tr>
        <w:tc>
          <w:tcPr>
            <w:tcW w:type="dxa" w:w="9360"/>
            <w:tcBorders>
              <w:top w:val="none" w:color="FFFFFF" w:sz="0"/>
              <w:left w:val="none" w:color="FFFFFF" w:sz="0"/>
              <w:bottom w:val="none" w:color="FFFFFF" w:sz="0"/>
              <w:right w:val="none" w:color="FFFFFF" w:sz="0"/>
            </w:tcBorders>
            <w:shd w:fill="FEF0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Get this from: openweathermap.org → My API keys</w:t>
            </w:r>
          </w:p>
        </w:tc>
      </w:tr>
    </w:tbl>
    <w:p>
      <w:pPr>
        <w:spacing w:after="80" w:before="40"/>
      </w:pPr>
      <w:r>
        <w:t xml:space="preserve"/>
      </w:r>
    </w:p>
    <w:p>
      <w:pPr>
        <w:pStyle w:val="ListParagraph"/>
        <w:numPr>
          <w:ilvl w:val="0"/>
          <w:numId w:val="2"/>
        </w:numPr>
        <w:spacing w:after="40" w:before="40"/>
      </w:pPr>
      <w:r>
        <w:rPr>
          <w:rFonts w:ascii="Arial" w:cs="Arial" w:eastAsia="Arial" w:hAnsi="Arial"/>
          <w:color w:val="333333"/>
          <w:sz w:val="21"/>
          <w:szCs w:val="21"/>
        </w:rPr>
        <w:t xml:space="preserve">Click Add environment variable again — add the second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0E7" w:val="clear"/>
            <w:tcMar>
              <w:top w:type="dxa" w:w="110"/>
              <w:left w:type="dxa" w:w="200"/>
              <w:bottom w:type="dxa" w:w="50"/>
              <w:right w:type="dxa" w:w="200"/>
            </w:tcMar>
          </w:tcPr>
          <w:p>
            <w:r>
              <w:rPr>
                <w:rFonts w:ascii="Arial" w:cs="Arial" w:eastAsia="Arial" w:hAnsi="Arial"/>
                <w:b/>
                <w:bCs/>
                <w:color w:val="B7470A"/>
                <w:sz w:val="22"/>
                <w:szCs w:val="22"/>
              </w:rPr>
              <w:t xml:space="preserve">Second environment variable</w:t>
            </w:r>
          </w:p>
        </w:tc>
      </w:tr>
      <w:tr>
        <w:tc>
          <w:tcPr>
            <w:tcW w:type="dxa" w:w="9360"/>
            <w:tcBorders>
              <w:top w:val="none" w:color="FFFFFF" w:sz="0"/>
              <w:left w:val="none" w:color="FFFFFF" w:sz="0"/>
              <w:bottom w:val="none" w:color="FFFFFF" w:sz="0"/>
              <w:right w:val="none" w:color="FFFFFF" w:sz="0"/>
            </w:tcBorders>
            <w:shd w:fill="FEF0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Key:    SNS_TOPIC_ARN</w:t>
            </w:r>
          </w:p>
        </w:tc>
      </w:tr>
      <w:tr>
        <w:tc>
          <w:tcPr>
            <w:tcW w:type="dxa" w:w="9360"/>
            <w:tcBorders>
              <w:top w:val="none" w:color="FFFFFF" w:sz="0"/>
              <w:left w:val="none" w:color="FFFFFF" w:sz="0"/>
              <w:bottom w:val="none" w:color="FFFFFF" w:sz="0"/>
              <w:right w:val="none" w:color="FFFFFF" w:sz="0"/>
            </w:tcBorders>
            <w:shd w:fill="FEF0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Value:  paste your SNS topic ARN copied in Step 2</w:t>
            </w:r>
          </w:p>
        </w:tc>
      </w:tr>
      <w:tr>
        <w:tc>
          <w:tcPr>
            <w:tcW w:type="dxa" w:w="9360"/>
            <w:tcBorders>
              <w:top w:val="none" w:color="FFFFFF" w:sz="0"/>
              <w:left w:val="none" w:color="FFFFFF" w:sz="0"/>
              <w:bottom w:val="none" w:color="FFFFFF" w:sz="0"/>
              <w:right w:val="none" w:color="FFFFFF" w:sz="0"/>
            </w:tcBorders>
            <w:shd w:fill="FEF0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Example: arn:aws:sns:ap-south-1:273221486275:disaster-alerts</w:t>
            </w:r>
          </w:p>
        </w:tc>
      </w:tr>
    </w:tbl>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Click Save — verify both variables appear in the list</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4.4 Set Timeout</w:t>
      </w:r>
    </w:p>
    <w:p>
      <w:pPr>
        <w:pStyle w:val="ListParagraph"/>
        <w:numPr>
          <w:ilvl w:val="0"/>
          <w:numId w:val="2"/>
        </w:numPr>
        <w:spacing w:after="40" w:before="40"/>
      </w:pPr>
      <w:r>
        <w:rPr>
          <w:rFonts w:ascii="Arial" w:cs="Arial" w:eastAsia="Arial" w:hAnsi="Arial"/>
          <w:color w:val="333333"/>
          <w:sz w:val="21"/>
          <w:szCs w:val="21"/>
        </w:rPr>
        <w:t xml:space="preserve">Still in Configuration tab → click General configuration on the left sidebar</w:t>
      </w:r>
    </w:p>
    <w:p>
      <w:pPr>
        <w:pStyle w:val="ListParagraph"/>
        <w:numPr>
          <w:ilvl w:val="0"/>
          <w:numId w:val="2"/>
        </w:numPr>
        <w:spacing w:after="40" w:before="40"/>
      </w:pPr>
      <w:r>
        <w:rPr>
          <w:rFonts w:ascii="Arial" w:cs="Arial" w:eastAsia="Arial" w:hAnsi="Arial"/>
          <w:color w:val="333333"/>
          <w:sz w:val="21"/>
          <w:szCs w:val="21"/>
        </w:rPr>
        <w:t xml:space="preserve">Click Edit</w:t>
      </w:r>
    </w:p>
    <w:p>
      <w:pPr>
        <w:pStyle w:val="ListParagraph"/>
        <w:numPr>
          <w:ilvl w:val="0"/>
          <w:numId w:val="2"/>
        </w:numPr>
        <w:spacing w:after="40" w:before="40"/>
      </w:pPr>
      <w:r>
        <w:rPr>
          <w:rFonts w:ascii="Arial" w:cs="Arial" w:eastAsia="Arial" w:hAnsi="Arial"/>
          <w:color w:val="333333"/>
          <w:sz w:val="21"/>
          <w:szCs w:val="21"/>
        </w:rPr>
        <w:t xml:space="preserve">Find the Timeout field — change from 0 min 3 sec to 0 min 30 sec</w:t>
      </w:r>
    </w:p>
    <w:p>
      <w:pPr>
        <w:pStyle w:val="ListParagraph"/>
        <w:numPr>
          <w:ilvl w:val="0"/>
          <w:numId w:val="2"/>
        </w:numPr>
        <w:spacing w:after="40" w:before="40"/>
      </w:pPr>
      <w:r>
        <w:rPr>
          <w:rFonts w:ascii="Arial" w:cs="Arial" w:eastAsia="Arial" w:hAnsi="Arial"/>
          <w:color w:val="333333"/>
          <w:sz w:val="21"/>
          <w:szCs w:val="21"/>
        </w:rPr>
        <w:t xml:space="preserve">Click Save</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4.5 Test the Function — Scheduled Trigger Simulation</w:t>
      </w:r>
    </w:p>
    <w:p>
      <w:pPr>
        <w:pStyle w:val="ListParagraph"/>
        <w:numPr>
          <w:ilvl w:val="0"/>
          <w:numId w:val="2"/>
        </w:numPr>
        <w:spacing w:after="40" w:before="40"/>
      </w:pPr>
      <w:r>
        <w:rPr>
          <w:rFonts w:ascii="Arial" w:cs="Arial" w:eastAsia="Arial" w:hAnsi="Arial"/>
          <w:color w:val="333333"/>
          <w:sz w:val="21"/>
          <w:szCs w:val="21"/>
        </w:rPr>
        <w:t xml:space="preserve">Click the Test tab</w:t>
      </w:r>
    </w:p>
    <w:p>
      <w:pPr>
        <w:pStyle w:val="ListParagraph"/>
        <w:numPr>
          <w:ilvl w:val="0"/>
          <w:numId w:val="2"/>
        </w:numPr>
        <w:spacing w:after="40" w:before="40"/>
      </w:pPr>
      <w:r>
        <w:rPr>
          <w:rFonts w:ascii="Arial" w:cs="Arial" w:eastAsia="Arial" w:hAnsi="Arial"/>
          <w:color w:val="333333"/>
          <w:sz w:val="21"/>
          <w:szCs w:val="21"/>
        </w:rPr>
        <w:t xml:space="preserve">Click Create new event</w:t>
      </w:r>
    </w:p>
    <w:p>
      <w:pPr>
        <w:pStyle w:val="ListParagraph"/>
        <w:numPr>
          <w:ilvl w:val="0"/>
          <w:numId w:val="2"/>
        </w:numPr>
        <w:spacing w:after="40" w:before="40"/>
      </w:pPr>
      <w:r>
        <w:rPr>
          <w:rFonts w:ascii="Arial" w:cs="Arial" w:eastAsia="Arial" w:hAnsi="Arial"/>
          <w:color w:val="333333"/>
          <w:sz w:val="21"/>
          <w:szCs w:val="21"/>
        </w:rPr>
        <w:t xml:space="preserve">Event name: scheduleTest</w:t>
      </w:r>
    </w:p>
    <w:p>
      <w:pPr>
        <w:pStyle w:val="ListParagraph"/>
        <w:numPr>
          <w:ilvl w:val="0"/>
          <w:numId w:val="2"/>
        </w:numPr>
        <w:spacing w:after="40" w:before="40"/>
      </w:pPr>
      <w:r>
        <w:rPr>
          <w:rFonts w:ascii="Arial" w:cs="Arial" w:eastAsia="Arial" w:hAnsi="Arial"/>
          <w:color w:val="333333"/>
          <w:sz w:val="21"/>
          <w:szCs w:val="21"/>
        </w:rPr>
        <w:t xml:space="preserve">Replace the entire JSON body with exactly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6"/>
              <w:right w:type="dxa" w:w="200"/>
            </w:tcMar>
          </w:tcPr>
          <w:p>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"source": "aws.events",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"detail-type": "Scheduled Event",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"detail":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20"/>
              <w:right w:type="dxa" w:w="200"/>
            </w:tcMar>
          </w:tcPr>
          <w:p>
            <w:r>
              <w:rPr>
                <w:rFonts w:ascii="Courier New" w:cs="Courier New" w:eastAsia="Courier New" w:hAnsi="Courier New"/>
                <w:color w:val="A8D8A8"/>
                <w:sz w:val="18"/>
                <w:szCs w:val="18"/>
              </w:rPr>
              <w:t xml:space="preserve">}</w:t>
            </w:r>
          </w:p>
        </w:tc>
      </w:tr>
    </w:tbl>
    <w:p>
      <w:pPr>
        <w:spacing w:after="80" w:before="40"/>
      </w:pPr>
      <w:r>
        <w:t xml:space="preserve"/>
      </w:r>
    </w:p>
    <w:p>
      <w:pPr>
        <w:pStyle w:val="ListParagraph"/>
        <w:numPr>
          <w:ilvl w:val="0"/>
          <w:numId w:val="2"/>
        </w:numPr>
        <w:spacing w:after="40" w:before="40"/>
      </w:pPr>
      <w:r>
        <w:rPr>
          <w:rFonts w:ascii="Arial" w:cs="Arial" w:eastAsia="Arial" w:hAnsi="Arial"/>
          <w:color w:val="333333"/>
          <w:sz w:val="21"/>
          <w:szCs w:val="21"/>
        </w:rPr>
        <w:t xml:space="preserve">Click Save then click the orange Test button</w:t>
      </w:r>
    </w:p>
    <w:p>
      <w:pPr>
        <w:pStyle w:val="ListParagraph"/>
        <w:numPr>
          <w:ilvl w:val="0"/>
          <w:numId w:val="2"/>
        </w:numPr>
        <w:spacing w:after="40" w:before="40"/>
      </w:pPr>
      <w:r>
        <w:rPr>
          <w:rFonts w:ascii="Arial" w:cs="Arial" w:eastAsia="Arial" w:hAnsi="Arial"/>
          <w:color w:val="333333"/>
          <w:sz w:val="21"/>
          <w:szCs w:val="21"/>
        </w:rPr>
        <w:t xml:space="preserve">Expand the Details section in the result</w:t>
      </w:r>
    </w:p>
    <w:p>
      <w:pPr>
        <w:pStyle w:val="ListParagraph"/>
        <w:numPr>
          <w:ilvl w:val="0"/>
          <w:numId w:val="2"/>
        </w:numPr>
        <w:spacing w:after="40" w:before="40"/>
      </w:pPr>
      <w:r>
        <w:rPr>
          <w:rFonts w:ascii="Arial" w:cs="Arial" w:eastAsia="Arial" w:hAnsi="Arial"/>
          <w:color w:val="333333"/>
          <w:sz w:val="21"/>
          <w:szCs w:val="21"/>
        </w:rPr>
        <w:t xml:space="preserve">Look for green Succeeded and check the response body shows city weather data</w:t>
      </w:r>
    </w:p>
    <w:p>
      <w:pPr>
        <w:pStyle w:val="ListParagraph"/>
        <w:numPr>
          <w:ilvl w:val="0"/>
          <w:numId w:val="2"/>
        </w:numPr>
        <w:spacing w:after="40" w:before="40"/>
      </w:pPr>
      <w:r>
        <w:rPr>
          <w:rFonts w:ascii="Arial" w:cs="Arial" w:eastAsia="Arial" w:hAnsi="Arial"/>
          <w:color w:val="333333"/>
          <w:sz w:val="21"/>
          <w:szCs w:val="21"/>
        </w:rPr>
        <w:t xml:space="preserve">Go to CloudWatch → Log groups → /aws/lambda/alert-processor → latest log stream</w:t>
      </w:r>
    </w:p>
    <w:p>
      <w:pPr>
        <w:pStyle w:val="ListParagraph"/>
        <w:numPr>
          <w:ilvl w:val="0"/>
          <w:numId w:val="2"/>
        </w:numPr>
        <w:spacing w:after="40" w:before="40"/>
      </w:pPr>
      <w:r>
        <w:rPr>
          <w:rFonts w:ascii="Arial" w:cs="Arial" w:eastAsia="Arial" w:hAnsi="Arial"/>
          <w:color w:val="333333"/>
          <w:sz w:val="21"/>
          <w:szCs w:val="21"/>
        </w:rPr>
        <w:t xml:space="preserve">You should see lines like: Bengaluru: clear sky, 28.5C, humidity=55%, code=800</w:t>
      </w:r>
    </w:p>
    <w:p>
      <w:pPr>
        <w:pStyle w:val="ListParagraph"/>
        <w:numPr>
          <w:ilvl w:val="0"/>
          <w:numId w:val="2"/>
        </w:numPr>
        <w:spacing w:after="40" w:before="40"/>
      </w:pPr>
      <w:r>
        <w:rPr>
          <w:rFonts w:ascii="Arial" w:cs="Arial" w:eastAsia="Arial" w:hAnsi="Arial"/>
          <w:color w:val="333333"/>
          <w:sz w:val="21"/>
          <w:szCs w:val="21"/>
        </w:rPr>
        <w:t xml:space="preserve">You should also see: thunderstorm=False, extreme=False, heat=False (or True if temp &gt; 30)</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4"/>
              <w:bottom w:val="single" w:color="1B4F8A" w:sz="4"/>
              <w:right w:val="single" w:color="1B4F8A" w:sz="4"/>
            </w:tcBorders>
            <w:shd w:fill="D6EAF8" w:val="clear"/>
            <w:tcMar>
              <w:top w:type="dxa" w:w="110"/>
              <w:left w:type="dxa" w:w="200"/>
              <w:bottom w:type="dxa" w:w="110"/>
              <w:right w:type="dxa" w:w="200"/>
            </w:tcMar>
          </w:tcPr>
          <w:p>
            <w:r>
              <w:rPr>
                <w:rFonts w:ascii="Arial" w:cs="Arial" w:eastAsia="Arial" w:hAnsi="Arial"/>
                <w:b/>
                <w:bCs/>
                <w:color w:val="1B4F8A"/>
                <w:sz w:val="22"/>
                <w:szCs w:val="22"/>
              </w:rPr>
              <w:t xml:space="preserve">ℹ  Why TEMP_HIGH is set to 30 in the code</w:t>
            </w:r>
          </w:p>
          <w:p>
            <w:pPr>
              <w:spacing w:after="30" w:before="30"/>
            </w:pPr>
            <w:r>
              <w:rPr>
                <w:rFonts w:ascii="Arial" w:cs="Arial" w:eastAsia="Arial" w:hAnsi="Arial"/>
                <w:color w:val="333333"/>
                <w:sz w:val="20"/>
                <w:szCs w:val="20"/>
              </w:rPr>
              <w:t xml:space="preserve">Current weather in Indian cities is typically 25–35C.</w:t>
            </w:r>
          </w:p>
          <w:p>
            <w:pPr>
              <w:spacing w:after="30" w:before="30"/>
            </w:pPr>
            <w:r>
              <w:rPr>
                <w:rFonts w:ascii="Arial" w:cs="Arial" w:eastAsia="Arial" w:hAnsi="Arial"/>
                <w:color w:val="333333"/>
                <w:sz w:val="20"/>
                <w:szCs w:val="20"/>
              </w:rPr>
              <w:t xml:space="preserve">The code sets TEMP_HIGH = 30 so alerts fire during testing when temperature exceeds 30C.</w:t>
            </w:r>
          </w:p>
          <w:p>
            <w:pPr>
              <w:spacing w:after="30" w:before="30"/>
            </w:pPr>
            <w:r>
              <w:rPr>
                <w:rFonts w:ascii="Arial" w:cs="Arial" w:eastAsia="Arial" w:hAnsi="Arial"/>
                <w:color w:val="333333"/>
                <w:sz w:val="20"/>
                <w:szCs w:val="20"/>
              </w:rPr>
              <w:t xml:space="preserve">This lets you verify the full flow — Lambda fires, DynamoDB writes, SNS sends email/SMS.</w:t>
            </w:r>
          </w:p>
          <w:p>
            <w:pPr>
              <w:spacing w:after="30" w:before="30"/>
            </w:pPr>
            <w:r>
              <w:rPr>
                <w:rFonts w:ascii="Arial" w:cs="Arial" w:eastAsia="Arial" w:hAnsi="Arial"/>
                <w:color w:val="333333"/>
                <w:sz w:val="20"/>
                <w:szCs w:val="20"/>
              </w:rPr>
              <w:t xml:space="preserve">For production use, change TEMP_HIGH = 42 (real extreme heat threshold).</w:t>
            </w:r>
          </w:p>
        </w:tc>
      </w:tr>
    </w:tbl>
    <w:p>
      <w:pPr>
        <w:spacing w:after="80" w:before="60"/>
      </w:pPr>
      <w:r>
        <w:t xml:space="preserve"/>
      </w:r>
    </w:p>
    <w:p>
      <w:pPr>
        <w:pStyle w:val="Heading2"/>
        <w:spacing w:after="100" w:before="240"/>
      </w:pPr>
      <w:r>
        <w:rPr>
          <w:rFonts w:ascii="Arial" w:cs="Arial" w:eastAsia="Arial" w:hAnsi="Arial"/>
          <w:b/>
          <w:bCs/>
          <w:color w:val="1B4F8A"/>
          <w:sz w:val="27"/>
          <w:szCs w:val="27"/>
        </w:rPr>
        <w:t xml:space="preserve">4.6 Test the Function — Manual Trigger Simulation</w:t>
      </w:r>
    </w:p>
    <w:p>
      <w:pPr>
        <w:pStyle w:val="ListParagraph"/>
        <w:numPr>
          <w:ilvl w:val="0"/>
          <w:numId w:val="2"/>
        </w:numPr>
        <w:spacing w:after="40" w:before="40"/>
      </w:pPr>
      <w:r>
        <w:rPr>
          <w:rFonts w:ascii="Arial" w:cs="Arial" w:eastAsia="Arial" w:hAnsi="Arial"/>
          <w:color w:val="333333"/>
          <w:sz w:val="21"/>
          <w:szCs w:val="21"/>
        </w:rPr>
        <w:t xml:space="preserve">Click Create new event on the Test tab</w:t>
      </w:r>
    </w:p>
    <w:p>
      <w:pPr>
        <w:pStyle w:val="ListParagraph"/>
        <w:numPr>
          <w:ilvl w:val="0"/>
          <w:numId w:val="2"/>
        </w:numPr>
        <w:spacing w:after="40" w:before="40"/>
      </w:pPr>
      <w:r>
        <w:rPr>
          <w:rFonts w:ascii="Arial" w:cs="Arial" w:eastAsia="Arial" w:hAnsi="Arial"/>
          <w:color w:val="333333"/>
          <w:sz w:val="21"/>
          <w:szCs w:val="21"/>
        </w:rPr>
        <w:t xml:space="preserve">Event name: manualTest</w:t>
      </w:r>
    </w:p>
    <w:p>
      <w:pPr>
        <w:pStyle w:val="ListParagraph"/>
        <w:numPr>
          <w:ilvl w:val="0"/>
          <w:numId w:val="2"/>
        </w:numPr>
        <w:spacing w:after="40" w:before="40"/>
      </w:pPr>
      <w:r>
        <w:rPr>
          <w:rFonts w:ascii="Arial" w:cs="Arial" w:eastAsia="Arial" w:hAnsi="Arial"/>
          <w:color w:val="333333"/>
          <w:sz w:val="21"/>
          <w:szCs w:val="21"/>
        </w:rPr>
        <w:t xml:space="preserve">Replace the JSON body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6"/>
              <w:right w:type="dxa" w:w="200"/>
            </w:tcMar>
          </w:tcPr>
          <w:p>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"httpMethod": "POST",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"path": "/check"</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20"/>
              <w:right w:type="dxa" w:w="200"/>
            </w:tcMar>
          </w:tcPr>
          <w:p>
            <w:r>
              <w:rPr>
                <w:rFonts w:ascii="Courier New" w:cs="Courier New" w:eastAsia="Courier New" w:hAnsi="Courier New"/>
                <w:color w:val="A8D8A8"/>
                <w:sz w:val="18"/>
                <w:szCs w:val="18"/>
              </w:rPr>
              <w:t xml:space="preserve">}</w:t>
            </w:r>
          </w:p>
        </w:tc>
      </w:tr>
    </w:tbl>
    <w:p>
      <w:pPr>
        <w:spacing w:after="80" w:before="40"/>
      </w:pPr>
      <w:r>
        <w:t xml:space="preserve"/>
      </w:r>
    </w:p>
    <w:p>
      <w:pPr>
        <w:pStyle w:val="ListParagraph"/>
        <w:numPr>
          <w:ilvl w:val="0"/>
          <w:numId w:val="2"/>
        </w:numPr>
        <w:spacing w:after="40" w:before="40"/>
      </w:pPr>
      <w:r>
        <w:rPr>
          <w:rFonts w:ascii="Arial" w:cs="Arial" w:eastAsia="Arial" w:hAnsi="Arial"/>
          <w:color w:val="333333"/>
          <w:sz w:val="21"/>
          <w:szCs w:val="21"/>
        </w:rPr>
        <w:t xml:space="preserve">Click Save then click Test</w:t>
      </w:r>
    </w:p>
    <w:p>
      <w:pPr>
        <w:pStyle w:val="ListParagraph"/>
        <w:numPr>
          <w:ilvl w:val="0"/>
          <w:numId w:val="2"/>
        </w:numPr>
        <w:spacing w:after="40" w:before="40"/>
      </w:pPr>
      <w:r>
        <w:rPr>
          <w:rFonts w:ascii="Arial" w:cs="Arial" w:eastAsia="Arial" w:hAnsi="Arial"/>
          <w:color w:val="333333"/>
          <w:sz w:val="21"/>
          <w:szCs w:val="21"/>
        </w:rPr>
        <w:t xml:space="preserve">Verify Succeeded and results show all 3 cities</w:t>
      </w:r>
    </w:p>
    <w:p>
      <w:pPr>
        <w:pStyle w:val="ListParagraph"/>
        <w:numPr>
          <w:ilvl w:val="0"/>
          <w:numId w:val="2"/>
        </w:numPr>
        <w:spacing w:after="40" w:before="40"/>
      </w:pPr>
      <w:r>
        <w:rPr>
          <w:rFonts w:ascii="Arial" w:cs="Arial" w:eastAsia="Arial" w:hAnsi="Arial"/>
          <w:color w:val="333333"/>
          <w:sz w:val="21"/>
          <w:szCs w:val="21"/>
        </w:rPr>
        <w:t xml:space="preserve">Check your phone and email — you should receive alert notifications</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CEA" w:val="clear"/>
            <w:tcMar>
              <w:top w:type="dxa" w:w="110"/>
              <w:left w:type="dxa" w:w="200"/>
              <w:bottom w:type="dxa" w:w="110"/>
              <w:right w:type="dxa" w:w="200"/>
            </w:tcMar>
          </w:tcPr>
          <w:p>
            <w:r>
              <w:rPr>
                <w:rFonts w:ascii="Arial" w:cs="Arial" w:eastAsia="Arial" w:hAnsi="Arial"/>
                <w:b/>
                <w:bCs/>
                <w:color w:val="C0392B"/>
                <w:sz w:val="22"/>
                <w:szCs w:val="22"/>
              </w:rPr>
              <w:t xml:space="preserve">⚠  If test succeeds but email/SMS still not received</w:t>
            </w:r>
          </w:p>
          <w:p>
            <w:pPr>
              <w:spacing w:after="30" w:before="30"/>
            </w:pPr>
            <w:r>
              <w:rPr>
                <w:rFonts w:ascii="Arial" w:cs="Arial" w:eastAsia="Arial" w:hAnsi="Arial"/>
                <w:color w:val="555555"/>
                <w:sz w:val="20"/>
                <w:szCs w:val="20"/>
              </w:rPr>
              <w:t xml:space="preserve">1. Go to SNS → Topics → disaster-alerts → Subscriptions tab</w:t>
            </w:r>
          </w:p>
          <w:p>
            <w:pPr>
              <w:spacing w:after="30" w:before="30"/>
            </w:pPr>
            <w:r>
              <w:rPr>
                <w:rFonts w:ascii="Arial" w:cs="Arial" w:eastAsia="Arial" w:hAnsi="Arial"/>
                <w:color w:val="555555"/>
                <w:sz w:val="20"/>
                <w:szCs w:val="20"/>
              </w:rPr>
              <w:t xml:space="preserve">2. Confirm Status shows Confirmed for both email and SMS (NOT PendingConfirmation)</w:t>
            </w:r>
          </w:p>
          <w:p>
            <w:pPr>
              <w:spacing w:after="30" w:before="30"/>
            </w:pPr>
            <w:r>
              <w:rPr>
                <w:rFonts w:ascii="Arial" w:cs="Arial" w:eastAsia="Arial" w:hAnsi="Arial"/>
                <w:color w:val="555555"/>
                <w:sz w:val="20"/>
                <w:szCs w:val="20"/>
              </w:rPr>
              <w:t xml:space="preserve">3. If email shows PendingConfirmation: delete it, re-add it, confirm the new email immediately</w:t>
            </w:r>
          </w:p>
          <w:p>
            <w:pPr>
              <w:spacing w:after="30" w:before="30"/>
            </w:pPr>
            <w:r>
              <w:rPr>
                <w:rFonts w:ascii="Arial" w:cs="Arial" w:eastAsia="Arial" w:hAnsi="Arial"/>
                <w:color w:val="555555"/>
                <w:sz w:val="20"/>
                <w:szCs w:val="20"/>
              </w:rPr>
              <w:t xml:space="preserve">4. Check CloudWatch logs for the line: SNS publish OK: MessageId=...</w:t>
            </w:r>
          </w:p>
          <w:p>
            <w:pPr>
              <w:spacing w:after="30" w:before="30"/>
            </w:pPr>
            <w:r>
              <w:rPr>
                <w:rFonts w:ascii="Arial" w:cs="Arial" w:eastAsia="Arial" w:hAnsi="Arial"/>
                <w:color w:val="555555"/>
                <w:sz w:val="20"/>
                <w:szCs w:val="20"/>
              </w:rPr>
              <w:t xml:space="preserve">   If this line exists, SNS received the message — the issue is the subscription</w:t>
            </w:r>
          </w:p>
          <w:p>
            <w:pPr>
              <w:spacing w:after="30" w:before="30"/>
            </w:pPr>
            <w:r>
              <w:rPr>
                <w:rFonts w:ascii="Arial" w:cs="Arial" w:eastAsia="Arial" w:hAnsi="Arial"/>
                <w:color w:val="555555"/>
                <w:sz w:val="20"/>
                <w:szCs w:val="20"/>
              </w:rPr>
              <w:t xml:space="preserve">5. Check spam folder for alert emails — Gmail sometimes filters them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35A" w:val="clear"/>
            <w:tcMar>
              <w:top w:type="dxa" w:w="130"/>
              <w:left w:type="dxa" w:w="220"/>
              <w:bottom w:type="dxa" w:w="130"/>
              <w:right w:type="dxa" w:w="220"/>
            </w:tcMar>
          </w:tcPr>
          <w:p>
            <w:r>
              <w:rPr>
                <w:rFonts w:ascii="Arial" w:cs="Arial" w:eastAsia="Arial" w:hAnsi="Arial"/>
                <w:b/>
                <w:bCs/>
                <w:color w:val="FFFFFF"/>
                <w:sz w:val="26"/>
                <w:szCs w:val="26"/>
              </w:rPr>
              <w:t xml:space="preserve">STEP 5 — AMAZON API GATEWAY</w:t>
            </w:r>
          </w:p>
        </w:tc>
      </w:tr>
    </w:tbl>
    <w:p>
      <w:pPr>
        <w:spacing w:after="80" w:before="80"/>
      </w:pPr>
      <w:r>
        <w:t xml:space="preserve"/>
      </w:r>
    </w:p>
    <w:p>
      <w:pPr>
        <w:pStyle w:val="Heading1"/>
        <w:pBdr>
          <w:bottom w:val="single" w:color="1B4F8A" w:sz="8" w:space="4"/>
        </w:pBdr>
        <w:spacing w:after="120" w:before="300"/>
      </w:pPr>
      <w:r>
        <w:rPr>
          <w:rFonts w:ascii="Arial" w:cs="Arial" w:eastAsia="Arial" w:hAnsi="Arial"/>
          <w:b/>
          <w:bCs/>
          <w:color w:val="0D2B52"/>
          <w:sz w:val="34"/>
          <w:szCs w:val="34"/>
        </w:rPr>
        <w:t xml:space="preserve">Step 5 — API Gateway: Create REST API with Two Endpoints</w:t>
      </w:r>
    </w:p>
    <w:p>
      <w:pPr>
        <w:spacing w:after="60" w:before="60" w:line="300"/>
      </w:pPr>
      <w:r>
        <w:rPr>
          <w:rFonts w:ascii="Arial" w:cs="Arial" w:eastAsia="Arial" w:hAnsi="Arial"/>
          <w:color w:val="333333"/>
          <w:sz w:val="21"/>
          <w:szCs w:val="21"/>
        </w:rPr>
        <w:t xml:space="preserve">API Gateway gives Lambda a public HTTPS URL. You need two endpoints: GET /alerts for the dashboard to read alert history, and POST /check for the dashboard button to trigger a manual weather check.</w:t>
      </w:r>
    </w:p>
    <w:p>
      <w:pPr>
        <w:spacing w:after="80" w:before="60"/>
      </w:pPr>
      <w:r>
        <w:t xml:space="preserve"/>
      </w:r>
    </w:p>
    <w:p>
      <w:pPr>
        <w:pStyle w:val="Heading2"/>
        <w:spacing w:after="100" w:before="240"/>
      </w:pPr>
      <w:r>
        <w:rPr>
          <w:rFonts w:ascii="Arial" w:cs="Arial" w:eastAsia="Arial" w:hAnsi="Arial"/>
          <w:b/>
          <w:bCs/>
          <w:color w:val="1B4F8A"/>
          <w:sz w:val="27"/>
          <w:szCs w:val="27"/>
        </w:rPr>
        <w:t xml:space="preserve">5.1 Create the API</w:t>
      </w:r>
    </w:p>
    <w:p>
      <w:pPr>
        <w:pStyle w:val="ListParagraph"/>
        <w:numPr>
          <w:ilvl w:val="0"/>
          <w:numId w:val="2"/>
        </w:numPr>
        <w:spacing w:after="40" w:before="40"/>
      </w:pPr>
      <w:r>
        <w:rPr>
          <w:rFonts w:ascii="Arial" w:cs="Arial" w:eastAsia="Arial" w:hAnsi="Arial"/>
          <w:color w:val="333333"/>
          <w:sz w:val="21"/>
          <w:szCs w:val="21"/>
        </w:rPr>
        <w:t xml:space="preserve">Go to AWS Console → type API Gateway → click API Gateway</w:t>
      </w:r>
    </w:p>
    <w:p>
      <w:pPr>
        <w:pStyle w:val="ListParagraph"/>
        <w:numPr>
          <w:ilvl w:val="0"/>
          <w:numId w:val="2"/>
        </w:numPr>
        <w:spacing w:after="40" w:before="40"/>
      </w:pPr>
      <w:r>
        <w:rPr>
          <w:rFonts w:ascii="Arial" w:cs="Arial" w:eastAsia="Arial" w:hAnsi="Arial"/>
          <w:color w:val="333333"/>
          <w:sz w:val="21"/>
          <w:szCs w:val="21"/>
        </w:rPr>
        <w:t xml:space="preserve">Click Create API</w:t>
      </w:r>
    </w:p>
    <w:p>
      <w:pPr>
        <w:pStyle w:val="ListParagraph"/>
        <w:numPr>
          <w:ilvl w:val="0"/>
          <w:numId w:val="2"/>
        </w:numPr>
        <w:spacing w:after="40" w:before="40"/>
      </w:pPr>
      <w:r>
        <w:rPr>
          <w:rFonts w:ascii="Arial" w:cs="Arial" w:eastAsia="Arial" w:hAnsi="Arial"/>
          <w:color w:val="333333"/>
          <w:sz w:val="21"/>
          <w:szCs w:val="21"/>
        </w:rPr>
        <w:t xml:space="preserve">Under REST API (not HTTP API, not Private) click Build</w:t>
      </w:r>
    </w:p>
    <w:p>
      <w:pPr>
        <w:pStyle w:val="ListParagraph"/>
        <w:numPr>
          <w:ilvl w:val="0"/>
          <w:numId w:val="2"/>
        </w:numPr>
        <w:spacing w:after="40" w:before="40"/>
      </w:pPr>
      <w:r>
        <w:rPr>
          <w:rFonts w:ascii="Arial" w:cs="Arial" w:eastAsia="Arial" w:hAnsi="Arial"/>
          <w:color w:val="333333"/>
          <w:sz w:val="21"/>
          <w:szCs w:val="21"/>
        </w:rPr>
        <w:t xml:space="preserve">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F8" w:val="clear"/>
            <w:tcMar>
              <w:top w:type="dxa" w:w="110"/>
              <w:left w:type="dxa" w:w="200"/>
              <w:bottom w:type="dxa" w:w="50"/>
              <w:right w:type="dxa" w:w="200"/>
            </w:tcMar>
          </w:tcPr>
          <w:p>
            <w:r>
              <w:rPr>
                <w:rFonts w:ascii="Arial" w:cs="Arial" w:eastAsia="Arial" w:hAnsi="Arial"/>
                <w:b/>
                <w:bCs/>
                <w:color w:val="4A235A"/>
                <w:sz w:val="22"/>
                <w:szCs w:val="22"/>
              </w:rPr>
              <w:t xml:space="preserve">API settings</w:t>
            </w:r>
          </w:p>
        </w:tc>
      </w:tr>
      <w:tr>
        <w:tc>
          <w:tcPr>
            <w:tcW w:type="dxa" w:w="9360"/>
            <w:tcBorders>
              <w:top w:val="none" w:color="FFFFFF" w:sz="0"/>
              <w:left w:val="none" w:color="FFFFFF" w:sz="0"/>
              <w:bottom w:val="none" w:color="FFFFFF" w:sz="0"/>
              <w:right w:val="none" w:color="FFFFFF" w:sz="0"/>
            </w:tcBorders>
            <w:shd w:fill="F0EB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API details:    New API</w:t>
            </w:r>
          </w:p>
        </w:tc>
      </w:tr>
      <w:tr>
        <w:tc>
          <w:tcPr>
            <w:tcW w:type="dxa" w:w="9360"/>
            <w:tcBorders>
              <w:top w:val="none" w:color="FFFFFF" w:sz="0"/>
              <w:left w:val="none" w:color="FFFFFF" w:sz="0"/>
              <w:bottom w:val="none" w:color="FFFFFF" w:sz="0"/>
              <w:right w:val="none" w:color="FFFFFF" w:sz="0"/>
            </w:tcBorders>
            <w:shd w:fill="F0EB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API name:       disaster-alerts-api</w:t>
            </w:r>
          </w:p>
        </w:tc>
      </w:tr>
      <w:tr>
        <w:tc>
          <w:tcPr>
            <w:tcW w:type="dxa" w:w="9360"/>
            <w:tcBorders>
              <w:top w:val="none" w:color="FFFFFF" w:sz="0"/>
              <w:left w:val="none" w:color="FFFFFF" w:sz="0"/>
              <w:bottom w:val="none" w:color="FFFFFF" w:sz="0"/>
              <w:right w:val="none" w:color="FFFFFF" w:sz="0"/>
            </w:tcBorders>
            <w:shd w:fill="F0EB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Description:    REST API for Smart Disaster Alert System dashboard</w:t>
            </w:r>
          </w:p>
        </w:tc>
      </w:tr>
      <w:tr>
        <w:tc>
          <w:tcPr>
            <w:tcW w:type="dxa" w:w="9360"/>
            <w:tcBorders>
              <w:top w:val="none" w:color="FFFFFF" w:sz="0"/>
              <w:left w:val="none" w:color="FFFFFF" w:sz="0"/>
              <w:bottom w:val="none" w:color="FFFFFF" w:sz="0"/>
              <w:right w:val="none" w:color="FFFFFF" w:sz="0"/>
            </w:tcBorders>
            <w:shd w:fill="F0EB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API endpoint type:  Regional</w:t>
            </w:r>
          </w:p>
        </w:tc>
      </w:tr>
    </w:tbl>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Click Create API — you land on the Resources page</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5.2 Create the /alerts Resource with GET Method</w:t>
      </w:r>
    </w:p>
    <w:p>
      <w:pPr>
        <w:pStyle w:val="ListParagraph"/>
        <w:numPr>
          <w:ilvl w:val="0"/>
          <w:numId w:val="2"/>
        </w:numPr>
        <w:spacing w:after="40" w:before="40"/>
      </w:pPr>
      <w:r>
        <w:rPr>
          <w:rFonts w:ascii="Arial" w:cs="Arial" w:eastAsia="Arial" w:hAnsi="Arial"/>
          <w:color w:val="333333"/>
          <w:sz w:val="21"/>
          <w:szCs w:val="21"/>
        </w:rPr>
        <w:t xml:space="preserve">In the Resources panel on the left, click the root / (the very top item)</w:t>
      </w:r>
    </w:p>
    <w:p>
      <w:pPr>
        <w:pStyle w:val="ListParagraph"/>
        <w:numPr>
          <w:ilvl w:val="0"/>
          <w:numId w:val="2"/>
        </w:numPr>
        <w:spacing w:after="40" w:before="40"/>
      </w:pPr>
      <w:r>
        <w:rPr>
          <w:rFonts w:ascii="Arial" w:cs="Arial" w:eastAsia="Arial" w:hAnsi="Arial"/>
          <w:color w:val="333333"/>
          <w:sz w:val="21"/>
          <w:szCs w:val="21"/>
        </w:rPr>
        <w:t xml:space="preserve">Click Create resource (button on right side)</w:t>
      </w:r>
    </w:p>
    <w:p>
      <w:pPr>
        <w:pStyle w:val="ListParagraph"/>
        <w:numPr>
          <w:ilvl w:val="0"/>
          <w:numId w:val="2"/>
        </w:numPr>
        <w:spacing w:after="40" w:before="40"/>
      </w:pPr>
      <w:r>
        <w:rPr>
          <w:rFonts w:ascii="Arial" w:cs="Arial" w:eastAsia="Arial" w:hAnsi="Arial"/>
          <w:color w:val="333333"/>
          <w:sz w:val="21"/>
          <w:szCs w:val="21"/>
        </w:rPr>
        <w:t xml:space="preserve">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F8" w:val="clear"/>
            <w:tcMar>
              <w:top w:type="dxa" w:w="110"/>
              <w:left w:type="dxa" w:w="200"/>
              <w:bottom w:type="dxa" w:w="50"/>
              <w:right w:type="dxa" w:w="200"/>
            </w:tcMar>
          </w:tcPr>
          <w:p>
            <w:r>
              <w:rPr>
                <w:rFonts w:ascii="Arial" w:cs="Arial" w:eastAsia="Arial" w:hAnsi="Arial"/>
                <w:b/>
                <w:bCs/>
                <w:color w:val="4A235A"/>
                <w:sz w:val="22"/>
                <w:szCs w:val="22"/>
              </w:rPr>
              <w:t xml:space="preserve">Resource settings</w:t>
            </w:r>
          </w:p>
        </w:tc>
      </w:tr>
      <w:tr>
        <w:tc>
          <w:tcPr>
            <w:tcW w:type="dxa" w:w="9360"/>
            <w:tcBorders>
              <w:top w:val="none" w:color="FFFFFF" w:sz="0"/>
              <w:left w:val="none" w:color="FFFFFF" w:sz="0"/>
              <w:bottom w:val="none" w:color="FFFFFF" w:sz="0"/>
              <w:right w:val="none" w:color="FFFFFF" w:sz="0"/>
            </w:tcBorders>
            <w:shd w:fill="F0EB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Resource path:   /</w:t>
            </w:r>
          </w:p>
        </w:tc>
      </w:tr>
      <w:tr>
        <w:tc>
          <w:tcPr>
            <w:tcW w:type="dxa" w:w="9360"/>
            <w:tcBorders>
              <w:top w:val="none" w:color="FFFFFF" w:sz="0"/>
              <w:left w:val="none" w:color="FFFFFF" w:sz="0"/>
              <w:bottom w:val="none" w:color="FFFFFF" w:sz="0"/>
              <w:right w:val="none" w:color="FFFFFF" w:sz="0"/>
            </w:tcBorders>
            <w:shd w:fill="F0EB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Resource name:   alerts</w:t>
            </w:r>
          </w:p>
        </w:tc>
      </w:tr>
      <w:tr>
        <w:tc>
          <w:tcPr>
            <w:tcW w:type="dxa" w:w="9360"/>
            <w:tcBorders>
              <w:top w:val="none" w:color="FFFFFF" w:sz="0"/>
              <w:left w:val="none" w:color="FFFFFF" w:sz="0"/>
              <w:bottom w:val="none" w:color="FFFFFF" w:sz="0"/>
              <w:right w:val="none" w:color="FFFFFF" w:sz="0"/>
            </w:tcBorders>
            <w:shd w:fill="F0EB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CORS:            Check the box Enable API Gateway CORS</w:t>
            </w:r>
          </w:p>
        </w:tc>
      </w:tr>
    </w:tbl>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Click Create resource</w:t>
      </w:r>
    </w:p>
    <w:p>
      <w:pPr>
        <w:pStyle w:val="ListParagraph"/>
        <w:numPr>
          <w:ilvl w:val="0"/>
          <w:numId w:val="2"/>
        </w:numPr>
        <w:spacing w:after="40" w:before="40"/>
      </w:pPr>
      <w:r>
        <w:rPr>
          <w:rFonts w:ascii="Arial" w:cs="Arial" w:eastAsia="Arial" w:hAnsi="Arial"/>
          <w:color w:val="333333"/>
          <w:sz w:val="21"/>
          <w:szCs w:val="21"/>
        </w:rPr>
        <w:t xml:space="preserve">The /alerts resource now appears in the left tree — click it to select it</w:t>
      </w:r>
    </w:p>
    <w:p>
      <w:pPr>
        <w:pStyle w:val="ListParagraph"/>
        <w:numPr>
          <w:ilvl w:val="0"/>
          <w:numId w:val="2"/>
        </w:numPr>
        <w:spacing w:after="40" w:before="40"/>
      </w:pPr>
      <w:r>
        <w:rPr>
          <w:rFonts w:ascii="Arial" w:cs="Arial" w:eastAsia="Arial" w:hAnsi="Arial"/>
          <w:color w:val="333333"/>
          <w:sz w:val="21"/>
          <w:szCs w:val="21"/>
        </w:rPr>
        <w:t xml:space="preserve">Click Create method (button on right side)</w:t>
      </w:r>
    </w:p>
    <w:p>
      <w:pPr>
        <w:pStyle w:val="ListParagraph"/>
        <w:numPr>
          <w:ilvl w:val="0"/>
          <w:numId w:val="2"/>
        </w:numPr>
        <w:spacing w:after="40" w:before="40"/>
      </w:pPr>
      <w:r>
        <w:rPr>
          <w:rFonts w:ascii="Arial" w:cs="Arial" w:eastAsia="Arial" w:hAnsi="Arial"/>
          <w:color w:val="333333"/>
          <w:sz w:val="21"/>
          <w:szCs w:val="21"/>
        </w:rPr>
        <w:t xml:space="preserve">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10"/>
              <w:left w:type="dxa" w:w="200"/>
              <w:bottom w:type="dxa" w:w="50"/>
              <w:right w:type="dxa" w:w="200"/>
            </w:tcMar>
          </w:tcPr>
          <w:p>
            <w:r>
              <w:rPr>
                <w:rFonts w:ascii="Arial" w:cs="Arial" w:eastAsia="Arial" w:hAnsi="Arial"/>
                <w:b/>
                <w:bCs/>
                <w:color w:val="1A6B3A"/>
                <w:sz w:val="22"/>
                <w:szCs w:val="22"/>
              </w:rPr>
              <w:t xml:space="preserve">GET method settings</w:t>
            </w:r>
          </w:p>
        </w:tc>
      </w:tr>
      <w:tr>
        <w:tc>
          <w:tcPr>
            <w:tcW w:type="dxa" w:w="9360"/>
            <w:tcBorders>
              <w:top w:val="none" w:color="FFFFFF" w:sz="0"/>
              <w:left w:val="none" w:color="FFFFFF" w:sz="0"/>
              <w:bottom w:val="none" w:color="FFFFFF" w:sz="0"/>
              <w:right w:val="none" w:color="FFFFFF" w:sz="0"/>
            </w:tcBorders>
            <w:shd w:fill="E8F5ED"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Method type:                  GET</w:t>
            </w:r>
          </w:p>
        </w:tc>
      </w:tr>
      <w:tr>
        <w:tc>
          <w:tcPr>
            <w:tcW w:type="dxa" w:w="9360"/>
            <w:tcBorders>
              <w:top w:val="none" w:color="FFFFFF" w:sz="0"/>
              <w:left w:val="none" w:color="FFFFFF" w:sz="0"/>
              <w:bottom w:val="none" w:color="FFFFFF" w:sz="0"/>
              <w:right w:val="none" w:color="FFFFFF" w:sz="0"/>
            </w:tcBorders>
            <w:shd w:fill="E8F5ED"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Integration type:             Lambda function</w:t>
            </w:r>
          </w:p>
        </w:tc>
      </w:tr>
      <w:tr>
        <w:tc>
          <w:tcPr>
            <w:tcW w:type="dxa" w:w="9360"/>
            <w:tcBorders>
              <w:top w:val="none" w:color="FFFFFF" w:sz="0"/>
              <w:left w:val="none" w:color="FFFFFF" w:sz="0"/>
              <w:bottom w:val="none" w:color="FFFFFF" w:sz="0"/>
              <w:right w:val="none" w:color="FFFFFF" w:sz="0"/>
            </w:tcBorders>
            <w:shd w:fill="E8F5ED"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Lambda proxy integration:     Toggle ON (enable this)</w:t>
            </w:r>
          </w:p>
        </w:tc>
      </w:tr>
      <w:tr>
        <w:tc>
          <w:tcPr>
            <w:tcW w:type="dxa" w:w="9360"/>
            <w:tcBorders>
              <w:top w:val="none" w:color="FFFFFF" w:sz="0"/>
              <w:left w:val="none" w:color="FFFFFF" w:sz="0"/>
              <w:bottom w:val="none" w:color="FFFFFF" w:sz="0"/>
              <w:right w:val="none" w:color="FFFFFF" w:sz="0"/>
            </w:tcBorders>
            <w:shd w:fill="E8F5ED"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Lambda function:              ap-south-1   then select   alert-processor</w:t>
            </w:r>
          </w:p>
        </w:tc>
      </w:tr>
    </w:tbl>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Click Create method</w:t>
      </w:r>
    </w:p>
    <w:p>
      <w:pPr>
        <w:pStyle w:val="ListParagraph"/>
        <w:numPr>
          <w:ilvl w:val="0"/>
          <w:numId w:val="2"/>
        </w:numPr>
        <w:spacing w:after="40" w:before="40"/>
      </w:pPr>
      <w:r>
        <w:rPr>
          <w:rFonts w:ascii="Arial" w:cs="Arial" w:eastAsia="Arial" w:hAnsi="Arial"/>
          <w:color w:val="333333"/>
          <w:sz w:val="21"/>
          <w:szCs w:val="21"/>
        </w:rPr>
        <w:t xml:space="preserve">A popup appears: Add Permission to Lambda Function → click OK</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5.3 Create the /check Resource with POST Method</w:t>
      </w:r>
    </w:p>
    <w:p>
      <w:pPr>
        <w:pStyle w:val="ListParagraph"/>
        <w:numPr>
          <w:ilvl w:val="0"/>
          <w:numId w:val="2"/>
        </w:numPr>
        <w:spacing w:after="40" w:before="40"/>
      </w:pPr>
      <w:r>
        <w:rPr>
          <w:rFonts w:ascii="Arial" w:cs="Arial" w:eastAsia="Arial" w:hAnsi="Arial"/>
          <w:color w:val="333333"/>
          <w:sz w:val="21"/>
          <w:szCs w:val="21"/>
        </w:rPr>
        <w:t xml:space="preserve">In the Resources panel click the root / again (go back to root)</w:t>
      </w:r>
    </w:p>
    <w:p>
      <w:pPr>
        <w:pStyle w:val="ListParagraph"/>
        <w:numPr>
          <w:ilvl w:val="0"/>
          <w:numId w:val="2"/>
        </w:numPr>
        <w:spacing w:after="40" w:before="40"/>
      </w:pPr>
      <w:r>
        <w:rPr>
          <w:rFonts w:ascii="Arial" w:cs="Arial" w:eastAsia="Arial" w:hAnsi="Arial"/>
          <w:color w:val="333333"/>
          <w:sz w:val="21"/>
          <w:szCs w:val="21"/>
        </w:rPr>
        <w:t xml:space="preserve">Click Create resource</w:t>
      </w:r>
    </w:p>
    <w:p>
      <w:pPr>
        <w:pStyle w:val="ListParagraph"/>
        <w:numPr>
          <w:ilvl w:val="0"/>
          <w:numId w:val="2"/>
        </w:numPr>
        <w:spacing w:after="40" w:before="40"/>
      </w:pPr>
      <w:r>
        <w:rPr>
          <w:rFonts w:ascii="Arial" w:cs="Arial" w:eastAsia="Arial" w:hAnsi="Arial"/>
          <w:color w:val="333333"/>
          <w:sz w:val="21"/>
          <w:szCs w:val="21"/>
        </w:rPr>
        <w:t xml:space="preserve">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F8" w:val="clear"/>
            <w:tcMar>
              <w:top w:type="dxa" w:w="110"/>
              <w:left w:type="dxa" w:w="200"/>
              <w:bottom w:type="dxa" w:w="50"/>
              <w:right w:type="dxa" w:w="200"/>
            </w:tcMar>
          </w:tcPr>
          <w:p>
            <w:r>
              <w:rPr>
                <w:rFonts w:ascii="Arial" w:cs="Arial" w:eastAsia="Arial" w:hAnsi="Arial"/>
                <w:b/>
                <w:bCs/>
                <w:color w:val="4A235A"/>
                <w:sz w:val="22"/>
                <w:szCs w:val="22"/>
              </w:rPr>
              <w:t xml:space="preserve">Resource settings</w:t>
            </w:r>
          </w:p>
        </w:tc>
      </w:tr>
      <w:tr>
        <w:tc>
          <w:tcPr>
            <w:tcW w:type="dxa" w:w="9360"/>
            <w:tcBorders>
              <w:top w:val="none" w:color="FFFFFF" w:sz="0"/>
              <w:left w:val="none" w:color="FFFFFF" w:sz="0"/>
              <w:bottom w:val="none" w:color="FFFFFF" w:sz="0"/>
              <w:right w:val="none" w:color="FFFFFF" w:sz="0"/>
            </w:tcBorders>
            <w:shd w:fill="F0EB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Resource path:   /</w:t>
            </w:r>
          </w:p>
        </w:tc>
      </w:tr>
      <w:tr>
        <w:tc>
          <w:tcPr>
            <w:tcW w:type="dxa" w:w="9360"/>
            <w:tcBorders>
              <w:top w:val="none" w:color="FFFFFF" w:sz="0"/>
              <w:left w:val="none" w:color="FFFFFF" w:sz="0"/>
              <w:bottom w:val="none" w:color="FFFFFF" w:sz="0"/>
              <w:right w:val="none" w:color="FFFFFF" w:sz="0"/>
            </w:tcBorders>
            <w:shd w:fill="F0EB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Resource name:   check</w:t>
            </w:r>
          </w:p>
        </w:tc>
      </w:tr>
      <w:tr>
        <w:tc>
          <w:tcPr>
            <w:tcW w:type="dxa" w:w="9360"/>
            <w:tcBorders>
              <w:top w:val="none" w:color="FFFFFF" w:sz="0"/>
              <w:left w:val="none" w:color="FFFFFF" w:sz="0"/>
              <w:bottom w:val="none" w:color="FFFFFF" w:sz="0"/>
              <w:right w:val="none" w:color="FFFFFF" w:sz="0"/>
            </w:tcBorders>
            <w:shd w:fill="F0EB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CORS:            Check the box Enable API Gateway CORS</w:t>
            </w:r>
          </w:p>
        </w:tc>
      </w:tr>
    </w:tbl>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Click Create resource</w:t>
      </w:r>
    </w:p>
    <w:p>
      <w:pPr>
        <w:pStyle w:val="ListParagraph"/>
        <w:numPr>
          <w:ilvl w:val="0"/>
          <w:numId w:val="2"/>
        </w:numPr>
        <w:spacing w:after="40" w:before="40"/>
      </w:pPr>
      <w:r>
        <w:rPr>
          <w:rFonts w:ascii="Arial" w:cs="Arial" w:eastAsia="Arial" w:hAnsi="Arial"/>
          <w:color w:val="333333"/>
          <w:sz w:val="21"/>
          <w:szCs w:val="21"/>
        </w:rPr>
        <w:t xml:space="preserve">The /check resource appears in the left tree — click it to select it</w:t>
      </w:r>
    </w:p>
    <w:p>
      <w:pPr>
        <w:pStyle w:val="ListParagraph"/>
        <w:numPr>
          <w:ilvl w:val="0"/>
          <w:numId w:val="2"/>
        </w:numPr>
        <w:spacing w:after="40" w:before="40"/>
      </w:pPr>
      <w:r>
        <w:rPr>
          <w:rFonts w:ascii="Arial" w:cs="Arial" w:eastAsia="Arial" w:hAnsi="Arial"/>
          <w:color w:val="333333"/>
          <w:sz w:val="21"/>
          <w:szCs w:val="21"/>
        </w:rPr>
        <w:t xml:space="preserve">Click Create method</w:t>
      </w:r>
    </w:p>
    <w:p>
      <w:pPr>
        <w:pStyle w:val="ListParagraph"/>
        <w:numPr>
          <w:ilvl w:val="0"/>
          <w:numId w:val="2"/>
        </w:numPr>
        <w:spacing w:after="40" w:before="40"/>
      </w:pPr>
      <w:r>
        <w:rPr>
          <w:rFonts w:ascii="Arial" w:cs="Arial" w:eastAsia="Arial" w:hAnsi="Arial"/>
          <w:color w:val="333333"/>
          <w:sz w:val="21"/>
          <w:szCs w:val="21"/>
        </w:rPr>
        <w:t xml:space="preserve">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10"/>
              <w:left w:type="dxa" w:w="200"/>
              <w:bottom w:type="dxa" w:w="50"/>
              <w:right w:type="dxa" w:w="200"/>
            </w:tcMar>
          </w:tcPr>
          <w:p>
            <w:r>
              <w:rPr>
                <w:rFonts w:ascii="Arial" w:cs="Arial" w:eastAsia="Arial" w:hAnsi="Arial"/>
                <w:b/>
                <w:bCs/>
                <w:color w:val="1A6B3A"/>
                <w:sz w:val="22"/>
                <w:szCs w:val="22"/>
              </w:rPr>
              <w:t xml:space="preserve">POST method settings</w:t>
            </w:r>
          </w:p>
        </w:tc>
      </w:tr>
      <w:tr>
        <w:tc>
          <w:tcPr>
            <w:tcW w:type="dxa" w:w="9360"/>
            <w:tcBorders>
              <w:top w:val="none" w:color="FFFFFF" w:sz="0"/>
              <w:left w:val="none" w:color="FFFFFF" w:sz="0"/>
              <w:bottom w:val="none" w:color="FFFFFF" w:sz="0"/>
              <w:right w:val="none" w:color="FFFFFF" w:sz="0"/>
            </w:tcBorders>
            <w:shd w:fill="E8F5ED"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Method type:                  POST</w:t>
            </w:r>
          </w:p>
        </w:tc>
      </w:tr>
      <w:tr>
        <w:tc>
          <w:tcPr>
            <w:tcW w:type="dxa" w:w="9360"/>
            <w:tcBorders>
              <w:top w:val="none" w:color="FFFFFF" w:sz="0"/>
              <w:left w:val="none" w:color="FFFFFF" w:sz="0"/>
              <w:bottom w:val="none" w:color="FFFFFF" w:sz="0"/>
              <w:right w:val="none" w:color="FFFFFF" w:sz="0"/>
            </w:tcBorders>
            <w:shd w:fill="E8F5ED"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Integration type:             Lambda function</w:t>
            </w:r>
          </w:p>
        </w:tc>
      </w:tr>
      <w:tr>
        <w:tc>
          <w:tcPr>
            <w:tcW w:type="dxa" w:w="9360"/>
            <w:tcBorders>
              <w:top w:val="none" w:color="FFFFFF" w:sz="0"/>
              <w:left w:val="none" w:color="FFFFFF" w:sz="0"/>
              <w:bottom w:val="none" w:color="FFFFFF" w:sz="0"/>
              <w:right w:val="none" w:color="FFFFFF" w:sz="0"/>
            </w:tcBorders>
            <w:shd w:fill="E8F5ED"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Lambda proxy integration:     Toggle ON (enable this)</w:t>
            </w:r>
          </w:p>
        </w:tc>
      </w:tr>
      <w:tr>
        <w:tc>
          <w:tcPr>
            <w:tcW w:type="dxa" w:w="9360"/>
            <w:tcBorders>
              <w:top w:val="none" w:color="FFFFFF" w:sz="0"/>
              <w:left w:val="none" w:color="FFFFFF" w:sz="0"/>
              <w:bottom w:val="none" w:color="FFFFFF" w:sz="0"/>
              <w:right w:val="none" w:color="FFFFFF" w:sz="0"/>
            </w:tcBorders>
            <w:shd w:fill="E8F5ED"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Lambda function:              ap-south-1   then select   alert-processor</w:t>
            </w:r>
          </w:p>
        </w:tc>
      </w:tr>
    </w:tbl>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Click Create method → click OK on the permission popup</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5.4 Enable CORS on /check</w:t>
      </w:r>
    </w:p>
    <w:p>
      <w:pPr>
        <w:pStyle w:val="ListParagraph"/>
        <w:numPr>
          <w:ilvl w:val="0"/>
          <w:numId w:val="2"/>
        </w:numPr>
        <w:spacing w:after="40" w:before="40"/>
      </w:pPr>
      <w:r>
        <w:rPr>
          <w:rFonts w:ascii="Arial" w:cs="Arial" w:eastAsia="Arial" w:hAnsi="Arial"/>
          <w:color w:val="333333"/>
          <w:sz w:val="21"/>
          <w:szCs w:val="21"/>
        </w:rPr>
        <w:t xml:space="preserve">In the Resources panel click /check to select it</w:t>
      </w:r>
    </w:p>
    <w:p>
      <w:pPr>
        <w:pStyle w:val="ListParagraph"/>
        <w:numPr>
          <w:ilvl w:val="0"/>
          <w:numId w:val="2"/>
        </w:numPr>
        <w:spacing w:after="40" w:before="40"/>
      </w:pPr>
      <w:r>
        <w:rPr>
          <w:rFonts w:ascii="Arial" w:cs="Arial" w:eastAsia="Arial" w:hAnsi="Arial"/>
          <w:color w:val="333333"/>
          <w:sz w:val="21"/>
          <w:szCs w:val="21"/>
        </w:rPr>
        <w:t xml:space="preserve">Click Enable CORS button on the right side</w:t>
      </w:r>
    </w:p>
    <w:p>
      <w:pPr>
        <w:pStyle w:val="ListParagraph"/>
        <w:numPr>
          <w:ilvl w:val="0"/>
          <w:numId w:val="2"/>
        </w:numPr>
        <w:spacing w:after="40" w:before="40"/>
      </w:pPr>
      <w:r>
        <w:rPr>
          <w:rFonts w:ascii="Arial" w:cs="Arial" w:eastAsia="Arial" w:hAnsi="Arial"/>
          <w:color w:val="333333"/>
          <w:sz w:val="21"/>
          <w:szCs w:val="21"/>
        </w:rPr>
        <w:t xml:space="preserve">On the Enable CORS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0E7" w:val="clear"/>
            <w:tcMar>
              <w:top w:type="dxa" w:w="110"/>
              <w:left w:type="dxa" w:w="200"/>
              <w:bottom w:type="dxa" w:w="50"/>
              <w:right w:type="dxa" w:w="200"/>
            </w:tcMar>
          </w:tcPr>
          <w:p>
            <w:r>
              <w:rPr>
                <w:rFonts w:ascii="Arial" w:cs="Arial" w:eastAsia="Arial" w:hAnsi="Arial"/>
                <w:b/>
                <w:bCs/>
                <w:color w:val="B7470A"/>
                <w:sz w:val="22"/>
                <w:szCs w:val="22"/>
              </w:rPr>
              <w:t xml:space="preserve">CORS settings to configure</w:t>
            </w:r>
          </w:p>
        </w:tc>
      </w:tr>
      <w:tr>
        <w:tc>
          <w:tcPr>
            <w:tcW w:type="dxa" w:w="9360"/>
            <w:tcBorders>
              <w:top w:val="none" w:color="FFFFFF" w:sz="0"/>
              <w:left w:val="none" w:color="FFFFFF" w:sz="0"/>
              <w:bottom w:val="none" w:color="FFFFFF" w:sz="0"/>
              <w:right w:val="none" w:color="FFFFFF" w:sz="0"/>
            </w:tcBorders>
            <w:shd w:fill="FEF0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Gateway responses:              Check Default 4XX  and  Default 5XX</w:t>
            </w:r>
          </w:p>
        </w:tc>
      </w:tr>
      <w:tr>
        <w:tc>
          <w:tcPr>
            <w:tcW w:type="dxa" w:w="9360"/>
            <w:tcBorders>
              <w:top w:val="none" w:color="FFFFFF" w:sz="0"/>
              <w:left w:val="none" w:color="FFFFFF" w:sz="0"/>
              <w:bottom w:val="none" w:color="FFFFFF" w:sz="0"/>
              <w:right w:val="none" w:color="FFFFFF" w:sz="0"/>
            </w:tcBorders>
            <w:shd w:fill="FEF0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Access-Control-Allow-Methods:   Check OPTIONS  and  POST</w:t>
            </w:r>
          </w:p>
        </w:tc>
      </w:tr>
      <w:tr>
        <w:tc>
          <w:tcPr>
            <w:tcW w:type="dxa" w:w="9360"/>
            <w:tcBorders>
              <w:top w:val="none" w:color="FFFFFF" w:sz="0"/>
              <w:left w:val="none" w:color="FFFFFF" w:sz="0"/>
              <w:bottom w:val="none" w:color="FFFFFF" w:sz="0"/>
              <w:right w:val="none" w:color="FFFFFF" w:sz="0"/>
            </w:tcBorders>
            <w:shd w:fill="FEF0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Access-Control-Allow-Headers:   leave as is (already filled)</w:t>
            </w:r>
          </w:p>
        </w:tc>
      </w:tr>
      <w:tr>
        <w:tc>
          <w:tcPr>
            <w:tcW w:type="dxa" w:w="9360"/>
            <w:tcBorders>
              <w:top w:val="none" w:color="FFFFFF" w:sz="0"/>
              <w:left w:val="none" w:color="FFFFFF" w:sz="0"/>
              <w:bottom w:val="none" w:color="FFFFFF" w:sz="0"/>
              <w:right w:val="none" w:color="FFFFFF" w:sz="0"/>
            </w:tcBorders>
            <w:shd w:fill="FEF0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Access-Control-Allow-Origin:    should show  *  (asterisk)</w:t>
            </w:r>
          </w:p>
        </w:tc>
      </w:tr>
      <w:tr>
        <w:tc>
          <w:tcPr>
            <w:tcW w:type="dxa" w:w="9360"/>
            <w:tcBorders>
              <w:top w:val="none" w:color="FFFFFF" w:sz="0"/>
              <w:left w:val="none" w:color="FFFFFF" w:sz="0"/>
              <w:bottom w:val="none" w:color="FFFFFF" w:sz="0"/>
              <w:right w:val="none" w:color="FFFFFF" w:sz="0"/>
            </w:tcBorders>
            <w:shd w:fill="FEF0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Additional settings:            leave all empty</w:t>
            </w:r>
          </w:p>
        </w:tc>
      </w:tr>
    </w:tbl>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Click Save</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5.5 Enable CORS on /alerts</w:t>
      </w:r>
    </w:p>
    <w:p>
      <w:pPr>
        <w:pStyle w:val="ListParagraph"/>
        <w:numPr>
          <w:ilvl w:val="0"/>
          <w:numId w:val="2"/>
        </w:numPr>
        <w:spacing w:after="40" w:before="40"/>
      </w:pPr>
      <w:r>
        <w:rPr>
          <w:rFonts w:ascii="Arial" w:cs="Arial" w:eastAsia="Arial" w:hAnsi="Arial"/>
          <w:color w:val="333333"/>
          <w:sz w:val="21"/>
          <w:szCs w:val="21"/>
        </w:rPr>
        <w:t xml:space="preserve">In the Resources panel click /alerts to select it</w:t>
      </w:r>
    </w:p>
    <w:p>
      <w:pPr>
        <w:pStyle w:val="ListParagraph"/>
        <w:numPr>
          <w:ilvl w:val="0"/>
          <w:numId w:val="2"/>
        </w:numPr>
        <w:spacing w:after="40" w:before="40"/>
      </w:pPr>
      <w:r>
        <w:rPr>
          <w:rFonts w:ascii="Arial" w:cs="Arial" w:eastAsia="Arial" w:hAnsi="Arial"/>
          <w:color w:val="333333"/>
          <w:sz w:val="21"/>
          <w:szCs w:val="21"/>
        </w:rPr>
        <w:t xml:space="preserve">Click Enable CORS button</w:t>
      </w:r>
    </w:p>
    <w:p>
      <w:pPr>
        <w:pStyle w:val="ListParagraph"/>
        <w:numPr>
          <w:ilvl w:val="0"/>
          <w:numId w:val="2"/>
        </w:numPr>
        <w:spacing w:after="40" w:before="40"/>
      </w:pPr>
      <w:r>
        <w:rPr>
          <w:rFonts w:ascii="Arial" w:cs="Arial" w:eastAsia="Arial" w:hAnsi="Arial"/>
          <w:color w:val="333333"/>
          <w:sz w:val="21"/>
          <w:szCs w:val="21"/>
        </w:rPr>
        <w:t xml:space="preserve">On the Enable CORS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0E7" w:val="clear"/>
            <w:tcMar>
              <w:top w:type="dxa" w:w="110"/>
              <w:left w:type="dxa" w:w="200"/>
              <w:bottom w:type="dxa" w:w="50"/>
              <w:right w:type="dxa" w:w="200"/>
            </w:tcMar>
          </w:tcPr>
          <w:p>
            <w:r>
              <w:rPr>
                <w:rFonts w:ascii="Arial" w:cs="Arial" w:eastAsia="Arial" w:hAnsi="Arial"/>
                <w:b/>
                <w:bCs/>
                <w:color w:val="B7470A"/>
                <w:sz w:val="22"/>
                <w:szCs w:val="22"/>
              </w:rPr>
              <w:t xml:space="preserve">CORS settings for /alerts</w:t>
            </w:r>
          </w:p>
        </w:tc>
      </w:tr>
      <w:tr>
        <w:tc>
          <w:tcPr>
            <w:tcW w:type="dxa" w:w="9360"/>
            <w:tcBorders>
              <w:top w:val="none" w:color="FFFFFF" w:sz="0"/>
              <w:left w:val="none" w:color="FFFFFF" w:sz="0"/>
              <w:bottom w:val="none" w:color="FFFFFF" w:sz="0"/>
              <w:right w:val="none" w:color="FFFFFF" w:sz="0"/>
            </w:tcBorders>
            <w:shd w:fill="FEF0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Gateway responses:              Check Default 4XX  and  Default 5XX</w:t>
            </w:r>
          </w:p>
        </w:tc>
      </w:tr>
      <w:tr>
        <w:tc>
          <w:tcPr>
            <w:tcW w:type="dxa" w:w="9360"/>
            <w:tcBorders>
              <w:top w:val="none" w:color="FFFFFF" w:sz="0"/>
              <w:left w:val="none" w:color="FFFFFF" w:sz="0"/>
              <w:bottom w:val="none" w:color="FFFFFF" w:sz="0"/>
              <w:right w:val="none" w:color="FFFFFF" w:sz="0"/>
            </w:tcBorders>
            <w:shd w:fill="FEF0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Access-Control-Allow-Methods:   Check OPTIONS  and  GET</w:t>
            </w:r>
          </w:p>
        </w:tc>
      </w:tr>
      <w:tr>
        <w:tc>
          <w:tcPr>
            <w:tcW w:type="dxa" w:w="9360"/>
            <w:tcBorders>
              <w:top w:val="none" w:color="FFFFFF" w:sz="0"/>
              <w:left w:val="none" w:color="FFFFFF" w:sz="0"/>
              <w:bottom w:val="none" w:color="FFFFFF" w:sz="0"/>
              <w:right w:val="none" w:color="FFFFFF" w:sz="0"/>
            </w:tcBorders>
            <w:shd w:fill="FEF0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Access-Control-Allow-Origin:    *</w:t>
            </w:r>
          </w:p>
        </w:tc>
      </w:tr>
    </w:tbl>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Click Save</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5.6 Deploy the API</w:t>
      </w:r>
    </w:p>
    <w:p>
      <w:pPr>
        <w:pStyle w:val="ListParagraph"/>
        <w:numPr>
          <w:ilvl w:val="0"/>
          <w:numId w:val="2"/>
        </w:numPr>
        <w:spacing w:after="40" w:before="40"/>
      </w:pPr>
      <w:r>
        <w:rPr>
          <w:rFonts w:ascii="Arial" w:cs="Arial" w:eastAsia="Arial" w:hAnsi="Arial"/>
          <w:color w:val="333333"/>
          <w:sz w:val="21"/>
          <w:szCs w:val="21"/>
        </w:rPr>
        <w:t xml:space="preserve">Click Deploy API button (top right of the Resources page)</w:t>
      </w:r>
    </w:p>
    <w:p>
      <w:pPr>
        <w:pStyle w:val="ListParagraph"/>
        <w:numPr>
          <w:ilvl w:val="0"/>
          <w:numId w:val="2"/>
        </w:numPr>
        <w:spacing w:after="40" w:before="40"/>
      </w:pPr>
      <w:r>
        <w:rPr>
          <w:rFonts w:ascii="Arial" w:cs="Arial" w:eastAsia="Arial" w:hAnsi="Arial"/>
          <w:color w:val="333333"/>
          <w:sz w:val="21"/>
          <w:szCs w:val="21"/>
        </w:rPr>
        <w:t xml:space="preserve">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10"/>
              <w:left w:type="dxa" w:w="200"/>
              <w:bottom w:type="dxa" w:w="50"/>
              <w:right w:type="dxa" w:w="200"/>
            </w:tcMar>
          </w:tcPr>
          <w:p>
            <w:r>
              <w:rPr>
                <w:rFonts w:ascii="Arial" w:cs="Arial" w:eastAsia="Arial" w:hAnsi="Arial"/>
                <w:b/>
                <w:bCs/>
                <w:color w:val="1B4F8A"/>
                <w:sz w:val="22"/>
                <w:szCs w:val="22"/>
              </w:rPr>
              <w:t xml:space="preserve">Deploy settings</w:t>
            </w:r>
          </w:p>
        </w:tc>
      </w:tr>
      <w:tr>
        <w:tc>
          <w:tcPr>
            <w:tcW w:type="dxa" w:w="9360"/>
            <w:tcBorders>
              <w:top w:val="none" w:color="FFFFFF" w:sz="0"/>
              <w:left w:val="none" w:color="FFFFFF" w:sz="0"/>
              <w:bottom w:val="none" w:color="FFFFFF" w:sz="0"/>
              <w:right w:val="none" w:color="FFFFFF" w:sz="0"/>
            </w:tcBorders>
            <w:shd w:fill="D6EA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Stage:        *New stage*</w:t>
            </w:r>
          </w:p>
        </w:tc>
      </w:tr>
      <w:tr>
        <w:tc>
          <w:tcPr>
            <w:tcW w:type="dxa" w:w="9360"/>
            <w:tcBorders>
              <w:top w:val="none" w:color="FFFFFF" w:sz="0"/>
              <w:left w:val="none" w:color="FFFFFF" w:sz="0"/>
              <w:bottom w:val="none" w:color="FFFFFF" w:sz="0"/>
              <w:right w:val="none" w:color="FFFFFF" w:sz="0"/>
            </w:tcBorders>
            <w:shd w:fill="D6EA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Stage name:   prod</w:t>
            </w:r>
          </w:p>
        </w:tc>
      </w:tr>
      <w:tr>
        <w:tc>
          <w:tcPr>
            <w:tcW w:type="dxa" w:w="9360"/>
            <w:tcBorders>
              <w:top w:val="none" w:color="FFFFFF" w:sz="0"/>
              <w:left w:val="none" w:color="FFFFFF" w:sz="0"/>
              <w:bottom w:val="none" w:color="FFFFFF" w:sz="0"/>
              <w:right w:val="none" w:color="FFFFFF" w:sz="0"/>
            </w:tcBorders>
            <w:shd w:fill="D6EA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Description:  Production deployment</w:t>
            </w:r>
          </w:p>
        </w:tc>
      </w:tr>
    </w:tbl>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Click Deploy</w:t>
      </w:r>
    </w:p>
    <w:p>
      <w:pPr>
        <w:pStyle w:val="ListParagraph"/>
        <w:numPr>
          <w:ilvl w:val="0"/>
          <w:numId w:val="2"/>
        </w:numPr>
        <w:spacing w:after="40" w:before="40"/>
      </w:pPr>
      <w:r>
        <w:rPr>
          <w:rFonts w:ascii="Arial" w:cs="Arial" w:eastAsia="Arial" w:hAnsi="Arial"/>
          <w:color w:val="333333"/>
          <w:sz w:val="21"/>
          <w:szCs w:val="21"/>
        </w:rPr>
        <w:t xml:space="preserve">You land on the Stage Editor page — at the top you see Invoke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DE7" w:val="clear"/>
            <w:tcMar>
              <w:top w:type="dxa" w:w="110"/>
              <w:left w:type="dxa" w:w="200"/>
              <w:bottom w:type="dxa" w:w="50"/>
              <w:right w:type="dxa" w:w="200"/>
            </w:tcMar>
          </w:tcPr>
          <w:p>
            <w:r>
              <w:rPr>
                <w:rFonts w:ascii="Arial" w:cs="Arial" w:eastAsia="Arial" w:hAnsi="Arial"/>
                <w:b/>
                <w:bCs/>
                <w:color w:val="B7470A"/>
                <w:sz w:val="22"/>
                <w:szCs w:val="22"/>
              </w:rPr>
              <w:t xml:space="preserve">Your Invoke URL looks like this — SAVE IT</w:t>
            </w:r>
          </w:p>
        </w:tc>
      </w:tr>
      <w:tr>
        <w:tc>
          <w:tcPr>
            <w:tcW w:type="dxa" w:w="9360"/>
            <w:tcBorders>
              <w:top w:val="none" w:color="FFFFFF" w:sz="0"/>
              <w:left w:val="none" w:color="FFFFFF" w:sz="0"/>
              <w:bottom w:val="none" w:color="FFFFFF" w:sz="0"/>
              <w:right w:val="none" w:color="FFFFFF" w:sz="0"/>
            </w:tcBorders>
            <w:shd w:fill="FFFD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https://6sytoaka91.execute-api.ap-south-1.amazonaws.com/prod</w:t>
            </w:r>
          </w:p>
        </w:tc>
      </w:tr>
      <w:tr>
        <w:tc>
          <w:tcPr>
            <w:tcW w:type="dxa" w:w="9360"/>
            <w:tcBorders>
              <w:top w:val="none" w:color="FFFFFF" w:sz="0"/>
              <w:left w:val="none" w:color="FFFFFF" w:sz="0"/>
              <w:bottom w:val="none" w:color="FFFFFF" w:sz="0"/>
              <w:right w:val="none" w:color="FFFFFF" w:sz="0"/>
            </w:tcBorders>
            <w:shd w:fill="FFFD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w:r>
          </w:p>
        </w:tc>
      </w:tr>
      <w:tr>
        <w:tc>
          <w:tcPr>
            <w:tcW w:type="dxa" w:w="9360"/>
            <w:tcBorders>
              <w:top w:val="none" w:color="FFFFFF" w:sz="0"/>
              <w:left w:val="none" w:color="FFFFFF" w:sz="0"/>
              <w:bottom w:val="none" w:color="FFFFFF" w:sz="0"/>
              <w:right w:val="none" w:color="FFFFFF" w:sz="0"/>
            </w:tcBorders>
            <w:shd w:fill="FFFD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Your full endpoints will be:</w:t>
            </w:r>
          </w:p>
        </w:tc>
      </w:tr>
      <w:tr>
        <w:tc>
          <w:tcPr>
            <w:tcW w:type="dxa" w:w="9360"/>
            <w:tcBorders>
              <w:top w:val="none" w:color="FFFFFF" w:sz="0"/>
              <w:left w:val="none" w:color="FFFFFF" w:sz="0"/>
              <w:bottom w:val="none" w:color="FFFFFF" w:sz="0"/>
              <w:right w:val="none" w:color="FFFFFF" w:sz="0"/>
            </w:tcBorders>
            <w:shd w:fill="FFFD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GET  https://6sytoaka91.execute-api.ap-south-1.amazonaws.com/prod/alerts</w:t>
            </w:r>
          </w:p>
        </w:tc>
      </w:tr>
      <w:tr>
        <w:tc>
          <w:tcPr>
            <w:tcW w:type="dxa" w:w="9360"/>
            <w:tcBorders>
              <w:top w:val="none" w:color="FFFFFF" w:sz="0"/>
              <w:left w:val="none" w:color="FFFFFF" w:sz="0"/>
              <w:bottom w:val="none" w:color="FFFFFF" w:sz="0"/>
              <w:right w:val="none" w:color="FFFFFF" w:sz="0"/>
            </w:tcBorders>
            <w:shd w:fill="FFFD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POST https://6sytoaka91.execute-api.ap-south-1.amazonaws.com/prod/check</w:t>
            </w:r>
          </w:p>
        </w:tc>
      </w:tr>
    </w:tbl>
    <w:p>
      <w:pPr>
        <w:spacing w:after="80" w:before="80"/>
      </w:pPr>
      <w:r>
        <w:t xml:space="preserve"/>
      </w:r>
    </w:p>
    <w:p>
      <w:pPr>
        <w:pStyle w:val="Heading2"/>
        <w:spacing w:after="100" w:before="240"/>
      </w:pPr>
      <w:r>
        <w:rPr>
          <w:rFonts w:ascii="Arial" w:cs="Arial" w:eastAsia="Arial" w:hAnsi="Arial"/>
          <w:b/>
          <w:bCs/>
          <w:color w:val="1B4F8A"/>
          <w:sz w:val="27"/>
          <w:szCs w:val="27"/>
        </w:rPr>
        <w:t xml:space="preserve">5.7 Test the Endpoints</w:t>
      </w:r>
    </w:p>
    <w:p>
      <w:pPr>
        <w:pStyle w:val="Heading3"/>
        <w:spacing w:after="80" w:before="180"/>
      </w:pPr>
      <w:r>
        <w:rPr>
          <w:rFonts w:ascii="Arial" w:cs="Arial" w:eastAsia="Arial" w:hAnsi="Arial"/>
          <w:b/>
          <w:bCs/>
          <w:color w:val="555555"/>
          <w:sz w:val="23"/>
          <w:szCs w:val="23"/>
        </w:rPr>
        <w:t xml:space="preserve">Test GET /alerts:</w:t>
      </w:r>
    </w:p>
    <w:p>
      <w:pPr>
        <w:pStyle w:val="ListParagraph"/>
        <w:numPr>
          <w:ilvl w:val="0"/>
          <w:numId w:val="2"/>
        </w:numPr>
        <w:spacing w:after="40" w:before="40"/>
      </w:pPr>
      <w:r>
        <w:rPr>
          <w:rFonts w:ascii="Arial" w:cs="Arial" w:eastAsia="Arial" w:hAnsi="Arial"/>
          <w:color w:val="333333"/>
          <w:sz w:val="21"/>
          <w:szCs w:val="21"/>
        </w:rPr>
        <w:t xml:space="preserve">Open a new browser tab</w:t>
      </w:r>
    </w:p>
    <w:p>
      <w:pPr>
        <w:pStyle w:val="ListParagraph"/>
        <w:numPr>
          <w:ilvl w:val="0"/>
          <w:numId w:val="2"/>
        </w:numPr>
        <w:spacing w:after="40" w:before="40"/>
      </w:pPr>
      <w:r>
        <w:rPr>
          <w:rFonts w:ascii="Arial" w:cs="Arial" w:eastAsia="Arial" w:hAnsi="Arial"/>
          <w:color w:val="333333"/>
          <w:sz w:val="21"/>
          <w:szCs w:val="21"/>
        </w:rPr>
        <w:t xml:space="preserve">Paste your Invoke URL + /alerts — example: https://6sytoaka91.execute-api.ap-south-1.amazonaws.com/prod/alerts</w:t>
      </w:r>
    </w:p>
    <w:p>
      <w:pPr>
        <w:pStyle w:val="ListParagraph"/>
        <w:numPr>
          <w:ilvl w:val="0"/>
          <w:numId w:val="2"/>
        </w:numPr>
        <w:spacing w:after="40" w:before="40"/>
      </w:pPr>
      <w:r>
        <w:rPr>
          <w:rFonts w:ascii="Arial" w:cs="Arial" w:eastAsia="Arial" w:hAnsi="Arial"/>
          <w:color w:val="333333"/>
          <w:sz w:val="21"/>
          <w:szCs w:val="21"/>
        </w:rPr>
        <w:t xml:space="preserve">You should see a JSON array — either [] (empty) or alert objects if the Lambda test triggered any</w:t>
      </w:r>
    </w:p>
    <w:p>
      <w:pPr>
        <w:pStyle w:val="ListParagraph"/>
        <w:numPr>
          <w:ilvl w:val="0"/>
          <w:numId w:val="2"/>
        </w:numPr>
        <w:spacing w:after="40" w:before="40"/>
      </w:pPr>
      <w:r>
        <w:rPr>
          <w:rFonts w:ascii="Arial" w:cs="Arial" w:eastAsia="Arial" w:hAnsi="Arial"/>
          <w:color w:val="333333"/>
          <w:sz w:val="21"/>
          <w:szCs w:val="21"/>
        </w:rPr>
        <w:t xml:space="preserve">Missing Authentication Token means you forgot /alerts at the end — this is normal for the base URL</w:t>
      </w:r>
    </w:p>
    <w:p>
      <w:pPr>
        <w:spacing w:after="80" w:before="40"/>
      </w:pPr>
      <w:r>
        <w:t xml:space="preserve"/>
      </w:r>
    </w:p>
    <w:p>
      <w:pPr>
        <w:pStyle w:val="Heading3"/>
        <w:spacing w:after="80" w:before="180"/>
      </w:pPr>
      <w:r>
        <w:rPr>
          <w:rFonts w:ascii="Arial" w:cs="Arial" w:eastAsia="Arial" w:hAnsi="Arial"/>
          <w:b/>
          <w:bCs/>
          <w:color w:val="555555"/>
          <w:sz w:val="23"/>
          <w:szCs w:val="23"/>
        </w:rPr>
        <w:t xml:space="preserve">Test POST /check via API Gateway console:</w:t>
      </w:r>
    </w:p>
    <w:p>
      <w:pPr>
        <w:pStyle w:val="ListParagraph"/>
        <w:numPr>
          <w:ilvl w:val="0"/>
          <w:numId w:val="2"/>
        </w:numPr>
        <w:spacing w:after="40" w:before="40"/>
      </w:pPr>
      <w:r>
        <w:rPr>
          <w:rFonts w:ascii="Arial" w:cs="Arial" w:eastAsia="Arial" w:hAnsi="Arial"/>
          <w:color w:val="333333"/>
          <w:sz w:val="21"/>
          <w:szCs w:val="21"/>
        </w:rPr>
        <w:t xml:space="preserve">Go back to API Gateway → Resources → click POST under /check</w:t>
      </w:r>
    </w:p>
    <w:p>
      <w:pPr>
        <w:pStyle w:val="ListParagraph"/>
        <w:numPr>
          <w:ilvl w:val="0"/>
          <w:numId w:val="2"/>
        </w:numPr>
        <w:spacing w:after="40" w:before="40"/>
      </w:pPr>
      <w:r>
        <w:rPr>
          <w:rFonts w:ascii="Arial" w:cs="Arial" w:eastAsia="Arial" w:hAnsi="Arial"/>
          <w:color w:val="333333"/>
          <w:sz w:val="21"/>
          <w:szCs w:val="21"/>
        </w:rPr>
        <w:t xml:space="preserve">Click the Test button (lightning bolt icon on the left panel)</w:t>
      </w:r>
    </w:p>
    <w:p>
      <w:pPr>
        <w:pStyle w:val="ListParagraph"/>
        <w:numPr>
          <w:ilvl w:val="0"/>
          <w:numId w:val="2"/>
        </w:numPr>
        <w:spacing w:after="40" w:before="40"/>
      </w:pPr>
      <w:r>
        <w:rPr>
          <w:rFonts w:ascii="Arial" w:cs="Arial" w:eastAsia="Arial" w:hAnsi="Arial"/>
          <w:color w:val="333333"/>
          <w:sz w:val="21"/>
          <w:szCs w:val="21"/>
        </w:rPr>
        <w:t xml:space="preserve">Leave all fields empty → click Test</w:t>
      </w:r>
    </w:p>
    <w:p>
      <w:pPr>
        <w:pStyle w:val="ListParagraph"/>
        <w:numPr>
          <w:ilvl w:val="0"/>
          <w:numId w:val="2"/>
        </w:numPr>
        <w:spacing w:after="40" w:before="40"/>
      </w:pPr>
      <w:r>
        <w:rPr>
          <w:rFonts w:ascii="Arial" w:cs="Arial" w:eastAsia="Arial" w:hAnsi="Arial"/>
          <w:color w:val="333333"/>
          <w:sz w:val="21"/>
          <w:szCs w:val="21"/>
        </w:rPr>
        <w:t xml:space="preserve">Response body should show JSON with all 3 cities and their weather data</w:t>
      </w:r>
    </w:p>
    <w:p>
      <w:pPr>
        <w:pStyle w:val="ListParagraph"/>
        <w:numPr>
          <w:ilvl w:val="0"/>
          <w:numId w:val="2"/>
        </w:numPr>
        <w:spacing w:after="40" w:before="40"/>
      </w:pPr>
      <w:r>
        <w:rPr>
          <w:rFonts w:ascii="Arial" w:cs="Arial" w:eastAsia="Arial" w:hAnsi="Arial"/>
          <w:color w:val="333333"/>
          <w:sz w:val="21"/>
          <w:szCs w:val="21"/>
        </w:rPr>
        <w:t xml:space="preserve">Response status should be 200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5C4E" w:val="clear"/>
            <w:tcMar>
              <w:top w:type="dxa" w:w="130"/>
              <w:left w:type="dxa" w:w="220"/>
              <w:bottom w:type="dxa" w:w="130"/>
              <w:right w:type="dxa" w:w="220"/>
            </w:tcMar>
          </w:tcPr>
          <w:p>
            <w:r>
              <w:rPr>
                <w:rFonts w:ascii="Arial" w:cs="Arial" w:eastAsia="Arial" w:hAnsi="Arial"/>
                <w:b/>
                <w:bCs/>
                <w:color w:val="FFFFFF"/>
                <w:sz w:val="26"/>
                <w:szCs w:val="26"/>
              </w:rPr>
              <w:t xml:space="preserve">STEP 6 — CLOUDWATCH EVENTBRIDGE (AUTO SCHEDULER)</w:t>
            </w:r>
          </w:p>
        </w:tc>
      </w:tr>
    </w:tbl>
    <w:p>
      <w:pPr>
        <w:spacing w:after="80" w:before="80"/>
      </w:pPr>
      <w:r>
        <w:t xml:space="preserve"/>
      </w:r>
    </w:p>
    <w:p>
      <w:pPr>
        <w:pStyle w:val="Heading1"/>
        <w:pBdr>
          <w:bottom w:val="single" w:color="1B4F8A" w:sz="8" w:space="4"/>
        </w:pBdr>
        <w:spacing w:after="120" w:before="300"/>
      </w:pPr>
      <w:r>
        <w:rPr>
          <w:rFonts w:ascii="Arial" w:cs="Arial" w:eastAsia="Arial" w:hAnsi="Arial"/>
          <w:b/>
          <w:bCs/>
          <w:color w:val="0D2B52"/>
          <w:sz w:val="34"/>
          <w:szCs w:val="34"/>
        </w:rPr>
        <w:t xml:space="preserve">Step 6 — CloudWatch EventBridge: Schedule Automatic Checks</w:t>
      </w:r>
    </w:p>
    <w:p>
      <w:pPr>
        <w:spacing w:after="60" w:before="60" w:line="300"/>
      </w:pPr>
      <w:r>
        <w:rPr>
          <w:rFonts w:ascii="Arial" w:cs="Arial" w:eastAsia="Arial" w:hAnsi="Arial"/>
          <w:color w:val="333333"/>
          <w:sz w:val="21"/>
          <w:szCs w:val="21"/>
        </w:rPr>
        <w:t xml:space="preserve">EventBridge fires the Lambda function automatically every 15 minutes. This is the automatic background monitoring mode that runs even when no one has the dashboard open.</w:t>
      </w:r>
    </w:p>
    <w:p>
      <w:pPr>
        <w:spacing w:after="80" w:before="60"/>
      </w:pPr>
      <w:r>
        <w:t xml:space="preserve"/>
      </w:r>
    </w:p>
    <w:p>
      <w:pPr>
        <w:pStyle w:val="Heading2"/>
        <w:spacing w:after="100" w:before="240"/>
      </w:pPr>
      <w:r>
        <w:rPr>
          <w:rFonts w:ascii="Arial" w:cs="Arial" w:eastAsia="Arial" w:hAnsi="Arial"/>
          <w:b/>
          <w:bCs/>
          <w:color w:val="1B4F8A"/>
          <w:sz w:val="27"/>
          <w:szCs w:val="27"/>
        </w:rPr>
        <w:t xml:space="preserve">6.1 Create the Schedule</w:t>
      </w:r>
    </w:p>
    <w:p>
      <w:pPr>
        <w:pStyle w:val="ListParagraph"/>
        <w:numPr>
          <w:ilvl w:val="0"/>
          <w:numId w:val="2"/>
        </w:numPr>
        <w:spacing w:after="40" w:before="40"/>
      </w:pPr>
      <w:r>
        <w:rPr>
          <w:rFonts w:ascii="Arial" w:cs="Arial" w:eastAsia="Arial" w:hAnsi="Arial"/>
          <w:color w:val="333333"/>
          <w:sz w:val="21"/>
          <w:szCs w:val="21"/>
        </w:rPr>
        <w:t xml:space="preserve">Go to AWS Console → type EventBridge in the search bar → click Amazon EventBridge</w:t>
      </w:r>
    </w:p>
    <w:p>
      <w:pPr>
        <w:pStyle w:val="ListParagraph"/>
        <w:numPr>
          <w:ilvl w:val="0"/>
          <w:numId w:val="2"/>
        </w:numPr>
        <w:spacing w:after="40" w:before="40"/>
      </w:pPr>
      <w:r>
        <w:rPr>
          <w:rFonts w:ascii="Arial" w:cs="Arial" w:eastAsia="Arial" w:hAnsi="Arial"/>
          <w:color w:val="333333"/>
          <w:sz w:val="21"/>
          <w:szCs w:val="21"/>
        </w:rPr>
        <w:t xml:space="preserve">On the left sidebar look for Scheduler section → click Schedules</w:t>
      </w:r>
    </w:p>
    <w:p>
      <w:pPr>
        <w:pStyle w:val="ListParagraph"/>
        <w:numPr>
          <w:ilvl w:val="0"/>
          <w:numId w:val="2"/>
        </w:numPr>
        <w:spacing w:after="40" w:before="40"/>
      </w:pPr>
      <w:r>
        <w:rPr>
          <w:rFonts w:ascii="Arial" w:cs="Arial" w:eastAsia="Arial" w:hAnsi="Arial"/>
          <w:color w:val="333333"/>
          <w:sz w:val="21"/>
          <w:szCs w:val="21"/>
        </w:rPr>
        <w:t xml:space="preserve">Click Create schedule</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6F3" w:val="clear"/>
            <w:tcMar>
              <w:top w:type="dxa" w:w="110"/>
              <w:left w:type="dxa" w:w="200"/>
              <w:bottom w:type="dxa" w:w="50"/>
              <w:right w:type="dxa" w:w="200"/>
            </w:tcMar>
          </w:tcPr>
          <w:p>
            <w:r>
              <w:rPr>
                <w:rFonts w:ascii="Arial" w:cs="Arial" w:eastAsia="Arial" w:hAnsi="Arial"/>
                <w:b/>
                <w:bCs/>
                <w:color w:val="0E5C4E"/>
                <w:sz w:val="22"/>
                <w:szCs w:val="22"/>
              </w:rPr>
              <w:t xml:space="preserve">Schedule name settings</w:t>
            </w:r>
          </w:p>
        </w:tc>
      </w:tr>
      <w:tr>
        <w:tc>
          <w:tcPr>
            <w:tcW w:type="dxa" w:w="9360"/>
            <w:tcBorders>
              <w:top w:val="none" w:color="FFFFFF" w:sz="0"/>
              <w:left w:val="none" w:color="FFFFFF" w:sz="0"/>
              <w:bottom w:val="none" w:color="FFFFFF" w:sz="0"/>
              <w:right w:val="none" w:color="FFFFFF" w:sz="0"/>
            </w:tcBorders>
            <w:shd w:fill="E8F6F3"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Schedule name:   weather-alert-schedule</w:t>
            </w:r>
          </w:p>
        </w:tc>
      </w:tr>
      <w:tr>
        <w:tc>
          <w:tcPr>
            <w:tcW w:type="dxa" w:w="9360"/>
            <w:tcBorders>
              <w:top w:val="none" w:color="FFFFFF" w:sz="0"/>
              <w:left w:val="none" w:color="FFFFFF" w:sz="0"/>
              <w:bottom w:val="none" w:color="FFFFFF" w:sz="0"/>
              <w:right w:val="none" w:color="FFFFFF" w:sz="0"/>
            </w:tcBorders>
            <w:shd w:fill="E8F6F3"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Description:     Triggers Lambda every 15 minutes for automatic weather monitoring</w:t>
            </w:r>
          </w:p>
        </w:tc>
      </w:tr>
      <w:tr>
        <w:tc>
          <w:tcPr>
            <w:tcW w:type="dxa" w:w="9360"/>
            <w:tcBorders>
              <w:top w:val="none" w:color="FFFFFF" w:sz="0"/>
              <w:left w:val="none" w:color="FFFFFF" w:sz="0"/>
              <w:bottom w:val="none" w:color="FFFFFF" w:sz="0"/>
              <w:right w:val="none" w:color="FFFFFF" w:sz="0"/>
            </w:tcBorders>
            <w:shd w:fill="E8F6F3"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Schedule group:  default</w:t>
            </w:r>
          </w:p>
        </w:tc>
      </w:tr>
    </w:tbl>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Click Next</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6.2 Set the Timing</w:t>
      </w:r>
    </w:p>
    <w:p>
      <w:pPr>
        <w:pStyle w:val="ListParagraph"/>
        <w:numPr>
          <w:ilvl w:val="0"/>
          <w:numId w:val="2"/>
        </w:numPr>
        <w:spacing w:after="40" w:before="40"/>
      </w:pPr>
      <w:r>
        <w:rPr>
          <w:rFonts w:ascii="Arial" w:cs="Arial" w:eastAsia="Arial" w:hAnsi="Arial"/>
          <w:color w:val="333333"/>
          <w:sz w:val="21"/>
          <w:szCs w:val="21"/>
        </w:rPr>
        <w:t xml:space="preserve">Under Schedule pattern select Recurring schedule</w:t>
      </w:r>
    </w:p>
    <w:p>
      <w:pPr>
        <w:pStyle w:val="ListParagraph"/>
        <w:numPr>
          <w:ilvl w:val="0"/>
          <w:numId w:val="2"/>
        </w:numPr>
        <w:spacing w:after="40" w:before="40"/>
      </w:pPr>
      <w:r>
        <w:rPr>
          <w:rFonts w:ascii="Arial" w:cs="Arial" w:eastAsia="Arial" w:hAnsi="Arial"/>
          <w:color w:val="333333"/>
          <w:sz w:val="21"/>
          <w:szCs w:val="21"/>
        </w:rPr>
        <w:t xml:space="preserve">Select Rate-based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6F3" w:val="clear"/>
            <w:tcMar>
              <w:top w:type="dxa" w:w="110"/>
              <w:left w:type="dxa" w:w="200"/>
              <w:bottom w:type="dxa" w:w="50"/>
              <w:right w:type="dxa" w:w="200"/>
            </w:tcMar>
          </w:tcPr>
          <w:p>
            <w:r>
              <w:rPr>
                <w:rFonts w:ascii="Arial" w:cs="Arial" w:eastAsia="Arial" w:hAnsi="Arial"/>
                <w:b/>
                <w:bCs/>
                <w:color w:val="0E5C4E"/>
                <w:sz w:val="22"/>
                <w:szCs w:val="22"/>
              </w:rPr>
              <w:t xml:space="preserve">Rate settings</w:t>
            </w:r>
          </w:p>
        </w:tc>
      </w:tr>
      <w:tr>
        <w:tc>
          <w:tcPr>
            <w:tcW w:type="dxa" w:w="9360"/>
            <w:tcBorders>
              <w:top w:val="none" w:color="FFFFFF" w:sz="0"/>
              <w:left w:val="none" w:color="FFFFFF" w:sz="0"/>
              <w:bottom w:val="none" w:color="FFFFFF" w:sz="0"/>
              <w:right w:val="none" w:color="FFFFFF" w:sz="0"/>
            </w:tcBorders>
            <w:shd w:fill="E8F6F3"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Rate value:   15</w:t>
            </w:r>
          </w:p>
        </w:tc>
      </w:tr>
      <w:tr>
        <w:tc>
          <w:tcPr>
            <w:tcW w:type="dxa" w:w="9360"/>
            <w:tcBorders>
              <w:top w:val="none" w:color="FFFFFF" w:sz="0"/>
              <w:left w:val="none" w:color="FFFFFF" w:sz="0"/>
              <w:bottom w:val="none" w:color="FFFFFF" w:sz="0"/>
              <w:right w:val="none" w:color="FFFFFF" w:sz="0"/>
            </w:tcBorders>
            <w:shd w:fill="E8F6F3"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Rate unit:    Minutes</w:t>
            </w:r>
          </w:p>
        </w:tc>
      </w:tr>
    </w:tbl>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Flexible time window: select Off</w:t>
      </w:r>
    </w:p>
    <w:p>
      <w:pPr>
        <w:pStyle w:val="ListParagraph"/>
        <w:numPr>
          <w:ilvl w:val="0"/>
          <w:numId w:val="2"/>
        </w:numPr>
        <w:spacing w:after="40" w:before="40"/>
      </w:pPr>
      <w:r>
        <w:rPr>
          <w:rFonts w:ascii="Arial" w:cs="Arial" w:eastAsia="Arial" w:hAnsi="Arial"/>
          <w:color w:val="333333"/>
          <w:sz w:val="21"/>
          <w:szCs w:val="21"/>
        </w:rPr>
        <w:t xml:space="preserve">Start date and time: leave as No start date (starts immediately)</w:t>
      </w:r>
    </w:p>
    <w:p>
      <w:pPr>
        <w:pStyle w:val="ListParagraph"/>
        <w:numPr>
          <w:ilvl w:val="0"/>
          <w:numId w:val="2"/>
        </w:numPr>
        <w:spacing w:after="40" w:before="40"/>
      </w:pPr>
      <w:r>
        <w:rPr>
          <w:rFonts w:ascii="Arial" w:cs="Arial" w:eastAsia="Arial" w:hAnsi="Arial"/>
          <w:color w:val="333333"/>
          <w:sz w:val="21"/>
          <w:szCs w:val="21"/>
        </w:rPr>
        <w:t xml:space="preserve">End date and time: leave as No end date (runs forever)</w:t>
      </w:r>
    </w:p>
    <w:p>
      <w:pPr>
        <w:pStyle w:val="ListParagraph"/>
        <w:numPr>
          <w:ilvl w:val="0"/>
          <w:numId w:val="2"/>
        </w:numPr>
        <w:spacing w:after="40" w:before="40"/>
      </w:pPr>
      <w:r>
        <w:rPr>
          <w:rFonts w:ascii="Arial" w:cs="Arial" w:eastAsia="Arial" w:hAnsi="Arial"/>
          <w:color w:val="333333"/>
          <w:sz w:val="21"/>
          <w:szCs w:val="21"/>
        </w:rPr>
        <w:t xml:space="preserve">Click Next</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6.3 Set the Target</w:t>
      </w:r>
    </w:p>
    <w:p>
      <w:pPr>
        <w:pStyle w:val="ListParagraph"/>
        <w:numPr>
          <w:ilvl w:val="0"/>
          <w:numId w:val="2"/>
        </w:numPr>
        <w:spacing w:after="40" w:before="40"/>
      </w:pPr>
      <w:r>
        <w:rPr>
          <w:rFonts w:ascii="Arial" w:cs="Arial" w:eastAsia="Arial" w:hAnsi="Arial"/>
          <w:color w:val="333333"/>
          <w:sz w:val="21"/>
          <w:szCs w:val="21"/>
        </w:rPr>
        <w:t xml:space="preserve">Under Target detail, select Templated targets</w:t>
      </w:r>
    </w:p>
    <w:p>
      <w:pPr>
        <w:pStyle w:val="ListParagraph"/>
        <w:numPr>
          <w:ilvl w:val="0"/>
          <w:numId w:val="2"/>
        </w:numPr>
        <w:spacing w:after="40" w:before="40"/>
      </w:pPr>
      <w:r>
        <w:rPr>
          <w:rFonts w:ascii="Arial" w:cs="Arial" w:eastAsia="Arial" w:hAnsi="Arial"/>
          <w:color w:val="333333"/>
          <w:sz w:val="21"/>
          <w:szCs w:val="21"/>
        </w:rPr>
        <w:t xml:space="preserve">Click AWS Lambda — Invoke</w:t>
      </w:r>
    </w:p>
    <w:p>
      <w:pPr>
        <w:pStyle w:val="ListParagraph"/>
        <w:numPr>
          <w:ilvl w:val="0"/>
          <w:numId w:val="2"/>
        </w:numPr>
        <w:spacing w:after="40" w:before="40"/>
      </w:pPr>
      <w:r>
        <w:rPr>
          <w:rFonts w:ascii="Arial" w:cs="Arial" w:eastAsia="Arial" w:hAnsi="Arial"/>
          <w:color w:val="333333"/>
          <w:sz w:val="21"/>
          <w:szCs w:val="21"/>
        </w:rPr>
        <w:t xml:space="preserve">Lambda function dropdown: select alert-processor</w:t>
      </w:r>
    </w:p>
    <w:p>
      <w:pPr>
        <w:pStyle w:val="ListParagraph"/>
        <w:numPr>
          <w:ilvl w:val="0"/>
          <w:numId w:val="2"/>
        </w:numPr>
        <w:spacing w:after="40" w:before="40"/>
      </w:pPr>
      <w:r>
        <w:rPr>
          <w:rFonts w:ascii="Arial" w:cs="Arial" w:eastAsia="Arial" w:hAnsi="Arial"/>
          <w:color w:val="333333"/>
          <w:sz w:val="21"/>
          <w:szCs w:val="21"/>
        </w:rPr>
        <w:t xml:space="preserve">Payload: leave empty (EventBridge automatically adds source: aws.events)</w:t>
      </w:r>
    </w:p>
    <w:p>
      <w:pPr>
        <w:pStyle w:val="ListParagraph"/>
        <w:numPr>
          <w:ilvl w:val="0"/>
          <w:numId w:val="2"/>
        </w:numPr>
        <w:spacing w:after="40" w:before="40"/>
      </w:pPr>
      <w:r>
        <w:rPr>
          <w:rFonts w:ascii="Arial" w:cs="Arial" w:eastAsia="Arial" w:hAnsi="Arial"/>
          <w:color w:val="333333"/>
          <w:sz w:val="21"/>
          <w:szCs w:val="21"/>
        </w:rPr>
        <w:t xml:space="preserve">Click Next</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6.4 Set Permissions</w:t>
      </w:r>
    </w:p>
    <w:p>
      <w:pPr>
        <w:pStyle w:val="ListParagraph"/>
        <w:numPr>
          <w:ilvl w:val="0"/>
          <w:numId w:val="2"/>
        </w:numPr>
        <w:spacing w:after="40" w:before="40"/>
      </w:pPr>
      <w:r>
        <w:rPr>
          <w:rFonts w:ascii="Arial" w:cs="Arial" w:eastAsia="Arial" w:hAnsi="Arial"/>
          <w:color w:val="333333"/>
          <w:sz w:val="21"/>
          <w:szCs w:val="21"/>
        </w:rPr>
        <w:t xml:space="preserve">Under Permissions select Create new role for this schedule</w:t>
      </w:r>
    </w:p>
    <w:p>
      <w:pPr>
        <w:pStyle w:val="ListParagraph"/>
        <w:numPr>
          <w:ilvl w:val="0"/>
          <w:numId w:val="2"/>
        </w:numPr>
        <w:spacing w:after="40" w:before="40"/>
      </w:pPr>
      <w:r>
        <w:rPr>
          <w:rFonts w:ascii="Arial" w:cs="Arial" w:eastAsia="Arial" w:hAnsi="Arial"/>
          <w:color w:val="333333"/>
          <w:sz w:val="21"/>
          <w:szCs w:val="21"/>
        </w:rPr>
        <w:t xml:space="preserve">Leave the auto-generated role name as is</w:t>
      </w:r>
    </w:p>
    <w:p>
      <w:pPr>
        <w:pStyle w:val="ListParagraph"/>
        <w:numPr>
          <w:ilvl w:val="0"/>
          <w:numId w:val="2"/>
        </w:numPr>
        <w:spacing w:after="40" w:before="40"/>
      </w:pPr>
      <w:r>
        <w:rPr>
          <w:rFonts w:ascii="Arial" w:cs="Arial" w:eastAsia="Arial" w:hAnsi="Arial"/>
          <w:color w:val="333333"/>
          <w:sz w:val="21"/>
          <w:szCs w:val="21"/>
        </w:rPr>
        <w:t xml:space="preserve">Click Next</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6.5 Review and Create</w:t>
      </w:r>
    </w:p>
    <w:p>
      <w:pPr>
        <w:pStyle w:val="ListParagraph"/>
        <w:numPr>
          <w:ilvl w:val="0"/>
          <w:numId w:val="2"/>
        </w:numPr>
        <w:spacing w:after="40" w:before="40"/>
      </w:pPr>
      <w:r>
        <w:rPr>
          <w:rFonts w:ascii="Arial" w:cs="Arial" w:eastAsia="Arial" w:hAnsi="Arial"/>
          <w:color w:val="333333"/>
          <w:sz w:val="21"/>
          <w:szCs w:val="21"/>
        </w:rPr>
        <w:t xml:space="preserve">Review the summary — confirm: Recurring, every 15 minutes, target is alert-processor Lambda</w:t>
      </w:r>
    </w:p>
    <w:p>
      <w:pPr>
        <w:pStyle w:val="ListParagraph"/>
        <w:numPr>
          <w:ilvl w:val="0"/>
          <w:numId w:val="2"/>
        </w:numPr>
        <w:spacing w:after="40" w:before="40"/>
      </w:pPr>
      <w:r>
        <w:rPr>
          <w:rFonts w:ascii="Arial" w:cs="Arial" w:eastAsia="Arial" w:hAnsi="Arial"/>
          <w:color w:val="333333"/>
          <w:sz w:val="21"/>
          <w:szCs w:val="21"/>
        </w:rPr>
        <w:t xml:space="preserve">Click Create schedule</w:t>
      </w:r>
    </w:p>
    <w:p>
      <w:pPr>
        <w:pStyle w:val="ListParagraph"/>
        <w:numPr>
          <w:ilvl w:val="0"/>
          <w:numId w:val="2"/>
        </w:numPr>
        <w:spacing w:after="40" w:before="40"/>
      </w:pPr>
      <w:r>
        <w:rPr>
          <w:rFonts w:ascii="Arial" w:cs="Arial" w:eastAsia="Arial" w:hAnsi="Arial"/>
          <w:color w:val="333333"/>
          <w:sz w:val="21"/>
          <w:szCs w:val="21"/>
        </w:rPr>
        <w:t xml:space="preserve">Green success banner appears</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6.6 Verify the Schedule is Working</w:t>
      </w:r>
    </w:p>
    <w:p>
      <w:pPr>
        <w:spacing w:after="60" w:before="60" w:line="300"/>
      </w:pPr>
      <w:r>
        <w:rPr>
          <w:rFonts w:ascii="Arial" w:cs="Arial" w:eastAsia="Arial" w:hAnsi="Arial"/>
          <w:color w:val="333333"/>
          <w:sz w:val="21"/>
          <w:szCs w:val="21"/>
        </w:rPr>
        <w:t xml:space="preserve">Wait up to 15 minutes after creating the schedule, then verify:</w:t>
      </w:r>
    </w:p>
    <w:p>
      <w:pPr>
        <w:pStyle w:val="ListParagraph"/>
        <w:numPr>
          <w:ilvl w:val="0"/>
          <w:numId w:val="2"/>
        </w:numPr>
        <w:spacing w:after="40" w:before="40"/>
      </w:pPr>
      <w:r>
        <w:rPr>
          <w:rFonts w:ascii="Arial" w:cs="Arial" w:eastAsia="Arial" w:hAnsi="Arial"/>
          <w:color w:val="333333"/>
          <w:sz w:val="21"/>
          <w:szCs w:val="21"/>
        </w:rPr>
        <w:t xml:space="preserve">Go to CloudWatch → Log groups → /aws/lambda/alert-processor</w:t>
      </w:r>
    </w:p>
    <w:p>
      <w:pPr>
        <w:pStyle w:val="ListParagraph"/>
        <w:numPr>
          <w:ilvl w:val="0"/>
          <w:numId w:val="2"/>
        </w:numPr>
        <w:spacing w:after="40" w:before="40"/>
      </w:pPr>
      <w:r>
        <w:rPr>
          <w:rFonts w:ascii="Arial" w:cs="Arial" w:eastAsia="Arial" w:hAnsi="Arial"/>
          <w:color w:val="333333"/>
          <w:sz w:val="21"/>
          <w:szCs w:val="21"/>
        </w:rPr>
        <w:t xml:space="preserve">Click the most recent log stream</w:t>
      </w:r>
    </w:p>
    <w:p>
      <w:pPr>
        <w:pStyle w:val="ListParagraph"/>
        <w:numPr>
          <w:ilvl w:val="0"/>
          <w:numId w:val="2"/>
        </w:numPr>
        <w:spacing w:after="40" w:before="40"/>
      </w:pPr>
      <w:r>
        <w:rPr>
          <w:rFonts w:ascii="Arial" w:cs="Arial" w:eastAsia="Arial" w:hAnsi="Arial"/>
          <w:color w:val="333333"/>
          <w:sz w:val="21"/>
          <w:szCs w:val="21"/>
        </w:rPr>
        <w:t xml:space="preserve">You should see: === SCHEDULED RUN (EventBridge) ===</w:t>
      </w:r>
    </w:p>
    <w:p>
      <w:pPr>
        <w:pStyle w:val="ListParagraph"/>
        <w:numPr>
          <w:ilvl w:val="0"/>
          <w:numId w:val="2"/>
        </w:numPr>
        <w:spacing w:after="40" w:before="40"/>
      </w:pPr>
      <w:r>
        <w:rPr>
          <w:rFonts w:ascii="Arial" w:cs="Arial" w:eastAsia="Arial" w:hAnsi="Arial"/>
          <w:color w:val="333333"/>
          <w:sz w:val="21"/>
          <w:szCs w:val="21"/>
        </w:rPr>
        <w:t xml:space="preserve">Followed by weather data for all 3 cities</w:t>
      </w:r>
    </w:p>
    <w:p>
      <w:pPr>
        <w:pStyle w:val="ListParagraph"/>
        <w:numPr>
          <w:ilvl w:val="0"/>
          <w:numId w:val="2"/>
        </w:numPr>
        <w:spacing w:after="40" w:before="40"/>
      </w:pPr>
      <w:r>
        <w:rPr>
          <w:rFonts w:ascii="Arial" w:cs="Arial" w:eastAsia="Arial" w:hAnsi="Arial"/>
          <w:color w:val="333333"/>
          <w:sz w:val="21"/>
          <w:szCs w:val="21"/>
        </w:rPr>
        <w:t xml:space="preserve">If temperature was above 30C you will also see: SNS publish OK: MessageId=...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5C4E" w:val="clear"/>
            <w:tcMar>
              <w:top w:type="dxa" w:w="130"/>
              <w:left w:type="dxa" w:w="220"/>
              <w:bottom w:type="dxa" w:w="130"/>
              <w:right w:type="dxa" w:w="220"/>
            </w:tcMar>
          </w:tcPr>
          <w:p>
            <w:r>
              <w:rPr>
                <w:rFonts w:ascii="Arial" w:cs="Arial" w:eastAsia="Arial" w:hAnsi="Arial"/>
                <w:b/>
                <w:bCs/>
                <w:color w:val="FFFFFF"/>
                <w:sz w:val="26"/>
                <w:szCs w:val="26"/>
              </w:rPr>
              <w:t xml:space="preserve">STEP 7 — CLOUDWATCH MONITORING DASHBOARD</w:t>
            </w:r>
          </w:p>
        </w:tc>
      </w:tr>
    </w:tbl>
    <w:p>
      <w:pPr>
        <w:spacing w:after="80" w:before="80"/>
      </w:pPr>
      <w:r>
        <w:t xml:space="preserve"/>
      </w:r>
    </w:p>
    <w:p>
      <w:pPr>
        <w:pStyle w:val="Heading1"/>
        <w:pBdr>
          <w:bottom w:val="single" w:color="1B4F8A" w:sz="8" w:space="4"/>
        </w:pBdr>
        <w:spacing w:after="120" w:before="300"/>
      </w:pPr>
      <w:r>
        <w:rPr>
          <w:rFonts w:ascii="Arial" w:cs="Arial" w:eastAsia="Arial" w:hAnsi="Arial"/>
          <w:b/>
          <w:bCs/>
          <w:color w:val="0D2B52"/>
          <w:sz w:val="34"/>
          <w:szCs w:val="34"/>
        </w:rPr>
        <w:t xml:space="preserve">Step 7 — CloudWatch: Create Monitoring Dashboard</w:t>
      </w:r>
    </w:p>
    <w:p>
      <w:pPr>
        <w:spacing w:after="60" w:before="60" w:line="300"/>
      </w:pPr>
      <w:r>
        <w:rPr>
          <w:rFonts w:ascii="Arial" w:cs="Arial" w:eastAsia="Arial" w:hAnsi="Arial"/>
          <w:color w:val="333333"/>
          <w:sz w:val="21"/>
          <w:szCs w:val="21"/>
        </w:rPr>
        <w:t xml:space="preserve">The CloudWatch dashboard gives you a visual overview of system health — showing every Lambda invocation (both scheduled and manual), errors, and SNS notifications sent.</w:t>
      </w:r>
    </w:p>
    <w:p>
      <w:pPr>
        <w:spacing w:after="80" w:before="60"/>
      </w:pPr>
      <w:r>
        <w:t xml:space="preserve"/>
      </w:r>
    </w:p>
    <w:p>
      <w:pPr>
        <w:pStyle w:val="Heading2"/>
        <w:spacing w:after="100" w:before="240"/>
      </w:pPr>
      <w:r>
        <w:rPr>
          <w:rFonts w:ascii="Arial" w:cs="Arial" w:eastAsia="Arial" w:hAnsi="Arial"/>
          <w:b/>
          <w:bCs/>
          <w:color w:val="1B4F8A"/>
          <w:sz w:val="27"/>
          <w:szCs w:val="27"/>
        </w:rPr>
        <w:t xml:space="preserve">7.1 Create the Dashboard</w:t>
      </w:r>
    </w:p>
    <w:p>
      <w:pPr>
        <w:pStyle w:val="ListParagraph"/>
        <w:numPr>
          <w:ilvl w:val="0"/>
          <w:numId w:val="2"/>
        </w:numPr>
        <w:spacing w:after="40" w:before="40"/>
      </w:pPr>
      <w:r>
        <w:rPr>
          <w:rFonts w:ascii="Arial" w:cs="Arial" w:eastAsia="Arial" w:hAnsi="Arial"/>
          <w:color w:val="333333"/>
          <w:sz w:val="21"/>
          <w:szCs w:val="21"/>
        </w:rPr>
        <w:t xml:space="preserve">Go to AWS Console → type CloudWatch → click CloudWatch</w:t>
      </w:r>
    </w:p>
    <w:p>
      <w:pPr>
        <w:pStyle w:val="ListParagraph"/>
        <w:numPr>
          <w:ilvl w:val="0"/>
          <w:numId w:val="2"/>
        </w:numPr>
        <w:spacing w:after="40" w:before="40"/>
      </w:pPr>
      <w:r>
        <w:rPr>
          <w:rFonts w:ascii="Arial" w:cs="Arial" w:eastAsia="Arial" w:hAnsi="Arial"/>
          <w:color w:val="333333"/>
          <w:sz w:val="21"/>
          <w:szCs w:val="21"/>
        </w:rPr>
        <w:t xml:space="preserve">On the left sidebar click Dashboards</w:t>
      </w:r>
    </w:p>
    <w:p>
      <w:pPr>
        <w:pStyle w:val="ListParagraph"/>
        <w:numPr>
          <w:ilvl w:val="0"/>
          <w:numId w:val="2"/>
        </w:numPr>
        <w:spacing w:after="40" w:before="40"/>
      </w:pPr>
      <w:r>
        <w:rPr>
          <w:rFonts w:ascii="Arial" w:cs="Arial" w:eastAsia="Arial" w:hAnsi="Arial"/>
          <w:color w:val="333333"/>
          <w:sz w:val="21"/>
          <w:szCs w:val="21"/>
        </w:rPr>
        <w:t xml:space="preserve">Click Create dashboard</w:t>
      </w:r>
    </w:p>
    <w:p>
      <w:pPr>
        <w:pStyle w:val="ListParagraph"/>
        <w:numPr>
          <w:ilvl w:val="0"/>
          <w:numId w:val="2"/>
        </w:numPr>
        <w:spacing w:after="40" w:before="40"/>
      </w:pPr>
      <w:r>
        <w:rPr>
          <w:rFonts w:ascii="Arial" w:cs="Arial" w:eastAsia="Arial" w:hAnsi="Arial"/>
          <w:color w:val="333333"/>
          <w:sz w:val="21"/>
          <w:szCs w:val="21"/>
        </w:rPr>
        <w:t xml:space="preserve">Dashboard name: DisasterAlertsDashboard</w:t>
      </w:r>
    </w:p>
    <w:p>
      <w:pPr>
        <w:pStyle w:val="ListParagraph"/>
        <w:numPr>
          <w:ilvl w:val="0"/>
          <w:numId w:val="2"/>
        </w:numPr>
        <w:spacing w:after="40" w:before="40"/>
      </w:pPr>
      <w:r>
        <w:rPr>
          <w:rFonts w:ascii="Arial" w:cs="Arial" w:eastAsia="Arial" w:hAnsi="Arial"/>
          <w:color w:val="333333"/>
          <w:sz w:val="21"/>
          <w:szCs w:val="21"/>
        </w:rPr>
        <w:t xml:space="preserve">Click Create dashboard</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7.2 Add Widget 1 — Lambda Invocations and Errors</w:t>
      </w:r>
    </w:p>
    <w:p>
      <w:pPr>
        <w:pStyle w:val="ListParagraph"/>
        <w:numPr>
          <w:ilvl w:val="0"/>
          <w:numId w:val="2"/>
        </w:numPr>
        <w:spacing w:after="40" w:before="40"/>
      </w:pPr>
      <w:r>
        <w:rPr>
          <w:rFonts w:ascii="Arial" w:cs="Arial" w:eastAsia="Arial" w:hAnsi="Arial"/>
          <w:color w:val="333333"/>
          <w:sz w:val="21"/>
          <w:szCs w:val="21"/>
        </w:rPr>
        <w:t xml:space="preserve">A widget picker dialog appears — select Line → click Next</w:t>
      </w:r>
    </w:p>
    <w:p>
      <w:pPr>
        <w:pStyle w:val="ListParagraph"/>
        <w:numPr>
          <w:ilvl w:val="0"/>
          <w:numId w:val="2"/>
        </w:numPr>
        <w:spacing w:after="40" w:before="40"/>
      </w:pPr>
      <w:r>
        <w:rPr>
          <w:rFonts w:ascii="Arial" w:cs="Arial" w:eastAsia="Arial" w:hAnsi="Arial"/>
          <w:color w:val="333333"/>
          <w:sz w:val="21"/>
          <w:szCs w:val="21"/>
        </w:rPr>
        <w:t xml:space="preserve">Click Metrics → Lambda → By Function Name</w:t>
      </w:r>
    </w:p>
    <w:p>
      <w:pPr>
        <w:pStyle w:val="ListParagraph"/>
        <w:numPr>
          <w:ilvl w:val="0"/>
          <w:numId w:val="2"/>
        </w:numPr>
        <w:spacing w:after="40" w:before="40"/>
      </w:pPr>
      <w:r>
        <w:rPr>
          <w:rFonts w:ascii="Arial" w:cs="Arial" w:eastAsia="Arial" w:hAnsi="Arial"/>
          <w:color w:val="333333"/>
          <w:sz w:val="21"/>
          <w:szCs w:val="21"/>
        </w:rPr>
        <w:t xml:space="preserve">Find alert-processor in the list</w:t>
      </w:r>
    </w:p>
    <w:p>
      <w:pPr>
        <w:pStyle w:val="ListParagraph"/>
        <w:numPr>
          <w:ilvl w:val="0"/>
          <w:numId w:val="2"/>
        </w:numPr>
        <w:spacing w:after="40" w:before="40"/>
      </w:pPr>
      <w:r>
        <w:rPr>
          <w:rFonts w:ascii="Arial" w:cs="Arial" w:eastAsia="Arial" w:hAnsi="Arial"/>
          <w:color w:val="333333"/>
          <w:sz w:val="21"/>
          <w:szCs w:val="21"/>
        </w:rPr>
        <w:t xml:space="preserve">Check the box next to Invocations</w:t>
      </w:r>
    </w:p>
    <w:p>
      <w:pPr>
        <w:pStyle w:val="ListParagraph"/>
        <w:numPr>
          <w:ilvl w:val="0"/>
          <w:numId w:val="2"/>
        </w:numPr>
        <w:spacing w:after="40" w:before="40"/>
      </w:pPr>
      <w:r>
        <w:rPr>
          <w:rFonts w:ascii="Arial" w:cs="Arial" w:eastAsia="Arial" w:hAnsi="Arial"/>
          <w:color w:val="333333"/>
          <w:sz w:val="21"/>
          <w:szCs w:val="21"/>
        </w:rPr>
        <w:t xml:space="preserve">Check the box next to Errors</w:t>
      </w:r>
    </w:p>
    <w:p>
      <w:pPr>
        <w:pStyle w:val="ListParagraph"/>
        <w:numPr>
          <w:ilvl w:val="0"/>
          <w:numId w:val="2"/>
        </w:numPr>
        <w:spacing w:after="40" w:before="40"/>
      </w:pPr>
      <w:r>
        <w:rPr>
          <w:rFonts w:ascii="Arial" w:cs="Arial" w:eastAsia="Arial" w:hAnsi="Arial"/>
          <w:color w:val="333333"/>
          <w:sz w:val="21"/>
          <w:szCs w:val="21"/>
        </w:rPr>
        <w:t xml:space="preserve">Click Create widget</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7.3 Add Widget 2 — SNS Messages Sent</w:t>
      </w:r>
    </w:p>
    <w:p>
      <w:pPr>
        <w:pStyle w:val="ListParagraph"/>
        <w:numPr>
          <w:ilvl w:val="0"/>
          <w:numId w:val="2"/>
        </w:numPr>
        <w:spacing w:after="40" w:before="40"/>
      </w:pPr>
      <w:r>
        <w:rPr>
          <w:rFonts w:ascii="Arial" w:cs="Arial" w:eastAsia="Arial" w:hAnsi="Arial"/>
          <w:color w:val="333333"/>
          <w:sz w:val="21"/>
          <w:szCs w:val="21"/>
        </w:rPr>
        <w:t xml:space="preserve">Click Add widget → select Number → click Next</w:t>
      </w:r>
    </w:p>
    <w:p>
      <w:pPr>
        <w:pStyle w:val="ListParagraph"/>
        <w:numPr>
          <w:ilvl w:val="0"/>
          <w:numId w:val="2"/>
        </w:numPr>
        <w:spacing w:after="40" w:before="40"/>
      </w:pPr>
      <w:r>
        <w:rPr>
          <w:rFonts w:ascii="Arial" w:cs="Arial" w:eastAsia="Arial" w:hAnsi="Arial"/>
          <w:color w:val="333333"/>
          <w:sz w:val="21"/>
          <w:szCs w:val="21"/>
        </w:rPr>
        <w:t xml:space="preserve">Click Metrics → SNS → By Topic</w:t>
      </w:r>
    </w:p>
    <w:p>
      <w:pPr>
        <w:pStyle w:val="ListParagraph"/>
        <w:numPr>
          <w:ilvl w:val="0"/>
          <w:numId w:val="2"/>
        </w:numPr>
        <w:spacing w:after="40" w:before="40"/>
      </w:pPr>
      <w:r>
        <w:rPr>
          <w:rFonts w:ascii="Arial" w:cs="Arial" w:eastAsia="Arial" w:hAnsi="Arial"/>
          <w:color w:val="333333"/>
          <w:sz w:val="21"/>
          <w:szCs w:val="21"/>
        </w:rPr>
        <w:t xml:space="preserve">Find disaster-alerts in the list</w:t>
      </w:r>
    </w:p>
    <w:p>
      <w:pPr>
        <w:pStyle w:val="ListParagraph"/>
        <w:numPr>
          <w:ilvl w:val="0"/>
          <w:numId w:val="2"/>
        </w:numPr>
        <w:spacing w:after="40" w:before="40"/>
      </w:pPr>
      <w:r>
        <w:rPr>
          <w:rFonts w:ascii="Arial" w:cs="Arial" w:eastAsia="Arial" w:hAnsi="Arial"/>
          <w:color w:val="333333"/>
          <w:sz w:val="21"/>
          <w:szCs w:val="21"/>
        </w:rPr>
        <w:t xml:space="preserve">Check NumberOfMessagesSent</w:t>
      </w:r>
    </w:p>
    <w:p>
      <w:pPr>
        <w:pStyle w:val="ListParagraph"/>
        <w:numPr>
          <w:ilvl w:val="0"/>
          <w:numId w:val="2"/>
        </w:numPr>
        <w:spacing w:after="40" w:before="40"/>
      </w:pPr>
      <w:r>
        <w:rPr>
          <w:rFonts w:ascii="Arial" w:cs="Arial" w:eastAsia="Arial" w:hAnsi="Arial"/>
          <w:color w:val="333333"/>
          <w:sz w:val="21"/>
          <w:szCs w:val="21"/>
        </w:rPr>
        <w:t xml:space="preserve">Click Create widget</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7.4 Add Widget 3 — Live Lambda Logs</w:t>
      </w:r>
    </w:p>
    <w:p>
      <w:pPr>
        <w:pStyle w:val="ListParagraph"/>
        <w:numPr>
          <w:ilvl w:val="0"/>
          <w:numId w:val="2"/>
        </w:numPr>
        <w:spacing w:after="40" w:before="40"/>
      </w:pPr>
      <w:r>
        <w:rPr>
          <w:rFonts w:ascii="Arial" w:cs="Arial" w:eastAsia="Arial" w:hAnsi="Arial"/>
          <w:color w:val="333333"/>
          <w:sz w:val="21"/>
          <w:szCs w:val="21"/>
        </w:rPr>
        <w:t xml:space="preserve">Click Add widget → select Logs table → click Next</w:t>
      </w:r>
    </w:p>
    <w:p>
      <w:pPr>
        <w:pStyle w:val="ListParagraph"/>
        <w:numPr>
          <w:ilvl w:val="0"/>
          <w:numId w:val="2"/>
        </w:numPr>
        <w:spacing w:after="40" w:before="40"/>
      </w:pPr>
      <w:r>
        <w:rPr>
          <w:rFonts w:ascii="Arial" w:cs="Arial" w:eastAsia="Arial" w:hAnsi="Arial"/>
          <w:color w:val="333333"/>
          <w:sz w:val="21"/>
          <w:szCs w:val="21"/>
        </w:rPr>
        <w:t xml:space="preserve">Select log group: /aws/lambda/alert-processor</w:t>
      </w:r>
    </w:p>
    <w:p>
      <w:pPr>
        <w:pStyle w:val="ListParagraph"/>
        <w:numPr>
          <w:ilvl w:val="0"/>
          <w:numId w:val="2"/>
        </w:numPr>
        <w:spacing w:after="40" w:before="40"/>
      </w:pPr>
      <w:r>
        <w:rPr>
          <w:rFonts w:ascii="Arial" w:cs="Arial" w:eastAsia="Arial" w:hAnsi="Arial"/>
          <w:color w:val="333333"/>
          <w:sz w:val="21"/>
          <w:szCs w:val="21"/>
        </w:rPr>
        <w:t xml:space="preserve">Click Create widget</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7.5 Add Widget 4 — API Gateway Request Count</w:t>
      </w:r>
    </w:p>
    <w:p>
      <w:pPr>
        <w:pStyle w:val="ListParagraph"/>
        <w:numPr>
          <w:ilvl w:val="0"/>
          <w:numId w:val="2"/>
        </w:numPr>
        <w:spacing w:after="40" w:before="40"/>
      </w:pPr>
      <w:r>
        <w:rPr>
          <w:rFonts w:ascii="Arial" w:cs="Arial" w:eastAsia="Arial" w:hAnsi="Arial"/>
          <w:color w:val="333333"/>
          <w:sz w:val="21"/>
          <w:szCs w:val="21"/>
        </w:rPr>
        <w:t xml:space="preserve">Click Add widget → select Line → click Next</w:t>
      </w:r>
    </w:p>
    <w:p>
      <w:pPr>
        <w:pStyle w:val="ListParagraph"/>
        <w:numPr>
          <w:ilvl w:val="0"/>
          <w:numId w:val="2"/>
        </w:numPr>
        <w:spacing w:after="40" w:before="40"/>
      </w:pPr>
      <w:r>
        <w:rPr>
          <w:rFonts w:ascii="Arial" w:cs="Arial" w:eastAsia="Arial" w:hAnsi="Arial"/>
          <w:color w:val="333333"/>
          <w:sz w:val="21"/>
          <w:szCs w:val="21"/>
        </w:rPr>
        <w:t xml:space="preserve">Click Metrics → ApiGateway → By Api Name</w:t>
      </w:r>
    </w:p>
    <w:p>
      <w:pPr>
        <w:pStyle w:val="ListParagraph"/>
        <w:numPr>
          <w:ilvl w:val="0"/>
          <w:numId w:val="2"/>
        </w:numPr>
        <w:spacing w:after="40" w:before="40"/>
      </w:pPr>
      <w:r>
        <w:rPr>
          <w:rFonts w:ascii="Arial" w:cs="Arial" w:eastAsia="Arial" w:hAnsi="Arial"/>
          <w:color w:val="333333"/>
          <w:sz w:val="21"/>
          <w:szCs w:val="21"/>
        </w:rPr>
        <w:t xml:space="preserve">Find disaster-alerts-api</w:t>
      </w:r>
    </w:p>
    <w:p>
      <w:pPr>
        <w:pStyle w:val="ListParagraph"/>
        <w:numPr>
          <w:ilvl w:val="0"/>
          <w:numId w:val="2"/>
        </w:numPr>
        <w:spacing w:after="40" w:before="40"/>
      </w:pPr>
      <w:r>
        <w:rPr>
          <w:rFonts w:ascii="Arial" w:cs="Arial" w:eastAsia="Arial" w:hAnsi="Arial"/>
          <w:color w:val="333333"/>
          <w:sz w:val="21"/>
          <w:szCs w:val="21"/>
        </w:rPr>
        <w:t xml:space="preserve">Check Count</w:t>
      </w:r>
    </w:p>
    <w:p>
      <w:pPr>
        <w:pStyle w:val="ListParagraph"/>
        <w:numPr>
          <w:ilvl w:val="0"/>
          <w:numId w:val="2"/>
        </w:numPr>
        <w:spacing w:after="40" w:before="40"/>
      </w:pPr>
      <w:r>
        <w:rPr>
          <w:rFonts w:ascii="Arial" w:cs="Arial" w:eastAsia="Arial" w:hAnsi="Arial"/>
          <w:color w:val="333333"/>
          <w:sz w:val="21"/>
          <w:szCs w:val="21"/>
        </w:rPr>
        <w:t xml:space="preserve">Click Create widget</w:t>
      </w:r>
    </w:p>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Click Save dashboard (top right)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30"/>
              <w:left w:type="dxa" w:w="220"/>
              <w:bottom w:type="dxa" w:w="130"/>
              <w:right w:type="dxa" w:w="220"/>
            </w:tcMar>
          </w:tcPr>
          <w:p>
            <w:r>
              <w:rPr>
                <w:rFonts w:ascii="Arial" w:cs="Arial" w:eastAsia="Arial" w:hAnsi="Arial"/>
                <w:b/>
                <w:bCs/>
                <w:color w:val="FFFFFF"/>
                <w:sz w:val="26"/>
                <w:szCs w:val="26"/>
              </w:rPr>
              <w:t xml:space="preserve">STEP 8 — AMAZON S3 (FRONTEND DASHBOARD)</w:t>
            </w:r>
          </w:p>
        </w:tc>
      </w:tr>
    </w:tbl>
    <w:p>
      <w:pPr>
        <w:spacing w:after="80" w:before="80"/>
      </w:pPr>
      <w:r>
        <w:t xml:space="preserve"/>
      </w:r>
    </w:p>
    <w:p>
      <w:pPr>
        <w:pStyle w:val="Heading1"/>
        <w:pBdr>
          <w:bottom w:val="single" w:color="1B4F8A" w:sz="8" w:space="4"/>
        </w:pBdr>
        <w:spacing w:after="120" w:before="300"/>
      </w:pPr>
      <w:r>
        <w:rPr>
          <w:rFonts w:ascii="Arial" w:cs="Arial" w:eastAsia="Arial" w:hAnsi="Arial"/>
          <w:b/>
          <w:bCs/>
          <w:color w:val="0D2B52"/>
          <w:sz w:val="34"/>
          <w:szCs w:val="34"/>
        </w:rPr>
        <w:t xml:space="preserve">Step 8 — S3: Host the Frontend Dashboard</w:t>
      </w:r>
    </w:p>
    <w:p>
      <w:pPr>
        <w:spacing w:after="60" w:before="60" w:line="300"/>
      </w:pPr>
      <w:r>
        <w:rPr>
          <w:rFonts w:ascii="Arial" w:cs="Arial" w:eastAsia="Arial" w:hAnsi="Arial"/>
          <w:color w:val="333333"/>
          <w:sz w:val="21"/>
          <w:szCs w:val="21"/>
        </w:rPr>
        <w:t xml:space="preserve">The dashboard is a single HTML file hosted on S3 as a static website. It shows live weather cards when you click the button and displays the full alert history from DynamoDB.</w:t>
      </w:r>
    </w:p>
    <w:p>
      <w:pPr>
        <w:spacing w:after="80" w:before="60"/>
      </w:pPr>
      <w:r>
        <w:t xml:space="preserve"/>
      </w:r>
    </w:p>
    <w:p>
      <w:pPr>
        <w:pStyle w:val="Heading2"/>
        <w:spacing w:after="100" w:before="240"/>
      </w:pPr>
      <w:r>
        <w:rPr>
          <w:rFonts w:ascii="Arial" w:cs="Arial" w:eastAsia="Arial" w:hAnsi="Arial"/>
          <w:b/>
          <w:bCs/>
          <w:color w:val="1B4F8A"/>
          <w:sz w:val="27"/>
          <w:szCs w:val="27"/>
        </w:rPr>
        <w:t xml:space="preserve">8.1 Create the S3 Bucket</w:t>
      </w:r>
    </w:p>
    <w:p>
      <w:pPr>
        <w:pStyle w:val="ListParagraph"/>
        <w:numPr>
          <w:ilvl w:val="0"/>
          <w:numId w:val="2"/>
        </w:numPr>
        <w:spacing w:after="40" w:before="40"/>
      </w:pPr>
      <w:r>
        <w:rPr>
          <w:rFonts w:ascii="Arial" w:cs="Arial" w:eastAsia="Arial" w:hAnsi="Arial"/>
          <w:color w:val="333333"/>
          <w:sz w:val="21"/>
          <w:szCs w:val="21"/>
        </w:rPr>
        <w:t xml:space="preserve">Go to AWS Console → type S3 → click S3</w:t>
      </w:r>
    </w:p>
    <w:p>
      <w:pPr>
        <w:pStyle w:val="ListParagraph"/>
        <w:numPr>
          <w:ilvl w:val="0"/>
          <w:numId w:val="2"/>
        </w:numPr>
        <w:spacing w:after="40" w:before="40"/>
      </w:pPr>
      <w:r>
        <w:rPr>
          <w:rFonts w:ascii="Arial" w:cs="Arial" w:eastAsia="Arial" w:hAnsi="Arial"/>
          <w:color w:val="333333"/>
          <w:sz w:val="21"/>
          <w:szCs w:val="21"/>
        </w:rPr>
        <w:t xml:space="preserve">Click Create bucket</w:t>
      </w:r>
    </w:p>
    <w:p>
      <w:pPr>
        <w:pStyle w:val="ListParagraph"/>
        <w:numPr>
          <w:ilvl w:val="0"/>
          <w:numId w:val="2"/>
        </w:numPr>
        <w:spacing w:after="40" w:before="40"/>
      </w:pPr>
      <w:r>
        <w:rPr>
          <w:rFonts w:ascii="Arial" w:cs="Arial" w:eastAsia="Arial" w:hAnsi="Arial"/>
          <w:color w:val="333333"/>
          <w:sz w:val="21"/>
          <w:szCs w:val="21"/>
        </w:rPr>
        <w:t xml:space="preserve">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10"/>
              <w:left w:type="dxa" w:w="200"/>
              <w:bottom w:type="dxa" w:w="50"/>
              <w:right w:type="dxa" w:w="200"/>
            </w:tcMar>
          </w:tcPr>
          <w:p>
            <w:r>
              <w:rPr>
                <w:rFonts w:ascii="Arial" w:cs="Arial" w:eastAsia="Arial" w:hAnsi="Arial"/>
                <w:b/>
                <w:bCs/>
                <w:color w:val="1B4F8A"/>
                <w:sz w:val="22"/>
                <w:szCs w:val="22"/>
              </w:rPr>
              <w:t xml:space="preserve">Bucket settings</w:t>
            </w:r>
          </w:p>
        </w:tc>
      </w:tr>
      <w:tr>
        <w:tc>
          <w:tcPr>
            <w:tcW w:type="dxa" w:w="9360"/>
            <w:tcBorders>
              <w:top w:val="none" w:color="FFFFFF" w:sz="0"/>
              <w:left w:val="none" w:color="FFFFFF" w:sz="0"/>
              <w:bottom w:val="none" w:color="FFFFFF" w:sz="0"/>
              <w:right w:val="none" w:color="FFFFFF" w:sz="0"/>
            </w:tcBorders>
            <w:shd w:fill="D6EA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Bucket name:   disaster-alert-dashboard-yourname</w:t>
            </w:r>
          </w:p>
        </w:tc>
      </w:tr>
      <w:tr>
        <w:tc>
          <w:tcPr>
            <w:tcW w:type="dxa" w:w="9360"/>
            <w:tcBorders>
              <w:top w:val="none" w:color="FFFFFF" w:sz="0"/>
              <w:left w:val="none" w:color="FFFFFF" w:sz="0"/>
              <w:bottom w:val="none" w:color="FFFFFF" w:sz="0"/>
              <w:right w:val="none" w:color="FFFFFF" w:sz="0"/>
            </w:tcBorders>
            <w:shd w:fill="D6EA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(replace yourname with your actual name — must be globally unique)</w:t>
            </w:r>
          </w:p>
        </w:tc>
      </w:tr>
      <w:tr>
        <w:tc>
          <w:tcPr>
            <w:tcW w:type="dxa" w:w="9360"/>
            <w:tcBorders>
              <w:top w:val="none" w:color="FFFFFF" w:sz="0"/>
              <w:left w:val="none" w:color="FFFFFF" w:sz="0"/>
              <w:bottom w:val="none" w:color="FFFFFF" w:sz="0"/>
              <w:right w:val="none" w:color="FFFFFF" w:sz="0"/>
            </w:tcBorders>
            <w:shd w:fill="D6EA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Example: disaster-alert-dashboard-spanduroopsvishnu</w:t>
            </w:r>
          </w:p>
        </w:tc>
      </w:tr>
      <w:tr>
        <w:tc>
          <w:tcPr>
            <w:tcW w:type="dxa" w:w="9360"/>
            <w:tcBorders>
              <w:top w:val="none" w:color="FFFFFF" w:sz="0"/>
              <w:left w:val="none" w:color="FFFFFF" w:sz="0"/>
              <w:bottom w:val="none" w:color="FFFFFF" w:sz="0"/>
              <w:right w:val="none" w:color="FFFFFF" w:sz="0"/>
            </w:tcBorders>
            <w:shd w:fill="D6EAF8"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AWS Region:    ap-south-1  (Asia Pacific Mumbai)</w:t>
            </w:r>
          </w:p>
        </w:tc>
      </w:tr>
    </w:tbl>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Under Object Ownership — select ACLs enabled</w:t>
      </w:r>
    </w:p>
    <w:p>
      <w:pPr>
        <w:pStyle w:val="ListParagraph"/>
        <w:numPr>
          <w:ilvl w:val="0"/>
          <w:numId w:val="2"/>
        </w:numPr>
        <w:spacing w:after="40" w:before="40"/>
      </w:pPr>
      <w:r>
        <w:rPr>
          <w:rFonts w:ascii="Arial" w:cs="Arial" w:eastAsia="Arial" w:hAnsi="Arial"/>
          <w:color w:val="333333"/>
          <w:sz w:val="21"/>
          <w:szCs w:val="21"/>
        </w:rPr>
        <w:t xml:space="preserve">Under ACLs enabled, select Bucket owner preferred</w:t>
      </w:r>
    </w:p>
    <w:p>
      <w:pPr>
        <w:pStyle w:val="ListParagraph"/>
        <w:numPr>
          <w:ilvl w:val="0"/>
          <w:numId w:val="2"/>
        </w:numPr>
        <w:spacing w:after="40" w:before="40"/>
      </w:pPr>
      <w:r>
        <w:rPr>
          <w:rFonts w:ascii="Arial" w:cs="Arial" w:eastAsia="Arial" w:hAnsi="Arial"/>
          <w:color w:val="333333"/>
          <w:sz w:val="21"/>
          <w:szCs w:val="21"/>
        </w:rPr>
        <w:t xml:space="preserve">Under Block Public Access settings — UNCHECK Block all public access</w:t>
      </w:r>
    </w:p>
    <w:p>
      <w:pPr>
        <w:pStyle w:val="ListParagraph"/>
        <w:numPr>
          <w:ilvl w:val="0"/>
          <w:numId w:val="2"/>
        </w:numPr>
        <w:spacing w:after="40" w:before="40"/>
      </w:pPr>
      <w:r>
        <w:rPr>
          <w:rFonts w:ascii="Arial" w:cs="Arial" w:eastAsia="Arial" w:hAnsi="Arial"/>
          <w:color w:val="333333"/>
          <w:sz w:val="21"/>
          <w:szCs w:val="21"/>
        </w:rPr>
        <w:t xml:space="preserve">A warning appears — check the acknowledgment checkbox</w:t>
      </w:r>
    </w:p>
    <w:p>
      <w:pPr>
        <w:pStyle w:val="ListParagraph"/>
        <w:numPr>
          <w:ilvl w:val="0"/>
          <w:numId w:val="2"/>
        </w:numPr>
        <w:spacing w:after="40" w:before="40"/>
      </w:pPr>
      <w:r>
        <w:rPr>
          <w:rFonts w:ascii="Arial" w:cs="Arial" w:eastAsia="Arial" w:hAnsi="Arial"/>
          <w:color w:val="333333"/>
          <w:sz w:val="21"/>
          <w:szCs w:val="21"/>
        </w:rPr>
        <w:t xml:space="preserve">Leave all other settings as default</w:t>
      </w:r>
    </w:p>
    <w:p>
      <w:pPr>
        <w:pStyle w:val="ListParagraph"/>
        <w:numPr>
          <w:ilvl w:val="0"/>
          <w:numId w:val="2"/>
        </w:numPr>
        <w:spacing w:after="40" w:before="40"/>
      </w:pPr>
      <w:r>
        <w:rPr>
          <w:rFonts w:ascii="Arial" w:cs="Arial" w:eastAsia="Arial" w:hAnsi="Arial"/>
          <w:color w:val="333333"/>
          <w:sz w:val="21"/>
          <w:szCs w:val="21"/>
        </w:rPr>
        <w:t xml:space="preserve">Click Create bucket</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8.2 Enable Static Website Hosting</w:t>
      </w:r>
    </w:p>
    <w:p>
      <w:pPr>
        <w:pStyle w:val="ListParagraph"/>
        <w:numPr>
          <w:ilvl w:val="0"/>
          <w:numId w:val="2"/>
        </w:numPr>
        <w:spacing w:after="40" w:before="40"/>
      </w:pPr>
      <w:r>
        <w:rPr>
          <w:rFonts w:ascii="Arial" w:cs="Arial" w:eastAsia="Arial" w:hAnsi="Arial"/>
          <w:color w:val="333333"/>
          <w:sz w:val="21"/>
          <w:szCs w:val="21"/>
        </w:rPr>
        <w:t xml:space="preserve">Click on your bucket name in the list</w:t>
      </w:r>
    </w:p>
    <w:p>
      <w:pPr>
        <w:pStyle w:val="ListParagraph"/>
        <w:numPr>
          <w:ilvl w:val="0"/>
          <w:numId w:val="2"/>
        </w:numPr>
        <w:spacing w:after="40" w:before="40"/>
      </w:pPr>
      <w:r>
        <w:rPr>
          <w:rFonts w:ascii="Arial" w:cs="Arial" w:eastAsia="Arial" w:hAnsi="Arial"/>
          <w:color w:val="333333"/>
          <w:sz w:val="21"/>
          <w:szCs w:val="21"/>
        </w:rPr>
        <w:t xml:space="preserve">Click the Properties tab</w:t>
      </w:r>
    </w:p>
    <w:p>
      <w:pPr>
        <w:pStyle w:val="ListParagraph"/>
        <w:numPr>
          <w:ilvl w:val="0"/>
          <w:numId w:val="2"/>
        </w:numPr>
        <w:spacing w:after="40" w:before="40"/>
      </w:pPr>
      <w:r>
        <w:rPr>
          <w:rFonts w:ascii="Arial" w:cs="Arial" w:eastAsia="Arial" w:hAnsi="Arial"/>
          <w:color w:val="333333"/>
          <w:sz w:val="21"/>
          <w:szCs w:val="21"/>
        </w:rPr>
        <w:t xml:space="preserve">Scroll to the very bottom — find Static website hosting</w:t>
      </w:r>
    </w:p>
    <w:p>
      <w:pPr>
        <w:pStyle w:val="ListParagraph"/>
        <w:numPr>
          <w:ilvl w:val="0"/>
          <w:numId w:val="2"/>
        </w:numPr>
        <w:spacing w:after="40" w:before="40"/>
      </w:pPr>
      <w:r>
        <w:rPr>
          <w:rFonts w:ascii="Arial" w:cs="Arial" w:eastAsia="Arial" w:hAnsi="Arial"/>
          <w:color w:val="333333"/>
          <w:sz w:val="21"/>
          <w:szCs w:val="21"/>
        </w:rPr>
        <w:t xml:space="preserve">Click Edit</w:t>
      </w:r>
    </w:p>
    <w:p>
      <w:pPr>
        <w:pStyle w:val="ListParagraph"/>
        <w:numPr>
          <w:ilvl w:val="0"/>
          <w:numId w:val="2"/>
        </w:numPr>
        <w:spacing w:after="40" w:before="40"/>
      </w:pPr>
      <w:r>
        <w:rPr>
          <w:rFonts w:ascii="Arial" w:cs="Arial" w:eastAsia="Arial" w:hAnsi="Arial"/>
          <w:color w:val="333333"/>
          <w:sz w:val="21"/>
          <w:szCs w:val="21"/>
        </w:rPr>
        <w:t xml:space="preserve">Select Enable</w:t>
      </w:r>
    </w:p>
    <w:p>
      <w:pPr>
        <w:pStyle w:val="ListParagraph"/>
        <w:numPr>
          <w:ilvl w:val="0"/>
          <w:numId w:val="2"/>
        </w:numPr>
        <w:spacing w:after="40" w:before="40"/>
      </w:pPr>
      <w:r>
        <w:rPr>
          <w:rFonts w:ascii="Arial" w:cs="Arial" w:eastAsia="Arial" w:hAnsi="Arial"/>
          <w:color w:val="333333"/>
          <w:sz w:val="21"/>
          <w:szCs w:val="21"/>
        </w:rPr>
        <w:t xml:space="preserve">Hosting type: Host a static website</w:t>
      </w:r>
    </w:p>
    <w:p>
      <w:pPr>
        <w:pStyle w:val="ListParagraph"/>
        <w:numPr>
          <w:ilvl w:val="0"/>
          <w:numId w:val="2"/>
        </w:numPr>
        <w:spacing w:after="40" w:before="40"/>
      </w:pPr>
      <w:r>
        <w:rPr>
          <w:rFonts w:ascii="Arial" w:cs="Arial" w:eastAsia="Arial" w:hAnsi="Arial"/>
          <w:color w:val="333333"/>
          <w:sz w:val="21"/>
          <w:szCs w:val="21"/>
        </w:rPr>
        <w:t xml:space="preserve">Index document: index.html</w:t>
      </w:r>
    </w:p>
    <w:p>
      <w:pPr>
        <w:pStyle w:val="ListParagraph"/>
        <w:numPr>
          <w:ilvl w:val="0"/>
          <w:numId w:val="2"/>
        </w:numPr>
        <w:spacing w:after="40" w:before="40"/>
      </w:pPr>
      <w:r>
        <w:rPr>
          <w:rFonts w:ascii="Arial" w:cs="Arial" w:eastAsia="Arial" w:hAnsi="Arial"/>
          <w:color w:val="333333"/>
          <w:sz w:val="21"/>
          <w:szCs w:val="21"/>
        </w:rPr>
        <w:t xml:space="preserve">Error document: index.html</w:t>
      </w:r>
    </w:p>
    <w:p>
      <w:pPr>
        <w:pStyle w:val="ListParagraph"/>
        <w:numPr>
          <w:ilvl w:val="0"/>
          <w:numId w:val="2"/>
        </w:numPr>
        <w:spacing w:after="40" w:before="40"/>
      </w:pPr>
      <w:r>
        <w:rPr>
          <w:rFonts w:ascii="Arial" w:cs="Arial" w:eastAsia="Arial" w:hAnsi="Arial"/>
          <w:color w:val="333333"/>
          <w:sz w:val="21"/>
          <w:szCs w:val="21"/>
        </w:rPr>
        <w:t xml:space="preserve">Click Save changes</w:t>
      </w:r>
    </w:p>
    <w:p>
      <w:pPr>
        <w:spacing w:after="8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Stay on Properties tab — scroll back to Static website hosting at the bottom</w:t>
      </w:r>
    </w:p>
    <w:p>
      <w:pPr>
        <w:pStyle w:val="ListParagraph"/>
        <w:numPr>
          <w:ilvl w:val="0"/>
          <w:numId w:val="2"/>
        </w:numPr>
        <w:spacing w:after="40" w:before="40"/>
      </w:pPr>
      <w:r>
        <w:rPr>
          <w:rFonts w:ascii="Arial" w:cs="Arial" w:eastAsia="Arial" w:hAnsi="Arial"/>
          <w:color w:val="333333"/>
          <w:sz w:val="21"/>
          <w:szCs w:val="21"/>
        </w:rPr>
        <w:t xml:space="preserve">Copy and save the Bucket website endpoint URL —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DE7" w:val="clear"/>
            <w:tcMar>
              <w:top w:type="dxa" w:w="110"/>
              <w:left w:type="dxa" w:w="200"/>
              <w:bottom w:type="dxa" w:w="50"/>
              <w:right w:type="dxa" w:w="200"/>
            </w:tcMar>
          </w:tcPr>
          <w:p>
            <w:r>
              <w:rPr>
                <w:rFonts w:ascii="Arial" w:cs="Arial" w:eastAsia="Arial" w:hAnsi="Arial"/>
                <w:b/>
                <w:bCs/>
                <w:color w:val="B7470A"/>
                <w:sz w:val="22"/>
                <w:szCs w:val="22"/>
              </w:rPr>
              <w:t xml:space="preserve">Your website URL</w:t>
            </w:r>
          </w:p>
        </w:tc>
      </w:tr>
      <w:tr>
        <w:tc>
          <w:tcPr>
            <w:tcW w:type="dxa" w:w="9360"/>
            <w:tcBorders>
              <w:top w:val="none" w:color="FFFFFF" w:sz="0"/>
              <w:left w:val="none" w:color="FFFFFF" w:sz="0"/>
              <w:bottom w:val="none" w:color="FFFFFF" w:sz="0"/>
              <w:right w:val="none" w:color="FFFFFF" w:sz="0"/>
            </w:tcBorders>
            <w:shd w:fill="FFFD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http://disaster-alert-dashboard-spanduroopsvishnu.s3-website.ap-south-1.amazonaws.com</w:t>
            </w:r>
          </w:p>
        </w:tc>
      </w:tr>
      <w:tr>
        <w:tc>
          <w:tcPr>
            <w:tcW w:type="dxa" w:w="9360"/>
            <w:tcBorders>
              <w:top w:val="none" w:color="FFFFFF" w:sz="0"/>
              <w:left w:val="none" w:color="FFFFFF" w:sz="0"/>
              <w:bottom w:val="none" w:color="FFFFFF" w:sz="0"/>
              <w:right w:val="none" w:color="FFFFFF" w:sz="0"/>
            </w:tcBorders>
            <w:shd w:fill="FFFDE7"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This is the URL you will open in a browser to see your dashboard</w:t>
            </w:r>
          </w:p>
        </w:tc>
      </w:tr>
    </w:tbl>
    <w:p>
      <w:pPr>
        <w:spacing w:after="80" w:before="80"/>
      </w:pPr>
      <w:r>
        <w:t xml:space="preserve"/>
      </w:r>
    </w:p>
    <w:p>
      <w:pPr>
        <w:pStyle w:val="Heading2"/>
        <w:spacing w:after="100" w:before="240"/>
      </w:pPr>
      <w:r>
        <w:rPr>
          <w:rFonts w:ascii="Arial" w:cs="Arial" w:eastAsia="Arial" w:hAnsi="Arial"/>
          <w:b/>
          <w:bCs/>
          <w:color w:val="1B4F8A"/>
          <w:sz w:val="27"/>
          <w:szCs w:val="27"/>
        </w:rPr>
        <w:t xml:space="preserve">8.3 Create the index.html File</w:t>
      </w:r>
    </w:p>
    <w:p>
      <w:pPr>
        <w:spacing w:after="60" w:before="60" w:line="300"/>
      </w:pPr>
      <w:r>
        <w:rPr>
          <w:rFonts w:ascii="Arial" w:cs="Arial" w:eastAsia="Arial" w:hAnsi="Arial"/>
          <w:color w:val="333333"/>
          <w:sz w:val="21"/>
          <w:szCs w:val="21"/>
        </w:rPr>
        <w:t xml:space="preserve">Create a file called index.html on your computer. Replace YOUR_INVOKE_URL with your actual API Gateway Invoke URL from Step 5.6.</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6"/>
              <w:right w:type="dxa" w:w="200"/>
            </w:tcMar>
          </w:tcPr>
          <w:p>
            <w:r>
              <w:rPr>
                <w:rFonts w:ascii="Courier New" w:cs="Courier New" w:eastAsia="Courier New" w:hAnsi="Courier New"/>
                <w:color w:val="A8D8A8"/>
                <w:sz w:val="18"/>
                <w:szCs w:val="18"/>
              </w:rPr>
              <w:t xml:space="preserve">&lt;!DOCTYPE html&gt;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&lt;html&gt;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&lt;head&gt;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&lt;title&gt;Disaster Alert Dashboard&lt;/title&gt;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&lt;meta charset='UTF-8'&gt;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&lt;style&gt;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 { box-sizing:border-box; margin:0; padding:0;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body { font-family:Arial,sans-serif; background:#f0f4f8; padding:24px;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.header { margin-bottom:16px;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.header h1 { color:#c0392b; font-size:22px;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.header p  { color:#666; font-size:12px; margin-top:4px;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.mode-bar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background:white; border-radius:8px; padding:12px 18px;</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margin-bottom:16px; border-left:5px solid #1B4F8A;</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box-shadow:0 1px 3px rgba(0,0,0,.08);</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display:flex; justify-content:space-between; align-items:center;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.mode { font-size:12px; color:#444;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.mode strong { display:block; font-size:13px; color:#1B4F8A;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.mode.auto strong { color:#1a6b3a;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.controls { display:flex; align-items:center; gap:12px; margin-bottom:20px;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#checkBtn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background:#1B4F8A; color:white; border:none;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padding:10px 22px; font-size:13px; font-weight:bold;</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border-radius:6px; cursor:pointer;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#checkBtn:hover { background:#154070;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#checkBtn:disabled { background:#aaa; cursor:not-allowed;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#status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font-size:12px; padding:7px 13px; border-radius:4px;</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background:white; border-left:4px solid #1B4F8A; color:#444;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#status.ok  { border-left-color:#1a6b3a; color:#1a6b3a;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#status.err { border-left-color:#c0392b; color:#c0392b;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#status.loading { border-left-color:#e67e22; color:#e67e22;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.cards { display:flex; gap:12px; margin-bottom:22px; flex-wrap:wrap;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.card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background:white; border-radius:8px; padding:14px;</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flex:1; min-width:140px; border-top:4px solid #1B4F8A;</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box-shadow:0 1px 3px rgba(0,0,0,.07);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.card.alerted { border-top-color:#c0392b;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.card h3 { font-size:13px; color:#333; margin-bottom:5px;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.card .tmp { font-size:28px; font-weight:bold; color:#1B4F8A;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.card.alerted .tmp { color:#c0392b;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.card .dsc { font-size:11px; color:#777; margin-top:2px; text-transform:capitalize;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.card .hum { font-size:11px; color:#999; margin-top:2px;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.badge { display:inline-block; margin-top:7px; padding:2px 9px;</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border-radius:10px; font-size:10px; font-weight:bold;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.badge.ok  { background:#e8f5ed; color:#1a6b3a;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.badge.bad { background:#fdecea; color:#c0392b;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.sec-title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font-size:14px; font-weight:bold; color:#1B4F8A;</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margin-bottom:8px; display:flex; justify-content:space-between;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.sec-title span { font-size:11px; color:#999; font-weight:normal;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table { width:100%; border-collapse:collapse; background:white;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border-radius:8px; overflow:hidden;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box-shadow:0 1px 3px rgba(0,0,0,.07);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th { background:#1B4F8A; color:white; padding:8px 12px;</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text-align:left; font-size:11px;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td { padding:8px 12px; border-bottom:1px solid #eee; font-size:11px; color:#333;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tr:last-child td { border-bottom:none;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tr:hover td { background:#f9f9f9;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.src { display:inline-block; padding:2px 7px; border-radius:9px;</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font-size:10px; font-weight:bold;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.src.auto   { background:#e8f5ed; color:#1a6b3a;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.src.manual { background:#f0ebf8; color:#4A235A;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.empty { text-align:center; color:#bbb; padding:24px; font-size:12px;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&lt;/style&gt;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&lt;/head&gt;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&lt;body&gt;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&lt;div class='header'&gt;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&lt;h1&gt;Smart Disaster Alert Dashboard&lt;/h1&gt;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&lt;p&gt;Cloud Computing Project — Lambda + SNS + DynamoDB + API Gateway + CloudWatch&lt;/p&gt;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&lt;/div&gt;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&lt;div class='mode-bar'&gt;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&lt;div style='display:flex;gap:32px'&gt;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&lt;div class='mode auto'&gt;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&lt;strong&gt;Auto Mode&lt;/strong&gt;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CloudWatch EventBridge every 15 minutes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&lt;/div&gt;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&lt;div class='mode'&gt;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&lt;strong&gt;Manual Mode&lt;/strong&gt;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Click Check Now button below</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&lt;/div&gt;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&lt;/div&gt;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&lt;div style='font-size:11px;color:#999'&gt;Same Lambda handles both&lt;/div&gt;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&lt;/div&gt;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&lt;div class='controls'&gt;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&lt;button id='checkBtn' onclick='checkNow()'&gt;Check Weather Now&lt;/button&gt;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&lt;div id='status'&gt;Ready. Auto checks run every 15 min in background.&lt;/div&gt;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&lt;/div&gt;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&lt;div class='cards' id='cards'&gt;&lt;/div&gt;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&lt;div class='sec-title'&gt;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Alert History</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&lt;span&gt;Auto-refreshes every 60 seconds&lt;/span&gt;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&lt;/div&gt;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&lt;table&gt;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&lt;thead&gt;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&lt;tr&gt;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&lt;th&gt;City&lt;/th&gt;&lt;th&gt;Condition&lt;/th&gt;&lt;th&gt;Temp&lt;/th&gt;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&lt;th&gt;Humidity&lt;/th&gt;&lt;th&gt;Time&lt;/th&gt;&lt;th&gt;Source&lt;/th&gt;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&lt;/tr&gt;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&lt;/thead&gt;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&lt;tbody id='tbody'&gt;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&lt;tr&gt;&lt;td colspan='6' class='empty'&gt;Loading...&lt;/td&gt;&lt;/tr&gt;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&lt;/tbody&gt;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&lt;/table&gt;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&lt;script&gt;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 REPLACE THIS WITH YOUR API GATEWAY INVOKE URL</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const BASE = 'https://YOUR_INVOKE_URL/prod';</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window.onload = () =&gt; { loadAlerts(); setInterval(loadAlerts, 60000);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async function checkNow()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const btn = document.getElementById('checkBtn');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const st  = document.getElementById('status');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const cards = document.getElementById('cards');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btn.disabled = true; btn.textContent = 'Checking...';</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st.className = 'loading';</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st.textContent = 'Lambda running... fetching weather for all cities...';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cards.innerHTML =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try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const res  = await fetch(`${BASE}/check`, {method:'POST'});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const data = await res.json();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(data.results||[]).forEach(r =&gt;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if (r.error) return;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const d = document.createElement('div');</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d.className = 'card' + (r.alertTriggered?' alerted':'');</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d.innerHTML = `&lt;h3&gt;${r.city}&lt;/h3&gt;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&lt;div class='tmp'&gt;${r.temperature}C&lt;/div&gt;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&lt;div class='dsc'&gt;${r.description}&lt;/div&gt;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&lt;div class='hum'&gt;Humidity: ${r.humidity}%&lt;/div&gt;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&lt;span class='badge ${r.alertTriggered?'bad':'ok'}'&gt;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${r.alertTriggered?'ALERT SENT':'Normal'}&lt;/span&gt;`;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cards.appendChild(d);</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const n = data.alertsTriggered||0;</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st.className = n&gt;0?'err':'ok';</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st.textContent = n&gt;0</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 `${n} alert(s) triggered - SMS and email sent`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 'All cities checked - no dangerous conditions';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await loadAlerts();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 catch(e)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st.className='err'; st.textContent='Error: '+e.message;</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btn.disabled=false; btn.textContent='Check Weather Now';</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async function loadAlerts()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try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const res  = await fetch(`${BASE}/alerts`);</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const data = await res.json();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const tb   = document.getElementById('tbody');</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if (!data.length)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tb.innerHTML = '&lt;tr&gt;&lt;td colspan=6 class=empty&gt;No alerts yet&lt;/td&gt;&lt;/tr&gt;';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return;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tb.innerHTML = data.map(a =&gt; `&lt;tr&gt;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&lt;td&gt;&lt;strong&gt;${a.city}&lt;/strong&gt;&lt;/td&gt;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&lt;td&gt;${a.description}&lt;/td&gt;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&lt;td&gt;${a.temperature}C&lt;/td&gt;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&lt;td&gt;${a.humidity||'-'}%&lt;/td&gt;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&lt;td&gt;${new Date(a.timestamp*1000).toLocaleString()}&lt;/td&gt;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&lt;td&gt;&lt;span class='src ${a.triggerSource||'auto'}'&gt;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${a.triggerSource==='manual'?'Manual':'Auto'}&lt;/span&gt;&lt;/td&gt;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&lt;/tr&gt;`).join('');</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 catch(e) { console.error(e);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  &lt;/script&gt;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D8A8"/>
                <w:sz w:val="18"/>
                <w:szCs w:val="18"/>
              </w:rPr>
              <w:t xml:space="preserve">&lt;/body&gt;</w:t>
            </w:r>
          </w:p>
        </w:tc>
      </w:tr>
      <w:tr>
        <w:tc>
          <w:tcPr>
            <w:tcW w:type="dxa" w:w="9360"/>
            <w:tcBorders>
              <w:top w:val="none" w:color="FFFFFF" w:sz="0"/>
              <w:left w:val="none" w:color="FFFFFF" w:sz="0"/>
              <w:bottom w:val="none" w:color="FFFFFF" w:sz="0"/>
              <w:right w:val="none" w:color="FFFFFF" w:sz="0"/>
            </w:tcBorders>
            <w:shd w:fill="1E1E2E" w:val="clear"/>
            <w:tcMar>
              <w:top w:type="dxa" w:w="16"/>
              <w:left w:type="dxa" w:w="200"/>
              <w:bottom w:type="dxa" w:w="120"/>
              <w:right w:type="dxa" w:w="200"/>
            </w:tcMar>
          </w:tcPr>
          <w:p>
            <w:r>
              <w:rPr>
                <w:rFonts w:ascii="Courier New" w:cs="Courier New" w:eastAsia="Courier New" w:hAnsi="Courier New"/>
                <w:color w:val="A8D8A8"/>
                <w:sz w:val="18"/>
                <w:szCs w:val="18"/>
              </w:rPr>
              <w:t xml:space="preserve">&lt;/html&gt;</w:t>
            </w:r>
          </w:p>
        </w:tc>
      </w:tr>
    </w:tbl>
    <w:p>
      <w:pPr>
        <w:spacing w:after="80" w:before="80"/>
      </w:pPr>
      <w:r>
        <w:t xml:space="preserve"/>
      </w:r>
    </w:p>
    <w:p>
      <w:pPr>
        <w:pStyle w:val="Heading2"/>
        <w:spacing w:after="100" w:before="240"/>
      </w:pPr>
      <w:r>
        <w:rPr>
          <w:rFonts w:ascii="Arial" w:cs="Arial" w:eastAsia="Arial" w:hAnsi="Arial"/>
          <w:b/>
          <w:bCs/>
          <w:color w:val="1B4F8A"/>
          <w:sz w:val="27"/>
          <w:szCs w:val="27"/>
        </w:rPr>
        <w:t xml:space="preserve">8.4 Upload and Publish the File</w:t>
      </w:r>
    </w:p>
    <w:p>
      <w:pPr>
        <w:pStyle w:val="ListParagraph"/>
        <w:numPr>
          <w:ilvl w:val="0"/>
          <w:numId w:val="2"/>
        </w:numPr>
        <w:spacing w:after="40" w:before="40"/>
      </w:pPr>
      <w:r>
        <w:rPr>
          <w:rFonts w:ascii="Arial" w:cs="Arial" w:eastAsia="Arial" w:hAnsi="Arial"/>
          <w:color w:val="333333"/>
          <w:sz w:val="21"/>
          <w:szCs w:val="21"/>
        </w:rPr>
        <w:t xml:space="preserve">Save the file as index.html on your computer</w:t>
      </w:r>
    </w:p>
    <w:p>
      <w:pPr>
        <w:pStyle w:val="ListParagraph"/>
        <w:numPr>
          <w:ilvl w:val="0"/>
          <w:numId w:val="2"/>
        </w:numPr>
        <w:spacing w:after="40" w:before="40"/>
      </w:pPr>
      <w:r>
        <w:rPr>
          <w:rFonts w:ascii="Arial" w:cs="Arial" w:eastAsia="Arial" w:hAnsi="Arial"/>
          <w:color w:val="333333"/>
          <w:sz w:val="21"/>
          <w:szCs w:val="21"/>
        </w:rPr>
        <w:t xml:space="preserve">Before saving, replace YOUR_INVOKE_URL with your actual API Gateway URL from Step 5.6</w:t>
      </w:r>
    </w:p>
    <w:p>
      <w:pPr>
        <w:pStyle w:val="ListParagraph"/>
        <w:numPr>
          <w:ilvl w:val="0"/>
          <w:numId w:val="2"/>
        </w:numPr>
        <w:spacing w:after="40" w:before="40"/>
      </w:pPr>
      <w:r>
        <w:rPr>
          <w:rFonts w:ascii="Arial" w:cs="Arial" w:eastAsia="Arial" w:hAnsi="Arial"/>
          <w:color w:val="333333"/>
          <w:sz w:val="21"/>
          <w:szCs w:val="21"/>
        </w:rPr>
        <w:t xml:space="preserve">Example: change https://YOUR_INVOKE_URL/prod to https://6sytoaka91.execute-api.ap-south-1.amazonaws.com/prod</w:t>
      </w:r>
    </w:p>
    <w:p>
      <w:pPr>
        <w:spacing w:after="80" w:before="40"/>
      </w:pPr>
      <w:r>
        <w:t xml:space="preserve"/>
      </w:r>
    </w:p>
    <w:p>
      <w:pPr>
        <w:pStyle w:val="ListParagraph"/>
        <w:numPr>
          <w:ilvl w:val="0"/>
          <w:numId w:val="2"/>
        </w:numPr>
        <w:spacing w:after="40" w:before="40"/>
      </w:pPr>
      <w:r>
        <w:rPr>
          <w:rFonts w:ascii="Arial" w:cs="Arial" w:eastAsia="Arial" w:hAnsi="Arial"/>
          <w:color w:val="333333"/>
          <w:sz w:val="21"/>
          <w:szCs w:val="21"/>
        </w:rPr>
        <w:t xml:space="preserve">Go to S3 → your bucket → Objects tab</w:t>
      </w:r>
    </w:p>
    <w:p>
      <w:pPr>
        <w:pStyle w:val="ListParagraph"/>
        <w:numPr>
          <w:ilvl w:val="0"/>
          <w:numId w:val="2"/>
        </w:numPr>
        <w:spacing w:after="40" w:before="40"/>
      </w:pPr>
      <w:r>
        <w:rPr>
          <w:rFonts w:ascii="Arial" w:cs="Arial" w:eastAsia="Arial" w:hAnsi="Arial"/>
          <w:color w:val="333333"/>
          <w:sz w:val="21"/>
          <w:szCs w:val="21"/>
        </w:rPr>
        <w:t xml:space="preserve">If an old index.html exists: check the box next to it → Delete → Permanently delete → confirm</w:t>
      </w:r>
    </w:p>
    <w:p>
      <w:pPr>
        <w:pStyle w:val="ListParagraph"/>
        <w:numPr>
          <w:ilvl w:val="0"/>
          <w:numId w:val="2"/>
        </w:numPr>
        <w:spacing w:after="40" w:before="40"/>
      </w:pPr>
      <w:r>
        <w:rPr>
          <w:rFonts w:ascii="Arial" w:cs="Arial" w:eastAsia="Arial" w:hAnsi="Arial"/>
          <w:color w:val="333333"/>
          <w:sz w:val="21"/>
          <w:szCs w:val="21"/>
        </w:rPr>
        <w:t xml:space="preserve">Click Upload → Add files → select your new index.html → Upload</w:t>
      </w:r>
    </w:p>
    <w:p>
      <w:pPr>
        <w:pStyle w:val="ListParagraph"/>
        <w:numPr>
          <w:ilvl w:val="0"/>
          <w:numId w:val="2"/>
        </w:numPr>
        <w:spacing w:after="40" w:before="40"/>
      </w:pPr>
      <w:r>
        <w:rPr>
          <w:rFonts w:ascii="Arial" w:cs="Arial" w:eastAsia="Arial" w:hAnsi="Arial"/>
          <w:color w:val="333333"/>
          <w:sz w:val="21"/>
          <w:szCs w:val="21"/>
        </w:rPr>
        <w:t xml:space="preserve">After upload completes, check the box next to index.html</w:t>
      </w:r>
    </w:p>
    <w:p>
      <w:pPr>
        <w:pStyle w:val="ListParagraph"/>
        <w:numPr>
          <w:ilvl w:val="0"/>
          <w:numId w:val="2"/>
        </w:numPr>
        <w:spacing w:after="40" w:before="40"/>
      </w:pPr>
      <w:r>
        <w:rPr>
          <w:rFonts w:ascii="Arial" w:cs="Arial" w:eastAsia="Arial" w:hAnsi="Arial"/>
          <w:color w:val="333333"/>
          <w:sz w:val="21"/>
          <w:szCs w:val="21"/>
        </w:rPr>
        <w:t xml:space="preserve">Click Actions dropdown → Make public using ACL</w:t>
      </w:r>
    </w:p>
    <w:p>
      <w:pPr>
        <w:pStyle w:val="ListParagraph"/>
        <w:numPr>
          <w:ilvl w:val="0"/>
          <w:numId w:val="2"/>
        </w:numPr>
        <w:spacing w:after="40" w:before="40"/>
      </w:pPr>
      <w:r>
        <w:rPr>
          <w:rFonts w:ascii="Arial" w:cs="Arial" w:eastAsia="Arial" w:hAnsi="Arial"/>
          <w:color w:val="333333"/>
          <w:sz w:val="21"/>
          <w:szCs w:val="21"/>
        </w:rPr>
        <w:t xml:space="preserve">Click Make public on the confirmation page</w:t>
      </w:r>
    </w:p>
    <w:p>
      <w:pPr>
        <w:spacing w:after="80" w:before="80"/>
      </w:pPr>
      <w:r>
        <w:t xml:space="preserve"/>
      </w:r>
    </w:p>
    <w:p>
      <w:pPr>
        <w:pStyle w:val="Heading2"/>
        <w:spacing w:after="100" w:before="240"/>
      </w:pPr>
      <w:r>
        <w:rPr>
          <w:rFonts w:ascii="Arial" w:cs="Arial" w:eastAsia="Arial" w:hAnsi="Arial"/>
          <w:b/>
          <w:bCs/>
          <w:color w:val="1B4F8A"/>
          <w:sz w:val="27"/>
          <w:szCs w:val="27"/>
        </w:rPr>
        <w:t xml:space="preserve">8.5 Open the Dashboard</w:t>
      </w:r>
    </w:p>
    <w:p>
      <w:pPr>
        <w:pStyle w:val="ListParagraph"/>
        <w:numPr>
          <w:ilvl w:val="0"/>
          <w:numId w:val="2"/>
        </w:numPr>
        <w:spacing w:after="40" w:before="40"/>
      </w:pPr>
      <w:r>
        <w:rPr>
          <w:rFonts w:ascii="Arial" w:cs="Arial" w:eastAsia="Arial" w:hAnsi="Arial"/>
          <w:color w:val="333333"/>
          <w:sz w:val="21"/>
          <w:szCs w:val="21"/>
        </w:rPr>
        <w:t xml:space="preserve">Go to Properties tab → scroll to Static website hosting</w:t>
      </w:r>
    </w:p>
    <w:p>
      <w:pPr>
        <w:pStyle w:val="ListParagraph"/>
        <w:numPr>
          <w:ilvl w:val="0"/>
          <w:numId w:val="2"/>
        </w:numPr>
        <w:spacing w:after="40" w:before="40"/>
      </w:pPr>
      <w:r>
        <w:rPr>
          <w:rFonts w:ascii="Arial" w:cs="Arial" w:eastAsia="Arial" w:hAnsi="Arial"/>
          <w:color w:val="333333"/>
          <w:sz w:val="21"/>
          <w:szCs w:val="21"/>
        </w:rPr>
        <w:t xml:space="preserve">Click the Bucket website endpoint URL</w:t>
      </w:r>
    </w:p>
    <w:p>
      <w:pPr>
        <w:pStyle w:val="ListParagraph"/>
        <w:numPr>
          <w:ilvl w:val="0"/>
          <w:numId w:val="2"/>
        </w:numPr>
        <w:spacing w:after="40" w:before="40"/>
      </w:pPr>
      <w:r>
        <w:rPr>
          <w:rFonts w:ascii="Arial" w:cs="Arial" w:eastAsia="Arial" w:hAnsi="Arial"/>
          <w:color w:val="333333"/>
          <w:sz w:val="21"/>
          <w:szCs w:val="21"/>
        </w:rPr>
        <w:t xml:space="preserve">Your dashboard opens — you should see the mode banner and Check Weather Now button</w:t>
      </w:r>
    </w:p>
    <w:p>
      <w:pPr>
        <w:pStyle w:val="ListParagraph"/>
        <w:numPr>
          <w:ilvl w:val="0"/>
          <w:numId w:val="2"/>
        </w:numPr>
        <w:spacing w:after="40" w:before="40"/>
      </w:pPr>
      <w:r>
        <w:rPr>
          <w:rFonts w:ascii="Arial" w:cs="Arial" w:eastAsia="Arial" w:hAnsi="Arial"/>
          <w:color w:val="333333"/>
          <w:sz w:val="21"/>
          <w:szCs w:val="21"/>
        </w:rPr>
        <w:t xml:space="preserve">Click Check Weather Now — after 3–5 seconds, weather cards appear for all 3 cities</w:t>
      </w:r>
    </w:p>
    <w:p>
      <w:pPr>
        <w:pStyle w:val="ListParagraph"/>
        <w:numPr>
          <w:ilvl w:val="0"/>
          <w:numId w:val="2"/>
        </w:numPr>
        <w:spacing w:after="40" w:before="40"/>
      </w:pPr>
      <w:r>
        <w:rPr>
          <w:rFonts w:ascii="Arial" w:cs="Arial" w:eastAsia="Arial" w:hAnsi="Arial"/>
          <w:color w:val="333333"/>
          <w:sz w:val="21"/>
          <w:szCs w:val="21"/>
        </w:rPr>
        <w:t xml:space="preserve">If ALERT SENT shows on any card, check your phone and email within 60 seconds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2" w:val="clear"/>
            <w:tcMar>
              <w:top w:type="dxa" w:w="130"/>
              <w:left w:type="dxa" w:w="220"/>
              <w:bottom w:type="dxa" w:w="130"/>
              <w:right w:type="dxa" w:w="220"/>
            </w:tcMar>
          </w:tcPr>
          <w:p>
            <w:r>
              <w:rPr>
                <w:rFonts w:ascii="Arial" w:cs="Arial" w:eastAsia="Arial" w:hAnsi="Arial"/>
                <w:b/>
                <w:bCs/>
                <w:color w:val="FFFFFF"/>
                <w:sz w:val="26"/>
                <w:szCs w:val="26"/>
              </w:rPr>
              <w:t xml:space="preserve">TROUBLESHOOTING GUIDE</w:t>
            </w:r>
          </w:p>
        </w:tc>
      </w:tr>
    </w:tbl>
    <w:p>
      <w:pPr>
        <w:spacing w:after="80" w:before="80"/>
      </w:pPr>
      <w:r>
        <w:t xml:space="preserve"/>
      </w:r>
    </w:p>
    <w:p>
      <w:pPr>
        <w:pStyle w:val="Heading1"/>
        <w:pBdr>
          <w:bottom w:val="single" w:color="1B4F8A" w:sz="8" w:space="4"/>
        </w:pBdr>
        <w:spacing w:after="120" w:before="300"/>
      </w:pPr>
      <w:r>
        <w:rPr>
          <w:rFonts w:ascii="Arial" w:cs="Arial" w:eastAsia="Arial" w:hAnsi="Arial"/>
          <w:b/>
          <w:bCs/>
          <w:color w:val="0D2B52"/>
          <w:sz w:val="34"/>
          <w:szCs w:val="34"/>
        </w:rPr>
        <w:t xml:space="preserve">Troubleshooting — Common Errors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B52" w:val="clear"/>
            <w:tcMar>
              <w:top w:type="dxa" w:w="80"/>
              <w:left w:type="dxa" w:w="110"/>
              <w:bottom w:type="dxa" w:w="80"/>
              <w:right w:type="dxa" w:w="110"/>
            </w:tcMar>
          </w:tcPr>
          <w:p>
            <w:r>
              <w:rPr>
                <w:rFonts w:ascii="Arial" w:cs="Arial" w:eastAsia="Arial" w:hAnsi="Arial"/>
                <w:b/>
                <w:bCs/>
                <w:color w:val="FFFFFF"/>
                <w:sz w:val="20"/>
                <w:szCs w:val="20"/>
              </w:rPr>
              <w:t xml:space="preserve">Error</w:t>
            </w:r>
          </w:p>
        </w:tc>
        <w:tc>
          <w:tcPr>
            <w:tcW w:type="dxa" w:w="6560"/>
            <w:tcBorders>
              <w:top w:val="single" w:color="CCCCCC" w:sz="1"/>
              <w:left w:val="single" w:color="CCCCCC" w:sz="1"/>
              <w:bottom w:val="single" w:color="CCCCCC" w:sz="1"/>
              <w:right w:val="single" w:color="CCCCCC" w:sz="1"/>
            </w:tcBorders>
            <w:shd w:fill="0D2B52" w:val="clear"/>
            <w:tcMar>
              <w:top w:type="dxa" w:w="80"/>
              <w:left w:type="dxa" w:w="110"/>
              <w:bottom w:type="dxa" w:w="80"/>
              <w:right w:type="dxa" w:w="110"/>
            </w:tcMar>
          </w:tcPr>
          <w:p>
            <w:r>
              <w:rPr>
                <w:rFonts w:ascii="Arial" w:cs="Arial" w:eastAsia="Arial" w:hAnsi="Arial"/>
                <w:b/>
                <w:bCs/>
                <w:color w:val="FFFFFF"/>
                <w:sz w:val="20"/>
                <w:szCs w:val="20"/>
              </w:rPr>
              <w:t xml:space="preserve">Cause and Fix</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403 Forbidden on S3 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ACLs are disabled on bucket. Go to S3 → bucket → Permissions → Object Ownership → Edit → ACLs enabled → Bucket owner preferred → Save. Then uncheck Block all public access. Then re-upload and make public using ACL.</w:t>
            </w:r>
          </w:p>
        </w:tc>
      </w:tr>
      <w:tr>
        <w:tc>
          <w:tcPr>
            <w:tcW w:type="dxa" w:w="2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Missing Authentication Token</w:t>
            </w:r>
          </w:p>
        </w:tc>
        <w:tc>
          <w:tcPr>
            <w:tcW w:type="dxa" w:w="65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You opened the base API URL without a path. Add /alerts at the end: https://YOUR_ID.execute-api.ap-south-1.amazonaws.com/prod/alerts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Email alerts not received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SNS subscription not confirmed. Go to SNS → Topics → disaster-alerts → Subscriptions. If email shows PendingConfirmation: delete it, re-add email subscription, confirm the new email immediately. Check spam folder.</w:t>
            </w:r>
          </w:p>
        </w:tc>
      </w:tr>
      <w:tr>
        <w:tc>
          <w:tcPr>
            <w:tcW w:type="dxa" w:w="2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SMS not received</w:t>
            </w:r>
          </w:p>
        </w:tc>
        <w:tc>
          <w:tcPr>
            <w:tcW w:type="dxa" w:w="65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Verify phone number includes country code (+91 for India). Check SNS → Subscriptions → SMS status shows Confirmed.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Lambda test fails with HTTP 401</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OpenWeatherMap API key not activated yet. Test it in a browser: http://api.openweathermap.org/data/2.5/weather?q=Mumbai&amp;appid=YOUR_KEY&amp;units=metric. If it returns {cod:401}, wait 1–2 hours.</w:t>
            </w:r>
          </w:p>
        </w:tc>
      </w:tr>
      <w:tr>
        <w:tc>
          <w:tcPr>
            <w:tcW w:type="dxa" w:w="2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Lambda test fails with HTTP 404</w:t>
            </w:r>
          </w:p>
        </w:tc>
        <w:tc>
          <w:tcPr>
            <w:tcW w:type="dxa" w:w="65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City name is wrong. The code uses Bengaluru (not Bangalore). Verify the CITIES list in the code.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Lambda timeout error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Timeout still set to 3 seconds. Go to Lambda → Configuration → General configuration → Edit → set to 30 seconds.</w:t>
            </w:r>
          </w:p>
        </w:tc>
      </w:tr>
      <w:tr>
        <w:tc>
          <w:tcPr>
            <w:tcW w:type="dxa" w:w="2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AccessDeniedException in logs</w:t>
            </w:r>
          </w:p>
        </w:tc>
        <w:tc>
          <w:tcPr>
            <w:tcW w:type="dxa" w:w="65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IAM role missing permissions. Go to IAM → Roles → lambda-alert-role → verify all 3 policies attached.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Weather fetched but no alert triggered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Temperature threshold not met. The code sets TEMP_HIGH=30 for testing. If all cities are below 30C, change to 20 to guarantee triggering. Check CloudWatch logs for the triggered=False lines.</w:t>
            </w:r>
          </w:p>
        </w:tc>
      </w:tr>
      <w:tr>
        <w:tc>
          <w:tcPr>
            <w:tcW w:type="dxa" w:w="2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Dashboard shows blank / CORS error</w:t>
            </w:r>
          </w:p>
        </w:tc>
        <w:tc>
          <w:tcPr>
            <w:tcW w:type="dxa" w:w="65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API Gateway not deployed after adding /check. Go to API Gateway → Actions → Deploy API → prod → Deploy again.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EventBridge not triggering Lambda</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Scheduler role missing permission. Go to IAM → Roles → find the Amazon_EventBridge_Scheduler role → verify it has lambda:InvokeFunction permission.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2" w:val="clear"/>
            <w:tcMar>
              <w:top w:type="dxa" w:w="130"/>
              <w:left w:type="dxa" w:w="220"/>
              <w:bottom w:type="dxa" w:w="130"/>
              <w:right w:type="dxa" w:w="220"/>
            </w:tcMar>
          </w:tcPr>
          <w:p>
            <w:r>
              <w:rPr>
                <w:rFonts w:ascii="Arial" w:cs="Arial" w:eastAsia="Arial" w:hAnsi="Arial"/>
                <w:b/>
                <w:bCs/>
                <w:color w:val="FFFFFF"/>
                <w:sz w:val="26"/>
                <w:szCs w:val="26"/>
              </w:rPr>
              <w:t xml:space="preserve">COMPLETE ARCHITECTURE SUMMARY</w:t>
            </w:r>
          </w:p>
        </w:tc>
      </w:tr>
    </w:tbl>
    <w:p>
      <w:pPr>
        <w:spacing w:after="80" w:before="80"/>
      </w:pPr>
      <w:r>
        <w:t xml:space="preserve"/>
      </w:r>
    </w:p>
    <w:p>
      <w:pPr>
        <w:pStyle w:val="Heading1"/>
        <w:pBdr>
          <w:bottom w:val="single" w:color="1B4F8A" w:sz="8" w:space="4"/>
        </w:pBdr>
        <w:spacing w:after="120" w:before="300"/>
      </w:pPr>
      <w:r>
        <w:rPr>
          <w:rFonts w:ascii="Arial" w:cs="Arial" w:eastAsia="Arial" w:hAnsi="Arial"/>
          <w:b/>
          <w:bCs/>
          <w:color w:val="0D2B52"/>
          <w:sz w:val="34"/>
          <w:szCs w:val="34"/>
        </w:rPr>
        <w:t xml:space="preserve">Complete System Summary</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10"/>
              <w:left w:type="dxa" w:w="200"/>
              <w:bottom w:type="dxa" w:w="50"/>
              <w:right w:type="dxa" w:w="200"/>
            </w:tcMar>
          </w:tcPr>
          <w:p>
            <w:r>
              <w:rPr>
                <w:rFonts w:ascii="Arial" w:cs="Arial" w:eastAsia="Arial" w:hAnsi="Arial"/>
                <w:b/>
                <w:bCs/>
                <w:color w:val="0D2B52"/>
                <w:sz w:val="22"/>
                <w:szCs w:val="22"/>
              </w:rPr>
              <w:t xml:space="preserve">Combined Architecture — How the two modes work together</w:t>
            </w:r>
          </w:p>
        </w:tc>
      </w:tr>
      <w:tr>
        <w:tc>
          <w:tcPr>
            <w:tcW w:type="dxa" w:w="9360"/>
            <w:tcBorders>
              <w:top w:val="none" w:color="FFFFFF" w:sz="0"/>
              <w:left w:val="none" w:color="FFFFFF" w:sz="0"/>
              <w:bottom w:val="none" w:color="FFFFFF" w:sz="0"/>
              <w:right w:val="none" w:color="FFFFFF" w:sz="0"/>
            </w:tcBorders>
            <w:shd w:fill="EFF6FF"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AUTO MODE (every 15 minutes):</w:t>
            </w:r>
          </w:p>
        </w:tc>
      </w:tr>
      <w:tr>
        <w:tc>
          <w:tcPr>
            <w:tcW w:type="dxa" w:w="9360"/>
            <w:tcBorders>
              <w:top w:val="none" w:color="FFFFFF" w:sz="0"/>
              <w:left w:val="none" w:color="FFFFFF" w:sz="0"/>
              <w:bottom w:val="none" w:color="FFFFFF" w:sz="0"/>
              <w:right w:val="none" w:color="FFFFFF" w:sz="0"/>
            </w:tcBorders>
            <w:shd w:fill="EFF6FF"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CloudWatch EventBridge  →  Lambda  →  OpenWeatherMap API</w:t>
            </w:r>
          </w:p>
        </w:tc>
      </w:tr>
      <w:tr>
        <w:tc>
          <w:tcPr>
            <w:tcW w:type="dxa" w:w="9360"/>
            <w:tcBorders>
              <w:top w:val="none" w:color="FFFFFF" w:sz="0"/>
              <w:left w:val="none" w:color="FFFFFF" w:sz="0"/>
              <w:bottom w:val="none" w:color="FFFFFF" w:sz="0"/>
              <w:right w:val="none" w:color="FFFFFF" w:sz="0"/>
            </w:tcBorders>
            <w:shd w:fill="EFF6FF"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if threshold exceeded:</w:t>
            </w:r>
          </w:p>
        </w:tc>
      </w:tr>
      <w:tr>
        <w:tc>
          <w:tcPr>
            <w:tcW w:type="dxa" w:w="9360"/>
            <w:tcBorders>
              <w:top w:val="none" w:color="FFFFFF" w:sz="0"/>
              <w:left w:val="none" w:color="FFFFFF" w:sz="0"/>
              <w:bottom w:val="none" w:color="FFFFFF" w:sz="0"/>
              <w:right w:val="none" w:color="FFFFFF" w:sz="0"/>
            </w:tcBorders>
            <w:shd w:fill="EFF6FF"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  DynamoDB (save) + SNS (SMS + email)</w:t>
            </w:r>
          </w:p>
        </w:tc>
      </w:tr>
      <w:tr>
        <w:tc>
          <w:tcPr>
            <w:tcW w:type="dxa" w:w="9360"/>
            <w:tcBorders>
              <w:top w:val="none" w:color="FFFFFF" w:sz="0"/>
              <w:left w:val="none" w:color="FFFFFF" w:sz="0"/>
              <w:bottom w:val="none" w:color="FFFFFF" w:sz="0"/>
              <w:right w:val="none" w:color="FFFFFF" w:sz="0"/>
            </w:tcBorders>
            <w:shd w:fill="EFF6FF"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MANUAL MODE (dashboard button):</w:t>
            </w:r>
          </w:p>
        </w:tc>
      </w:tr>
      <w:tr>
        <w:tc>
          <w:tcPr>
            <w:tcW w:type="dxa" w:w="9360"/>
            <w:tcBorders>
              <w:top w:val="none" w:color="FFFFFF" w:sz="0"/>
              <w:left w:val="none" w:color="FFFFFF" w:sz="0"/>
              <w:bottom w:val="none" w:color="FFFFFF" w:sz="0"/>
              <w:right w:val="none" w:color="FFFFFF" w:sz="0"/>
            </w:tcBorders>
            <w:shd w:fill="EFF6FF"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Browser click  →  API Gateway POST /check  →  Lambda  →  OpenWeatherMap API</w:t>
            </w:r>
          </w:p>
        </w:tc>
      </w:tr>
      <w:tr>
        <w:tc>
          <w:tcPr>
            <w:tcW w:type="dxa" w:w="9360"/>
            <w:tcBorders>
              <w:top w:val="none" w:color="FFFFFF" w:sz="0"/>
              <w:left w:val="none" w:color="FFFFFF" w:sz="0"/>
              <w:bottom w:val="none" w:color="FFFFFF" w:sz="0"/>
              <w:right w:val="none" w:color="FFFFFF" w:sz="0"/>
            </w:tcBorders>
            <w:shd w:fill="EFF6FF"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if threshold exceeded:</w:t>
            </w:r>
          </w:p>
        </w:tc>
      </w:tr>
      <w:tr>
        <w:tc>
          <w:tcPr>
            <w:tcW w:type="dxa" w:w="9360"/>
            <w:tcBorders>
              <w:top w:val="none" w:color="FFFFFF" w:sz="0"/>
              <w:left w:val="none" w:color="FFFFFF" w:sz="0"/>
              <w:bottom w:val="none" w:color="FFFFFF" w:sz="0"/>
              <w:right w:val="none" w:color="FFFFFF" w:sz="0"/>
            </w:tcBorders>
            <w:shd w:fill="EFF6FF"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  DynamoDB + SNS</w:t>
            </w:r>
          </w:p>
        </w:tc>
      </w:tr>
      <w:tr>
        <w:tc>
          <w:tcPr>
            <w:tcW w:type="dxa" w:w="9360"/>
            <w:tcBorders>
              <w:top w:val="none" w:color="FFFFFF" w:sz="0"/>
              <w:left w:val="none" w:color="FFFFFF" w:sz="0"/>
              <w:bottom w:val="none" w:color="FFFFFF" w:sz="0"/>
              <w:right w:val="none" w:color="FFFFFF" w:sz="0"/>
            </w:tcBorders>
            <w:shd w:fill="EFF6FF"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DASHBOARD READ (auto every 60s):</w:t>
            </w:r>
          </w:p>
        </w:tc>
      </w:tr>
      <w:tr>
        <w:tc>
          <w:tcPr>
            <w:tcW w:type="dxa" w:w="9360"/>
            <w:tcBorders>
              <w:top w:val="none" w:color="FFFFFF" w:sz="0"/>
              <w:left w:val="none" w:color="FFFFFF" w:sz="0"/>
              <w:bottom w:val="none" w:color="FFFFFF" w:sz="0"/>
              <w:right w:val="none" w:color="FFFFFF" w:sz="0"/>
            </w:tcBorders>
            <w:shd w:fill="EFF6FF"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Browser  →  API Gateway GET /alerts  →  Lambda  →  DynamoDB scan  →  JSON table</w:t>
            </w:r>
          </w:p>
        </w:tc>
      </w:tr>
      <w:tr>
        <w:tc>
          <w:tcPr>
            <w:tcW w:type="dxa" w:w="9360"/>
            <w:tcBorders>
              <w:top w:val="none" w:color="FFFFFF" w:sz="0"/>
              <w:left w:val="none" w:color="FFFFFF" w:sz="0"/>
              <w:bottom w:val="none" w:color="FFFFFF" w:sz="0"/>
              <w:right w:val="none" w:color="FFFFFF" w:sz="0"/>
            </w:tcBorders>
            <w:shd w:fill="EFF6FF"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MONITORING:</w:t>
            </w:r>
          </w:p>
        </w:tc>
      </w:tr>
      <w:tr>
        <w:tc>
          <w:tcPr>
            <w:tcW w:type="dxa" w:w="9360"/>
            <w:tcBorders>
              <w:top w:val="none" w:color="FFFFFF" w:sz="0"/>
              <w:left w:val="none" w:color="FFFFFF" w:sz="0"/>
              <w:bottom w:val="none" w:color="FFFFFF" w:sz="0"/>
              <w:right w:val="none" w:color="FFFFFF" w:sz="0"/>
            </w:tcBorders>
            <w:shd w:fill="EFF6FF" w:val="clear"/>
            <w:tcMar>
              <w:top w:type="dxa" w:w="30"/>
              <w:left w:type="dxa" w:w="200"/>
              <w:bottom w:type="dxa" w:w="30"/>
              <w:right w:type="dxa" w:w="200"/>
            </w:tcMar>
          </w:tcPr>
          <w:p>
            <w:pPr>
              <w:spacing w:after="20" w:before="20"/>
            </w:pPr>
            <w:r>
              <w:rPr>
                <w:rFonts w:ascii="Arial" w:cs="Arial" w:eastAsia="Arial" w:hAnsi="Arial"/>
                <w:color w:val="333333"/>
                <w:sz w:val="20"/>
                <w:szCs w:val="20"/>
              </w:rPr>
              <w:t xml:space="preserve">  CloudWatch Dashboard  —  shows all invocations, errors, SNS messages, live logs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CCCCCC" w:sz="1"/>
              <w:left w:val="single" w:color="CCCCCC" w:sz="1"/>
              <w:bottom w:val="single" w:color="CCCCCC" w:sz="1"/>
              <w:right w:val="single" w:color="CCCCCC" w:sz="1"/>
            </w:tcBorders>
            <w:shd w:fill="0D2B52" w:val="clear"/>
            <w:tcMar>
              <w:top w:type="dxa" w:w="80"/>
              <w:left w:type="dxa" w:w="110"/>
              <w:bottom w:type="dxa" w:w="80"/>
              <w:right w:type="dxa" w:w="110"/>
            </w:tcMar>
          </w:tcPr>
          <w:p>
            <w:r>
              <w:rPr>
                <w:rFonts w:ascii="Arial" w:cs="Arial" w:eastAsia="Arial" w:hAnsi="Arial"/>
                <w:b/>
                <w:bCs/>
                <w:color w:val="FFFFFF"/>
                <w:sz w:val="20"/>
                <w:szCs w:val="20"/>
              </w:rPr>
              <w:t xml:space="preserve">Component</w:t>
            </w:r>
          </w:p>
        </w:tc>
        <w:tc>
          <w:tcPr>
            <w:tcW w:type="dxa" w:w="3480"/>
            <w:tcBorders>
              <w:top w:val="single" w:color="CCCCCC" w:sz="1"/>
              <w:left w:val="single" w:color="CCCCCC" w:sz="1"/>
              <w:bottom w:val="single" w:color="CCCCCC" w:sz="1"/>
              <w:right w:val="single" w:color="CCCCCC" w:sz="1"/>
            </w:tcBorders>
            <w:shd w:fill="0D2B52" w:val="clear"/>
            <w:tcMar>
              <w:top w:type="dxa" w:w="80"/>
              <w:left w:type="dxa" w:w="110"/>
              <w:bottom w:type="dxa" w:w="80"/>
              <w:right w:type="dxa" w:w="110"/>
            </w:tcMar>
          </w:tcPr>
          <w:p>
            <w:r>
              <w:rPr>
                <w:rFonts w:ascii="Arial" w:cs="Arial" w:eastAsia="Arial" w:hAnsi="Arial"/>
                <w:b/>
                <w:bCs/>
                <w:color w:val="FFFFFF"/>
                <w:sz w:val="20"/>
                <w:szCs w:val="20"/>
              </w:rPr>
              <w:t xml:space="preserve">Status in Combined System</w:t>
            </w:r>
          </w:p>
        </w:tc>
        <w:tc>
          <w:tcPr>
            <w:tcW w:type="dxa" w:w="3680"/>
            <w:tcBorders>
              <w:top w:val="single" w:color="CCCCCC" w:sz="1"/>
              <w:left w:val="single" w:color="CCCCCC" w:sz="1"/>
              <w:bottom w:val="single" w:color="CCCCCC" w:sz="1"/>
              <w:right w:val="single" w:color="CCCCCC" w:sz="1"/>
            </w:tcBorders>
            <w:shd w:fill="0D2B52" w:val="clear"/>
            <w:tcMar>
              <w:top w:type="dxa" w:w="80"/>
              <w:left w:type="dxa" w:w="110"/>
              <w:bottom w:type="dxa" w:w="80"/>
              <w:right w:type="dxa" w:w="11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DynamoDB Alerts table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Active — unchanged</w:t>
            </w:r>
          </w:p>
        </w:tc>
        <w:tc>
          <w:tcPr>
            <w:tcW w:type="dxa" w:w="3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Stores all alerts from both auto and manual triggers with triggerSource field</w:t>
            </w:r>
          </w:p>
        </w:tc>
      </w:tr>
      <w:tr>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SNS disaster-alerts topic</w:t>
            </w:r>
          </w:p>
        </w:tc>
        <w:tc>
          <w:tcPr>
            <w:tcW w:type="dxa" w:w="34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Active — both subscriptions confirmed</w:t>
            </w:r>
          </w:p>
        </w:tc>
        <w:tc>
          <w:tcPr>
            <w:tcW w:type="dxa" w:w="36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Email + SMS. Must verify email subscription is Confirmed not Pending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IAM lambda-alert-role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Active — 3 policies</w:t>
            </w:r>
          </w:p>
        </w:tc>
        <w:tc>
          <w:tcPr>
            <w:tcW w:type="dxa" w:w="3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LambdaBasic + DynamoDB + SNS</w:t>
            </w:r>
          </w:p>
        </w:tc>
      </w:tr>
      <w:tr>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Lambda alert-processor</w:t>
            </w:r>
          </w:p>
        </w:tc>
        <w:tc>
          <w:tcPr>
            <w:tcW w:type="dxa" w:w="34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Active — handles 3 triggers</w:t>
            </w:r>
          </w:p>
        </w:tc>
        <w:tc>
          <w:tcPr>
            <w:tcW w:type="dxa" w:w="36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EventBridge auto, POST /check manual, GET /alerts dashboard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API Gateway GET /alerts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Active</w:t>
            </w:r>
          </w:p>
        </w:tc>
        <w:tc>
          <w:tcPr>
            <w:tcW w:type="dxa" w:w="3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Returns sorted alert history for dashboard table</w:t>
            </w:r>
          </w:p>
        </w:tc>
      </w:tr>
      <w:tr>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API Gateway POST /check</w:t>
            </w:r>
          </w:p>
        </w:tc>
        <w:tc>
          <w:tcPr>
            <w:tcW w:type="dxa" w:w="34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Active</w:t>
            </w:r>
          </w:p>
        </w:tc>
        <w:tc>
          <w:tcPr>
            <w:tcW w:type="dxa" w:w="36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Triggers immediate weather check from dashboard button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EventBridge schedule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Active — every 15 min</w:t>
            </w:r>
          </w:p>
        </w:tc>
        <w:tc>
          <w:tcPr>
            <w:tcW w:type="dxa" w:w="3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Sends source:aws.events to Lambda; Lambda detects and runs auto mode</w:t>
            </w:r>
          </w:p>
        </w:tc>
      </w:tr>
      <w:tr>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CloudWatch Dashboard</w:t>
            </w:r>
          </w:p>
        </w:tc>
        <w:tc>
          <w:tcPr>
            <w:tcW w:type="dxa" w:w="34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Active — 4 widgets</w:t>
            </w:r>
          </w:p>
        </w:tc>
        <w:tc>
          <w:tcPr>
            <w:tcW w:type="dxa" w:w="36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Lambda invocations, SNS count, live logs, API Gateway requests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S3 static website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Active — public</w:t>
            </w:r>
          </w:p>
        </w:tc>
        <w:tc>
          <w:tcPr>
            <w:tcW w:type="dxa" w:w="3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index.html with Check Now button and auto-refresh alert table</w:t>
            </w:r>
          </w:p>
        </w:tc>
      </w:tr>
      <w:tr>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OpenWeatherMap API</w:t>
            </w:r>
          </w:p>
        </w:tc>
        <w:tc>
          <w:tcPr>
            <w:tcW w:type="dxa" w:w="34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External — free tier</w:t>
            </w:r>
          </w:p>
        </w:tc>
        <w:tc>
          <w:tcPr>
            <w:tcW w:type="dxa" w:w="36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pPr>
              <w:spacing w:after="30" w:before="30"/>
            </w:pPr>
            <w:r>
              <w:rPr>
                <w:rFonts w:ascii="Arial" w:cs="Arial" w:eastAsia="Arial" w:hAnsi="Arial"/>
                <w:color w:val="333333"/>
                <w:sz w:val="19"/>
                <w:szCs w:val="19"/>
              </w:rPr>
              <w:t xml:space="preserve">TEMP_HIGH=30 for testing; change to 42 for production</w:t>
            </w:r>
          </w:p>
        </w:tc>
      </w:tr>
    </w:tbl>
    <w:p>
      <w:pPr>
        <w:spacing w:after="80" w:before="80"/>
      </w:pPr>
      <w:r>
        <w:t xml:space="preserve"/>
      </w:r>
    </w:p>
    <w:p>
      <w:pPr>
        <w:pBdr>
          <w:top w:val="single" w:color="1B4F8A" w:sz="5" w:space="6"/>
        </w:pBdr>
        <w:spacing w:before="60"/>
        <w:jc w:val="center"/>
      </w:pPr>
      <w:r>
        <w:rPr>
          <w:rFonts w:ascii="Arial" w:cs="Arial" w:eastAsia="Arial" w:hAnsi="Arial"/>
          <w:i/>
          <w:iCs/>
          <w:color w:val="555555"/>
          <w:sz w:val="18"/>
          <w:szCs w:val="18"/>
        </w:rPr>
        <w:t xml:space="preserve">Smart Disaster Alert System  |  R.V. College of Engineering  |  Cloud Computing  |  2024–25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tabs>
        <w:tab w:val="right" w:pos="9360"/>
      </w:tabs>
      <w:spacing w:before="60"/>
    </w:pPr>
    <w:r>
      <w:rPr>
        <w:rFonts w:ascii="Arial" w:cs="Arial" w:eastAsia="Arial" w:hAnsi="Arial"/>
        <w:color w:val="555555"/>
        <w:sz w:val="17"/>
        <w:szCs w:val="17"/>
      </w:rPr>
      <w:t xml:space="preserve">R.V. College of Engineering  |  Cloud Computing</w:t>
    </w:r>
    <w:r>
      <w:rPr>
        <w:rFonts w:ascii="Arial" w:cs="Arial" w:eastAsia="Arial" w:hAnsi="Arial"/>
        <w:color w:val="555555"/>
        <w:sz w:val="17"/>
        <w:szCs w:val="17"/>
      </w:rPr>
      <w:t xml:space="preserve">	Page </w:t>
    </w: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spacing w:after="60"/>
    </w:pPr>
    <w:r>
      <w:rPr>
        <w:rFonts w:ascii="Arial" w:cs="Arial" w:eastAsia="Arial" w:hAnsi="Arial"/>
        <w:color w:val="555555"/>
        <w:sz w:val="17"/>
        <w:szCs w:val="17"/>
      </w:rPr>
      <w:t xml:space="preserve">Smart Disaster Alert System  |  Complete Project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D2B52"/>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1B4F8A"/>
      <w:sz w:val="27"/>
      <w:szCs w:val="27"/>
    </w:rPr>
  </w:style>
  <w:style w:type="paragraph" w:styleId="Heading3">
    <w:name w:val="Heading 3"/>
    <w:basedOn w:val="Normal"/>
    <w:next w:val="Normal"/>
    <w:qFormat/>
    <w:pPr>
      <w:spacing w:after="80" w:before="18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2026-07-14T15:09:03.947Z</dcterms:created>
  <dcterms:modified xsi:type="dcterms:W3CDTF">2026-07-14T15:09:03.961Z</dcterms:modified>
</cp:coreProperties>
</file>

<file path=docProps/custom.xml><?xml version="1.0" encoding="utf-8"?>
<Properties xmlns="http://schemas.openxmlformats.org/officeDocument/2006/custom-properties" xmlns:vt="http://schemas.openxmlformats.org/officeDocument/2006/docPropsVTypes"/>
</file>