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A180" w14:textId="77777777" w:rsidR="001C1C49" w:rsidRDefault="001C1C49" w:rsidP="001C1C49">
      <w:pPr>
        <w:pStyle w:val="Heading1"/>
        <w:tabs>
          <w:tab w:val="left" w:pos="501"/>
        </w:tabs>
        <w:spacing w:before="86" w:line="360" w:lineRule="auto"/>
        <w:ind w:left="0" w:right="1345"/>
        <w:rPr>
          <w:color w:val="000009"/>
        </w:rPr>
      </w:pPr>
      <w:r>
        <w:rPr>
          <w:color w:val="000009"/>
        </w:rPr>
        <w:t>EXPERIMENT 3</w:t>
      </w:r>
    </w:p>
    <w:p w14:paraId="2950E459" w14:textId="5C24A2FD" w:rsidR="001C1C49" w:rsidRDefault="001C1C49" w:rsidP="001C1C49">
      <w:pPr>
        <w:pStyle w:val="Heading1"/>
        <w:tabs>
          <w:tab w:val="left" w:pos="501"/>
        </w:tabs>
        <w:spacing w:before="86" w:line="360" w:lineRule="auto"/>
        <w:ind w:left="0" w:right="1345"/>
      </w:pPr>
      <w:r>
        <w:rPr>
          <w:color w:val="000009"/>
        </w:rPr>
        <w:t>Design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CPU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Come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Served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technique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considerations.</w:t>
      </w:r>
    </w:p>
    <w:p w14:paraId="1F54E980" w14:textId="1D1B1FE3" w:rsidR="001C1C49" w:rsidRDefault="001C1C49" w:rsidP="001C1C49">
      <w:pPr>
        <w:pStyle w:val="ListParagraph"/>
        <w:numPr>
          <w:ilvl w:val="0"/>
          <w:numId w:val="2"/>
        </w:numPr>
        <w:tabs>
          <w:tab w:val="left" w:pos="1111"/>
        </w:tabs>
        <w:spacing w:before="15"/>
        <w:rPr>
          <w:b/>
          <w:sz w:val="32"/>
        </w:rPr>
      </w:pPr>
      <w:r>
        <w:rPr>
          <w:b/>
          <w:color w:val="000009"/>
          <w:sz w:val="32"/>
        </w:rPr>
        <w:t>All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processes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are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activated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at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time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0.</w:t>
      </w:r>
    </w:p>
    <w:p w14:paraId="178E8BB3" w14:textId="77777777" w:rsidR="001C1C49" w:rsidRDefault="001C1C49" w:rsidP="001C1C49">
      <w:pPr>
        <w:pStyle w:val="Heading1"/>
        <w:numPr>
          <w:ilvl w:val="0"/>
          <w:numId w:val="2"/>
        </w:numPr>
        <w:tabs>
          <w:tab w:val="left" w:pos="1128"/>
        </w:tabs>
        <w:spacing w:before="199"/>
        <w:ind w:left="1127" w:hanging="320"/>
      </w:pPr>
      <w:r>
        <w:rPr>
          <w:color w:val="000009"/>
        </w:rPr>
        <w:t>Assume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waits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I/O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devices.</w:t>
      </w:r>
    </w:p>
    <w:p w14:paraId="52920E58" w14:textId="1D98B0BA" w:rsidR="001C1C49" w:rsidRDefault="001C1C49" w:rsidP="001C1C49">
      <w:pPr>
        <w:pStyle w:val="BodyText"/>
        <w:tabs>
          <w:tab w:val="left" w:pos="1533"/>
        </w:tabs>
        <w:spacing w:before="199" w:line="360" w:lineRule="auto"/>
        <w:ind w:left="808" w:right="1896" w:hanging="288"/>
      </w:pPr>
      <w:r>
        <w:rPr>
          <w:b/>
          <w:color w:val="000009"/>
        </w:rPr>
        <w:t>AIM:</w:t>
      </w:r>
      <w:r>
        <w:rPr>
          <w:b/>
          <w:color w:val="000009"/>
          <w:spacing w:val="54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CPU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Come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First</w:t>
      </w:r>
      <w:r>
        <w:rPr>
          <w:color w:val="000009"/>
        </w:rPr>
        <w:tab/>
        <w:t>Served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technique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 following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considerations.</w:t>
      </w:r>
    </w:p>
    <w:p w14:paraId="483D2846" w14:textId="4A02964C" w:rsidR="001C1C49" w:rsidRDefault="001C1C49" w:rsidP="001C1C49">
      <w:pPr>
        <w:pStyle w:val="ListParagraph"/>
        <w:numPr>
          <w:ilvl w:val="0"/>
          <w:numId w:val="3"/>
        </w:numPr>
        <w:tabs>
          <w:tab w:val="left" w:pos="1059"/>
        </w:tabs>
        <w:spacing w:before="10"/>
        <w:ind w:hanging="251"/>
        <w:rPr>
          <w:sz w:val="28"/>
        </w:rPr>
      </w:pPr>
      <w:r>
        <w:rPr>
          <w:color w:val="000009"/>
          <w:sz w:val="28"/>
        </w:rPr>
        <w:t>All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are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activated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0.</w:t>
      </w:r>
    </w:p>
    <w:p w14:paraId="6D3EEB41" w14:textId="77777777" w:rsidR="001C1C49" w:rsidRDefault="001C1C49" w:rsidP="001C1C49">
      <w:pPr>
        <w:pStyle w:val="ListParagraph"/>
        <w:numPr>
          <w:ilvl w:val="0"/>
          <w:numId w:val="3"/>
        </w:numPr>
        <w:tabs>
          <w:tab w:val="left" w:pos="1075"/>
        </w:tabs>
        <w:spacing w:before="177"/>
        <w:ind w:left="1074" w:hanging="267"/>
        <w:rPr>
          <w:sz w:val="28"/>
        </w:rPr>
      </w:pPr>
      <w:r>
        <w:rPr>
          <w:color w:val="000009"/>
          <w:sz w:val="28"/>
        </w:rPr>
        <w:t>Assume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that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no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waits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I/O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devices.</w:t>
      </w:r>
    </w:p>
    <w:p w14:paraId="21D4170C" w14:textId="77777777" w:rsidR="001C1C49" w:rsidRDefault="001C1C49" w:rsidP="001C1C49">
      <w:pPr>
        <w:pStyle w:val="Heading2"/>
        <w:spacing w:before="175"/>
        <w:ind w:left="294"/>
      </w:pPr>
      <w:r>
        <w:rPr>
          <w:color w:val="000009"/>
        </w:rPr>
        <w:t>ALGORITHM:</w:t>
      </w:r>
    </w:p>
    <w:p w14:paraId="58E5967B" w14:textId="250827B2" w:rsidR="001C1C49" w:rsidRDefault="001C1C49" w:rsidP="001C1C49">
      <w:pPr>
        <w:widowControl/>
        <w:autoSpaceDE/>
        <w:autoSpaceDN/>
      </w:pPr>
    </w:p>
    <w:p w14:paraId="7ACADE1F" w14:textId="77777777" w:rsidR="001C1C49" w:rsidRDefault="001C1C49" w:rsidP="001C1C49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color w:val="000009"/>
          <w:sz w:val="28"/>
        </w:rPr>
        <w:t>Include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headers:</w:t>
      </w:r>
    </w:p>
    <w:p w14:paraId="53B85714" w14:textId="5EA42638" w:rsidR="001C1C49" w:rsidRDefault="001C1C49" w:rsidP="001C1C49">
      <w:pPr>
        <w:pStyle w:val="ListParagraph"/>
        <w:numPr>
          <w:ilvl w:val="0"/>
          <w:numId w:val="4"/>
        </w:numPr>
        <w:tabs>
          <w:tab w:val="left" w:pos="821"/>
        </w:tabs>
        <w:spacing w:before="160" w:line="360" w:lineRule="auto"/>
        <w:ind w:right="1884"/>
        <w:rPr>
          <w:sz w:val="28"/>
        </w:rPr>
      </w:pPr>
      <w:r>
        <w:rPr>
          <w:color w:val="000009"/>
          <w:sz w:val="28"/>
        </w:rPr>
        <w:t>Include the necessary header files like &lt;</w:t>
      </w:r>
      <w:proofErr w:type="spellStart"/>
      <w:r>
        <w:rPr>
          <w:color w:val="000009"/>
          <w:sz w:val="28"/>
        </w:rPr>
        <w:t>stdio.h</w:t>
      </w:r>
      <w:proofErr w:type="spellEnd"/>
      <w:r>
        <w:rPr>
          <w:color w:val="000009"/>
          <w:sz w:val="28"/>
        </w:rPr>
        <w:t>&gt; for input/output</w:t>
      </w:r>
      <w:r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operations.</w:t>
      </w:r>
    </w:p>
    <w:p w14:paraId="61F17201" w14:textId="502352BF" w:rsidR="001C1C49" w:rsidRDefault="001C1C49" w:rsidP="001C1C49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color w:val="000009"/>
          <w:sz w:val="28"/>
        </w:rPr>
        <w:t>Define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structure:</w:t>
      </w:r>
    </w:p>
    <w:p w14:paraId="06AF851B" w14:textId="6688F0AE" w:rsidR="001C1C49" w:rsidRDefault="001C1C49" w:rsidP="001C1C49">
      <w:pPr>
        <w:pStyle w:val="ListParagraph"/>
        <w:numPr>
          <w:ilvl w:val="0"/>
          <w:numId w:val="4"/>
        </w:numPr>
        <w:tabs>
          <w:tab w:val="left" w:pos="821"/>
        </w:tabs>
        <w:spacing w:before="160" w:line="360" w:lineRule="auto"/>
        <w:ind w:right="1685"/>
        <w:rPr>
          <w:sz w:val="28"/>
        </w:rPr>
      </w:pPr>
      <w:r>
        <w:rPr>
          <w:color w:val="000009"/>
          <w:sz w:val="28"/>
        </w:rPr>
        <w:t>Define a structure to hold the process information, such as process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ID,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arrival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burst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waiting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turnaround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16921023" w14:textId="77777777" w:rsidR="001C1C49" w:rsidRDefault="001C1C49" w:rsidP="001C1C49">
      <w:pPr>
        <w:pStyle w:val="ListParagraph"/>
        <w:numPr>
          <w:ilvl w:val="0"/>
          <w:numId w:val="4"/>
        </w:numPr>
        <w:tabs>
          <w:tab w:val="left" w:pos="662"/>
        </w:tabs>
        <w:spacing w:before="13"/>
        <w:ind w:left="661" w:hanging="214"/>
        <w:rPr>
          <w:sz w:val="28"/>
        </w:rPr>
      </w:pPr>
      <w:r>
        <w:rPr>
          <w:color w:val="000009"/>
          <w:sz w:val="28"/>
        </w:rPr>
        <w:t>Input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their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details:</w:t>
      </w:r>
    </w:p>
    <w:p w14:paraId="7C81D272" w14:textId="77777777" w:rsidR="001C1C49" w:rsidRDefault="001C1C49" w:rsidP="001C1C49">
      <w:pPr>
        <w:pStyle w:val="BodyText"/>
        <w:spacing w:before="178"/>
        <w:ind w:left="669"/>
      </w:pPr>
      <w:r>
        <w:rPr>
          <w:color w:val="000009"/>
        </w:rPr>
        <w:t>Input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burst time.</w:t>
      </w:r>
    </w:p>
    <w:p w14:paraId="1B736769" w14:textId="77777777" w:rsidR="001C1C49" w:rsidRDefault="001C1C49" w:rsidP="001C1C49">
      <w:pPr>
        <w:pStyle w:val="ListParagraph"/>
        <w:numPr>
          <w:ilvl w:val="0"/>
          <w:numId w:val="4"/>
        </w:numPr>
        <w:tabs>
          <w:tab w:val="left" w:pos="662"/>
        </w:tabs>
        <w:spacing w:before="175"/>
        <w:ind w:left="661" w:hanging="214"/>
        <w:rPr>
          <w:sz w:val="28"/>
        </w:rPr>
      </w:pPr>
      <w:r>
        <w:rPr>
          <w:color w:val="000009"/>
          <w:sz w:val="28"/>
        </w:rPr>
        <w:t>Sort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by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arrival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(if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not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given):</w:t>
      </w:r>
    </w:p>
    <w:p w14:paraId="0EA8AF09" w14:textId="1B635EBE" w:rsidR="001C1C49" w:rsidRDefault="001C1C49" w:rsidP="001C1C49">
      <w:pPr>
        <w:pStyle w:val="BodyText"/>
        <w:spacing w:before="177" w:line="367" w:lineRule="auto"/>
        <w:ind w:left="448" w:right="1429" w:firstLine="208"/>
        <w:rPr>
          <w:color w:val="000009"/>
        </w:rPr>
      </w:pPr>
      <w:r>
        <w:rPr>
          <w:color w:val="000009"/>
        </w:rPr>
        <w:t xml:space="preserve">If the processes are not already sorted by arrival time, </w:t>
      </w:r>
      <w:r>
        <w:rPr>
          <w:color w:val="000009"/>
        </w:rPr>
        <w:t>sort.</w:t>
      </w:r>
    </w:p>
    <w:p w14:paraId="15C96C76" w14:textId="6E27F9D7" w:rsidR="001C1C49" w:rsidRDefault="001C1C49" w:rsidP="001C1C49">
      <w:pPr>
        <w:pStyle w:val="BodyText"/>
        <w:spacing w:before="177" w:line="367" w:lineRule="auto"/>
        <w:ind w:left="448" w:right="1429" w:firstLine="208"/>
        <w:rPr>
          <w:color w:val="000009"/>
        </w:rPr>
      </w:pPr>
      <w:r>
        <w:rPr>
          <w:color w:val="000009"/>
        </w:rPr>
        <w:t xml:space="preserve">them </w:t>
      </w:r>
      <w:r>
        <w:rPr>
          <w:color w:val="000009"/>
        </w:rPr>
        <w:t>based.</w:t>
      </w:r>
    </w:p>
    <w:p w14:paraId="3552F4B2" w14:textId="23913C77" w:rsidR="001C1C49" w:rsidRPr="001C1C49" w:rsidRDefault="001C1C49" w:rsidP="001C1C49">
      <w:pPr>
        <w:pStyle w:val="BodyText"/>
        <w:spacing w:before="177" w:line="367" w:lineRule="auto"/>
        <w:ind w:left="448" w:right="1429" w:firstLine="208"/>
        <w:rPr>
          <w:color w:val="000009"/>
        </w:rPr>
      </w:pPr>
      <w:r>
        <w:rPr>
          <w:color w:val="000009"/>
          <w:spacing w:val="-67"/>
        </w:rPr>
        <w:t xml:space="preserve"> </w:t>
      </w:r>
      <w:r>
        <w:rPr>
          <w:color w:val="000009"/>
        </w:rPr>
        <w:t>7. Calculate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 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turnaround time.</w:t>
      </w:r>
    </w:p>
    <w:p w14:paraId="6E747CF6" w14:textId="77777777" w:rsidR="001C1C49" w:rsidRDefault="001C1C49" w:rsidP="001C1C49">
      <w:pPr>
        <w:pStyle w:val="BodyText"/>
        <w:rPr>
          <w:sz w:val="20"/>
        </w:rPr>
      </w:pPr>
    </w:p>
    <w:p w14:paraId="05EAD03F" w14:textId="77777777" w:rsidR="001C1C49" w:rsidRDefault="001C1C49" w:rsidP="001C1C49">
      <w:pPr>
        <w:pStyle w:val="BodyText"/>
        <w:rPr>
          <w:sz w:val="20"/>
        </w:rPr>
      </w:pPr>
    </w:p>
    <w:p w14:paraId="1C43C380" w14:textId="067B9B2B" w:rsidR="001C1C49" w:rsidRDefault="001C1C49" w:rsidP="001C1C49">
      <w:pPr>
        <w:pStyle w:val="BodyText"/>
        <w:spacing w:before="6"/>
        <w:rPr>
          <w:sz w:val="12"/>
        </w:rPr>
      </w:pPr>
    </w:p>
    <w:p w14:paraId="5586E0BA" w14:textId="2E8620A6" w:rsidR="005B2AAB" w:rsidRDefault="001C1C49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8FAD1D6" wp14:editId="58D33E04">
            <wp:simplePos x="0" y="0"/>
            <wp:positionH relativeFrom="page">
              <wp:posOffset>835660</wp:posOffset>
            </wp:positionH>
            <wp:positionV relativeFrom="paragraph">
              <wp:posOffset>0</wp:posOffset>
            </wp:positionV>
            <wp:extent cx="5729605" cy="2996565"/>
            <wp:effectExtent l="0" t="0" r="4445" b="0"/>
            <wp:wrapTopAndBottom/>
            <wp:docPr id="1634495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594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9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058" w:hanging="25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948" w:hanging="25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37" w:hanging="25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25" w:hanging="25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14" w:hanging="25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03" w:hanging="25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91" w:hanging="25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80" w:hanging="25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69" w:hanging="250"/>
      </w:pPr>
      <w:rPr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808" w:hanging="353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color w:val="000009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110" w:hanging="303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002" w:hanging="30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85" w:hanging="30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67" w:hanging="30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650" w:hanging="30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33" w:hanging="30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15" w:hanging="30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98" w:hanging="30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81" w:hanging="303"/>
      </w:pPr>
      <w:rPr>
        <w:lang w:val="en-US" w:eastAsia="en-US" w:bidi="ar-SA"/>
      </w:rPr>
    </w:lvl>
  </w:abstractNum>
  <w:num w:numId="1" w16cid:durableId="611089011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52058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01812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58359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9"/>
    <w:rsid w:val="001C1C49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2575"/>
  <w15:chartTrackingRefBased/>
  <w15:docId w15:val="{FF65EB2E-93A8-49FD-B489-496DD32A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1C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C1C49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1C1C49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1C4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C1C4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C1C4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1C4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C1C49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2023-11-15T05:58:00Z</dcterms:created>
  <dcterms:modified xsi:type="dcterms:W3CDTF">2023-11-15T06:02:00Z</dcterms:modified>
</cp:coreProperties>
</file>