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Obai (O.B.) Sukar</w:t>
      </w:r>
    </w:p>
    <w:p>
      <w:r>
        <w:t>Syrian-American | Bilingual (Arabic/English) | Award-winning Sound Designer</w:t>
      </w:r>
    </w:p>
    <w:p>
      <w:r>
        <w:t>Email: obai@obaisukar.com | Phone: +1 (810) 399-8713</w:t>
      </w:r>
    </w:p>
    <w:p>
      <w:r>
        <w:t xml:space="preserve">Website: </w:t>
      </w:r>
      <w:hyperlink r:id="rId9">
        <w:r>
          <w:rPr/>
          <w:t>www.obaisukar.com/resume.html</w:t>
        </w:r>
      </w:hyperlink>
      <w:r>
        <w:t xml:space="preserve"> | LinkedIn: </w:t>
      </w:r>
      <w:hyperlink r:id="rId10">
        <w:r>
          <w:rPr/>
          <w:t>linkedin.com/in/obaisukar</w:t>
        </w:r>
      </w:hyperlink>
    </w:p>
    <w:p>
      <w:pPr>
        <w:pStyle w:val="Heading1"/>
      </w:pPr>
      <w:r>
        <w:t>Selected Experience</w:t>
      </w:r>
    </w:p>
    <w:p>
      <w:pPr>
        <w:pStyle w:val="Heading2"/>
      </w:pPr>
      <w:r>
        <w:t>Senior Sound Designer &amp; Audio Engineer</w:t>
      </w:r>
    </w:p>
    <w:p>
      <w:r>
        <w:t>SS Media Productions · 2005–2015; 2016–Present</w:t>
      </w:r>
    </w:p>
    <w:p>
      <w:pPr>
        <w:pStyle w:val="ListBullet"/>
      </w:pPr>
      <w:r>
        <w:t>• Sound design, mixing, and audio post for hundreds of international clients.</w:t>
      </w:r>
    </w:p>
    <w:p>
      <w:pPr>
        <w:pStyle w:val="ListBullet"/>
      </w:pPr>
      <w:r>
        <w:t>• Music producer for commercial campaigns, short films, and educational media.</w:t>
      </w:r>
    </w:p>
    <w:p>
      <w:pPr>
        <w:pStyle w:val="ListBullet"/>
      </w:pPr>
      <w:r>
        <w:t>• Founded Karazah Channel — a famous Arabic preschool edutainment YouTube channel (715K+ subscribers, 301M+ views, 1,000+ videos).</w:t>
      </w:r>
    </w:p>
    <w:p>
      <w:pPr>
        <w:pStyle w:val="ListBullet"/>
      </w:pPr>
      <w:r>
        <w:t>• Winner of the Mohammed Bin Rashid Arabic Language Award (2019), the most prestigious recognition in its category, awarded by the Governor of Dubai.</w:t>
      </w:r>
    </w:p>
    <w:p>
      <w:pPr>
        <w:pStyle w:val="Heading2"/>
      </w:pPr>
      <w:r>
        <w:t>Sound Department Manager / Senior Sound Designer</w:t>
      </w:r>
    </w:p>
    <w:p>
      <w:r>
        <w:t>Spacetoon / Tiger Media · 2000–2005, 2006–2010</w:t>
      </w:r>
    </w:p>
    <w:p>
      <w:pPr>
        <w:pStyle w:val="ListBullet"/>
      </w:pPr>
      <w:r>
        <w:t>• Main Sound Designer &amp; Music Mixer for Spacetoon Media Group and Spacetoon Radio.</w:t>
      </w:r>
    </w:p>
    <w:p>
      <w:pPr>
        <w:pStyle w:val="ListBullet"/>
      </w:pPr>
      <w:r>
        <w:t>• Theme songs and sound design for Detective Conan, Beyblade, Samurai Jack, Gundam Wing, Samurai 7, and dozens more.</w:t>
      </w:r>
    </w:p>
    <w:p>
      <w:pPr>
        <w:pStyle w:val="ListBullet"/>
      </w:pPr>
      <w:r>
        <w:t>• Created sonic audio identity for SpacePower youth channel.</w:t>
      </w:r>
    </w:p>
    <w:p>
      <w:pPr>
        <w:pStyle w:val="ListBullet"/>
      </w:pPr>
      <w:r>
        <w:t>• Audio production, sound design, and mixing for New Boy advertising campaigns.</w:t>
      </w:r>
    </w:p>
    <w:p>
      <w:pPr>
        <w:pStyle w:val="ListBullet"/>
      </w:pPr>
      <w:r>
        <w:t>• Sound design for shows دمتم سالمين (May You Stay Safe) and مدينة المعلومات (City of Information).</w:t>
      </w:r>
    </w:p>
    <w:p>
      <w:pPr>
        <w:pStyle w:val="Heading2"/>
      </w:pPr>
      <w:r>
        <w:t>Freelance Live Sound Engineer</w:t>
      </w:r>
    </w:p>
    <w:p>
      <w:r>
        <w:t>Mohamed Tarek Productions &amp; Others · 2018–2020</w:t>
      </w:r>
    </w:p>
    <w:p>
      <w:pPr>
        <w:pStyle w:val="ListBullet"/>
      </w:pPr>
      <w:r>
        <w:t>• FOH engineer for Mohamed Tarek (2.1M+ followers), Itar Shameh, Kulna Sawa.</w:t>
      </w:r>
    </w:p>
    <w:p>
      <w:pPr>
        <w:pStyle w:val="ListBullet"/>
      </w:pPr>
      <w:r>
        <w:t>• Managed RF, backline, and venue requirements.</w:t>
      </w:r>
    </w:p>
    <w:p>
      <w:pPr>
        <w:pStyle w:val="Heading2"/>
      </w:pPr>
      <w:r>
        <w:t>Founder &amp; Trainer</w:t>
      </w:r>
    </w:p>
    <w:p>
      <w:r>
        <w:t>Audio Blast Academy · Damascus, Syria</w:t>
      </w:r>
    </w:p>
    <w:p>
      <w:pPr>
        <w:pStyle w:val="ListBullet"/>
      </w:pPr>
      <w:r>
        <w:t>• Established academy to train aspiring audio engineers.</w:t>
      </w:r>
    </w:p>
    <w:p>
      <w:pPr>
        <w:pStyle w:val="ListBullet"/>
      </w:pPr>
      <w:r>
        <w:t>• Graduated dozens of students now working as producers, sound designers, and mixers.</w:t>
      </w:r>
    </w:p>
    <w:p>
      <w:pPr>
        <w:pStyle w:val="Heading2"/>
      </w:pPr>
      <w:r>
        <w:t>Audio Director — Eternal Parade (الموكب الخالد)</w:t>
      </w:r>
    </w:p>
    <w:p>
      <w:r>
        <w:t>Omantel · 2019</w:t>
      </w:r>
    </w:p>
    <w:p>
      <w:pPr>
        <w:pStyle w:val="ListBullet"/>
      </w:pPr>
      <w:r>
        <w:t>• Led sound design and orchestral mixing for one of the largest productions in the Middle East.</w:t>
      </w:r>
    </w:p>
    <w:p>
      <w:pPr>
        <w:pStyle w:val="ListBullet"/>
      </w:pPr>
      <w:r>
        <w:t>• Directed full-scale audio pipeline across a large international creative team.</w:t>
      </w:r>
    </w:p>
    <w:p>
      <w:r>
        <w:t xml:space="preserve">• </w:t>
      </w:r>
      <w:hyperlink r:id="rId11">
        <w:r>
          <w:rPr/>
          <w:t>Watch here</w:t>
        </w:r>
      </w:hyperlink>
    </w:p>
    <w:p>
      <w:pPr>
        <w:pStyle w:val="Heading2"/>
      </w:pPr>
      <w:r>
        <w:t>Consultant — Acoustic &amp; Audio Systems</w:t>
      </w:r>
    </w:p>
    <w:p>
      <w:r>
        <w:t>Umayyad Mosque Project · 2024</w:t>
      </w:r>
    </w:p>
    <w:p>
      <w:pPr>
        <w:pStyle w:val="ListBullet"/>
      </w:pPr>
      <w:r>
        <w:t>• Directed acoustic study and Dante-based audio system for the historic mosque.</w:t>
      </w:r>
    </w:p>
    <w:p>
      <w:pPr>
        <w:pStyle w:val="ListBullet"/>
      </w:pPr>
      <w:r>
        <w:t>• Balanced modern clarity with ancient architecture.</w:t>
      </w:r>
    </w:p>
    <w:p>
      <w:r>
        <w:t xml:space="preserve">• </w:t>
      </w:r>
      <w:hyperlink r:id="rId12">
        <w:r>
          <w:rPr/>
          <w:t>Project reference</w:t>
        </w:r>
      </w:hyperlink>
    </w:p>
    <w:p>
      <w:pPr>
        <w:pStyle w:val="Heading2"/>
      </w:pPr>
      <w:r>
        <w:t>Co-Founder &amp; Technical Director — Radio Al-Kul</w:t>
      </w:r>
    </w:p>
    <w:p>
      <w:r>
        <w:t>Radio Al-Kul · 2012–2016</w:t>
      </w:r>
    </w:p>
    <w:p>
      <w:pPr>
        <w:pStyle w:val="ListBullet"/>
      </w:pPr>
      <w:r>
        <w:t>• Built clandestine broadcast network reaching ~500K daily listeners during war in Syria.</w:t>
      </w:r>
    </w:p>
    <w:p>
      <w:pPr>
        <w:pStyle w:val="ListBullet"/>
      </w:pPr>
      <w:r>
        <w:t>• Engineered mobile FM units and covert studios to avoid bombing and detection.</w:t>
      </w:r>
    </w:p>
    <w:p>
      <w:pPr>
        <w:pStyle w:val="ListBullet"/>
      </w:pPr>
      <w:r>
        <w:t>• Trained reporters and engineers under extreme conditions.</w:t>
      </w:r>
    </w:p>
    <w:p>
      <w:pPr>
        <w:pStyle w:val="ListBullet"/>
      </w:pPr>
      <w:r>
        <w:t>• Recognized internationally by NPR, Al Jazeera, AFP, and Medium (War is Boring).</w:t>
      </w:r>
    </w:p>
    <w:p>
      <w:r>
        <w:t xml:space="preserve">• </w:t>
      </w:r>
      <w:hyperlink r:id="rId13">
        <w:r>
          <w:rPr/>
          <w:t>NPR article</w:t>
        </w:r>
      </w:hyperlink>
    </w:p>
    <w:p>
      <w:pPr>
        <w:pStyle w:val="Heading1"/>
      </w:pPr>
      <w:r>
        <w:t>Awards &amp; Recognition</w:t>
      </w:r>
    </w:p>
    <w:p>
      <w:pPr>
        <w:pStyle w:val="ListBullet"/>
      </w:pPr>
      <w:r>
        <w:t>• Student Academy Award (Silver, 2016) — Cloud Kumo (film won; Sound Designer).</w:t>
      </w:r>
    </w:p>
    <w:p>
      <w:pPr>
        <w:pStyle w:val="ListBullet"/>
      </w:pPr>
      <w:r>
        <w:t>• Mohammed Bin Rashid Arabic Language Award (2019) — Cultural/Educational Innovation.</w:t>
      </w:r>
    </w:p>
    <w:p>
      <w:pPr>
        <w:pStyle w:val="ListBullet"/>
      </w:pPr>
      <w:r>
        <w:t>• Golden Award — Cairo International Children’s Film Festival (Thread of Life).</w:t>
      </w:r>
    </w:p>
    <w:p>
      <w:pPr>
        <w:pStyle w:val="ListBullet"/>
      </w:pPr>
      <w:r>
        <w:t>• Gulf Film Festival (2007) — First Prize, Al-Waqi’iyah Al-Afdal.</w:t>
      </w:r>
    </w:p>
    <w:p>
      <w:pPr>
        <w:pStyle w:val="Heading1"/>
      </w:pPr>
      <w:r>
        <w:t>Media Recognition</w:t>
      </w:r>
    </w:p>
    <w:p>
      <w:r>
        <w:t xml:space="preserve">• </w:t>
      </w:r>
      <w:hyperlink r:id="rId14">
        <w:r>
          <w:rPr/>
          <w:t>Washington Post — recognized as a Syrian celebrity for Spacetoon and broader media contributions.</w:t>
        </w:r>
      </w:hyperlink>
    </w:p>
    <w:p>
      <w:r>
        <w:t xml:space="preserve">• </w:t>
      </w:r>
      <w:hyperlink r:id="rId15">
        <w:r>
          <w:rPr/>
          <w:t>MLive — coverage of SS Media Productions expansion.</w:t>
        </w:r>
      </w:hyperlink>
    </w:p>
    <w:p>
      <w:r>
        <w:t xml:space="preserve">• </w:t>
      </w:r>
      <w:hyperlink r:id="rId16">
        <w:r>
          <w:rPr/>
          <w:t>Syria TV Documentary — biographical feature.</w:t>
        </w:r>
      </w:hyperlink>
    </w:p>
    <w:p>
      <w:pPr>
        <w:pStyle w:val="Heading1"/>
      </w:pPr>
      <w:r>
        <w:t>Skills</w:t>
      </w:r>
    </w:p>
    <w:p>
      <w:pPr>
        <w:pStyle w:val="ListBullet"/>
      </w:pPr>
      <w:r>
        <w:t>• DAWs: Nuendo, Pro Tools, Reaper, Logic Pro, Ableton Live.</w:t>
      </w:r>
    </w:p>
    <w:p>
      <w:pPr>
        <w:pStyle w:val="ListBullet"/>
      </w:pPr>
      <w:r>
        <w:t>• Cinematic soundscapes, Foley &amp; ADR, orchestral mixing, trailer/film sound design, sonic branding, spatial audio.</w:t>
      </w:r>
    </w:p>
    <w:p>
      <w:pPr>
        <w:pStyle w:val="ListBullet"/>
      </w:pPr>
      <w:r>
        <w:t>• Music production, live concert mixing, Dante networking, professional studio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obaisukar.com/resume.html" TargetMode="External"/><Relationship Id="rId10" Type="http://schemas.openxmlformats.org/officeDocument/2006/relationships/hyperlink" Target="https://linkedin.com/in/obaisukar" TargetMode="External"/><Relationship Id="rId11" Type="http://schemas.openxmlformats.org/officeDocument/2006/relationships/hyperlink" Target="https://www.youtube.com/watch?si=Px3ezt3u4M1YZYwi&amp;v=7o7TOSM9R-k&amp;feature=youtu.be" TargetMode="External"/><Relationship Id="rId12" Type="http://schemas.openxmlformats.org/officeDocument/2006/relationships/hyperlink" Target="https://lnkd.in/eNZUiyEA" TargetMode="External"/><Relationship Id="rId13" Type="http://schemas.openxmlformats.org/officeDocument/2006/relationships/hyperlink" Target="https://www.npr.org/2014/03/16/290615013/radio-pirates-risk-dangers-of-war-to-reach-syrian-people" TargetMode="External"/><Relationship Id="rId14" Type="http://schemas.openxmlformats.org/officeDocument/2006/relationships/hyperlink" Target="https://www.washingtonpost.com/world/middle_east/syria-diaspora-clubhouse-middle-east/2021/03/09/90a2a55e-7c28-11eb-8c5e-32e47b42b51b_story.html" TargetMode="External"/><Relationship Id="rId15" Type="http://schemas.openxmlformats.org/officeDocument/2006/relationships/hyperlink" Target="https://www.mlive.com/galleries/7L54EBJSWFHTJAEPAMSY3ZOVIA/" TargetMode="External"/><Relationship Id="rId16" Type="http://schemas.openxmlformats.org/officeDocument/2006/relationships/hyperlink" Target="https://www.youtube.com/watch?v=xbHSJqgyKkc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