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240"/>
              <w:left w:type="dxa" w:w="360"/>
              <w:bottom w:type="dxa" w:w="240"/>
              <w:right w:type="dxa" w:w="360"/>
            </w:tcMar>
          </w:tcPr>
          <w:p>
            <w:pPr>
              <w:spacing w:after="60" w:before="0"/>
            </w:pPr>
            <w:r>
              <w:rPr>
                <w:rFonts w:ascii="Avenir" w:cs="Avenir" w:eastAsia="Avenir" w:hAnsi="Avenir"/>
                <w:color w:val="BDD7EE"/>
                <w:sz w:val="24"/>
                <w:szCs w:val="24"/>
              </w:rPr>
              <w:t xml:space="preserve">Waratah Shift Report System</w:t>
            </w:r>
          </w:p>
          <w:p>
            <w:pPr>
              <w:spacing w:after="80" w:before="0"/>
            </w:pPr>
            <w:r>
              <w:rPr>
                <w:rFonts w:ascii="Avenir" w:cs="Avenir" w:eastAsia="Avenir" w:hAnsi="Avenir"/>
                <w:b/>
                <w:bCs/>
                <w:color w:val="FFFFFF"/>
                <w:sz w:val="40"/>
                <w:szCs w:val="40"/>
              </w:rPr>
              <w:t xml:space="preserve">Your Daily Shift Report: A Complete Walkthrough</w:t>
            </w:r>
          </w:p>
          <w:p>
            <w:pPr>
              <w:spacing w:after="0" w:before="0"/>
            </w:pPr>
            <w:r>
              <w:rPr>
                <w:rFonts w:ascii="Avenir" w:cs="Avenir" w:eastAsia="Avenir" w:hAnsi="Avenir"/>
                <w:color w:val="BDD7EE"/>
                <w:sz w:val="20"/>
                <w:szCs w:val="20"/>
              </w:rPr>
              <w:t xml:space="preserve">Level 01 — Basic  |  All venue managers  |  No technical knowledge required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venir" w:cs="Avenir" w:eastAsia="Avenir" w:hAnsi="Avenir"/>
                <w:b/>
                <w:bCs/>
                <w:color w:val="1F4E79"/>
                <w:sz w:val="18"/>
                <w:szCs w:val="18"/>
              </w:rPr>
              <w:t xml:space="preserve">Last Updated</w:t>
            </w:r>
          </w:p>
          <w:p>
            <w:r>
              <w:rPr>
                <w:rFonts w:ascii="Avenir" w:cs="Avenir" w:eastAsia="Avenir" w:hAnsi="Avenir"/>
                <w:sz w:val="20"/>
                <w:szCs w:val="20"/>
              </w:rPr>
              <w:t xml:space="preserve">March 6, 2026</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venir" w:cs="Avenir" w:eastAsia="Avenir" w:hAnsi="Avenir"/>
                <w:b/>
                <w:bCs/>
                <w:color w:val="1F4E79"/>
                <w:sz w:val="18"/>
                <w:szCs w:val="18"/>
              </w:rPr>
              <w:t xml:space="preserve">Audience</w:t>
            </w:r>
          </w:p>
          <w:p>
            <w:r>
              <w:rPr>
                <w:rFonts w:ascii="Avenir" w:cs="Avenir" w:eastAsia="Avenir" w:hAnsi="Avenir"/>
                <w:sz w:val="20"/>
                <w:szCs w:val="20"/>
              </w:rPr>
              <w:t xml:space="preserve">All venue managers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venir" w:cs="Avenir" w:eastAsia="Avenir" w:hAnsi="Avenir"/>
                <w:b/>
                <w:bCs/>
                <w:color w:val="1F4E79"/>
                <w:sz w:val="18"/>
                <w:szCs w:val="18"/>
              </w:rPr>
              <w:t xml:space="preserve">Time to Complete</w:t>
            </w:r>
          </w:p>
          <w:p>
            <w:r>
              <w:rPr>
                <w:rFonts w:ascii="Avenir" w:cs="Avenir" w:eastAsia="Avenir" w:hAnsi="Avenir"/>
                <w:sz w:val="20"/>
                <w:szCs w:val="20"/>
              </w:rPr>
              <w:t xml:space="preserve">~10 minutes per shift</w:t>
            </w:r>
          </w:p>
        </w:tc>
      </w:tr>
    </w:tbl>
    <w:p>
      <w:pPr>
        <w:spacing w:after="0" w:before="200"/>
      </w:pPr>
      <w:r>
        <w:t xml:space="preserve"/>
      </w:r>
    </w:p>
    <w:p>
      <w:pPr>
        <w:pStyle w:val="Heading2"/>
        <w:spacing w:after="80" w:before="280"/>
      </w:pPr>
      <w:r>
        <w:rPr>
          <w:rFonts w:ascii="Avenir" w:cs="Avenir" w:eastAsia="Avenir" w:hAnsi="Avenir"/>
          <w:b/>
          <w:bCs/>
          <w:color w:val="2E75B6"/>
          <w:sz w:val="28"/>
          <w:szCs w:val="28"/>
        </w:rPr>
        <w:t xml:space="preserve">What You're Working With</w:t>
      </w:r>
    </w:p>
    <w:p>
      <w:pPr>
        <w:spacing w:after="60" w:before="60"/>
      </w:pPr>
      <w:r>
        <w:rPr>
          <w:rFonts w:ascii="Avenir" w:cs="Avenir" w:eastAsia="Avenir" w:hAnsi="Avenir"/>
          <w:color w:val="404040"/>
          <w:sz w:val="22"/>
          <w:szCs w:val="22"/>
        </w:rPr>
        <w:t xml:space="preserve">The Waratah shift report lives in a Google Spreadsheet. When you open it, you'll see tabs across the bottom — one for each day of the week: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Tab</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Day</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WEDNESDAY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First day of the Waratah week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THURSDAY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FRIDAY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SATURDAY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SUNDAY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Last day of the Waratah week</w:t>
            </w:r>
          </w:p>
        </w:tc>
      </w:tr>
    </w:tbl>
    <w:p>
      <w:pPr>
        <w:spacing w:after="60" w:before="120"/>
      </w:pPr>
      <w:r>
        <w:rPr>
          <w:rFonts w:ascii="Avenir" w:cs="Avenir" w:eastAsia="Avenir" w:hAnsi="Avenir"/>
          <w:color w:val="404040"/>
          <w:sz w:val="22"/>
          <w:szCs w:val="22"/>
        </w:rPr>
        <w:t xml:space="preserve">There is also a TO-DOs tab that collects tasks from all five days in one place. Click on tonight's tab to get started.</w:t>
      </w:r>
    </w:p>
    <w:p>
      <w:pPr>
        <w:spacing w:after="0" w:before="200"/>
      </w:pPr>
      <w:r>
        <w:t xml:space="preserve"/>
      </w:r>
    </w:p>
    <w:p>
      <w:pPr>
        <w:pStyle w:val="Heading1"/>
        <w:spacing w:after="120" w:before="360"/>
      </w:pPr>
      <w:r>
        <w:rPr>
          <w:rFonts w:ascii="Avenir" w:cs="Avenir" w:eastAsia="Avenir" w:hAnsi="Avenir"/>
          <w:b/>
          <w:bCs/>
          <w:color w:val="1F4E79"/>
          <w:sz w:val="36"/>
          <w:szCs w:val="36"/>
        </w:rPr>
        <w:t xml:space="preserve">Step-by-Step Walkthrough</w:t>
      </w:r>
    </w:p>
    <w:p>
      <w:pPr>
        <w:pStyle w:val="Heading2"/>
        <w:spacing w:after="80" w:before="280"/>
      </w:pPr>
      <w:r>
        <w:rPr>
          <w:rFonts w:ascii="Avenir" w:cs="Avenir" w:eastAsia="Avenir" w:hAnsi="Avenir"/>
          <w:b/>
          <w:bCs/>
          <w:color w:val="2E75B6"/>
          <w:sz w:val="28"/>
          <w:szCs w:val="28"/>
        </w:rPr>
        <w:t xml:space="preserve">Step 1: Check the Date and Enter Your Name</w:t>
      </w:r>
    </w:p>
    <w:p>
      <w:pPr>
        <w:spacing w:after="60" w:before="60"/>
      </w:pPr>
      <w:r>
        <w:rPr>
          <w:rFonts w:ascii="Avenir" w:cs="Avenir" w:eastAsia="Avenir" w:hAnsi="Avenir"/>
          <w:color w:val="404040"/>
          <w:sz w:val="22"/>
          <w:szCs w:val="22"/>
        </w:rPr>
        <w:t xml:space="preserve">At the top of the sheet: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Field</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to Do</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Date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Already filled in. Confirm it shows tonight's date. If it doesn't, tell Evan.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MOD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Type your name. This records who ran tonight's service.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Staff</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List who was on shift tonight.</w:t>
            </w:r>
          </w:p>
        </w:tc>
      </w:tr>
    </w:tbl>
    <w:p>
      <w:pPr>
        <w:spacing w:after="0" w:before="200"/>
      </w:pPr>
      <w:r>
        <w:t xml:space="preserve"/>
      </w:r>
    </w:p>
    <w:p>
      <w:pPr>
        <w:pStyle w:val="Heading2"/>
        <w:spacing w:after="80" w:before="280"/>
      </w:pPr>
      <w:r>
        <w:rPr>
          <w:rFonts w:ascii="Avenir" w:cs="Avenir" w:eastAsia="Avenir" w:hAnsi="Avenir"/>
          <w:b/>
          <w:bCs/>
          <w:color w:val="2E75B6"/>
          <w:sz w:val="28"/>
          <w:szCs w:val="28"/>
        </w:rPr>
        <w:t xml:space="preserve">Step 2: Enter the Financial Figures</w:t>
      </w:r>
    </w:p>
    <w:p>
      <w:pPr>
        <w:spacing w:after="60" w:before="60"/>
      </w:pPr>
      <w:r>
        <w:rPr>
          <w:rFonts w:ascii="Avenir" w:cs="Avenir" w:eastAsia="Avenir" w:hAnsi="Avenir"/>
          <w:color w:val="404040"/>
          <w:sz w:val="22"/>
          <w:szCs w:val="22"/>
        </w:rPr>
        <w:t xml:space="preserve">Work your way down the left column. Here's what to fill in: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to Enter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Production amount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Tonight's production figure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Deposit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Cash deposited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Airbnb covers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Airbnb guest count (if any)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Cancellations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Number of cancellations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Card tips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Total card tips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Cash tips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Total cash tips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Net revenue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Tonight's net revenue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Covers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Total guest count</w:t>
            </w:r>
          </w:p>
        </w:tc>
      </w:tr>
    </w:tbl>
    <w:p>
      <w:pPr>
        <w:spacing w:after="60" w:before="160"/>
      </w:pPr>
      <w:r>
        <w:rPr>
          <w:rFonts w:ascii="Avenir" w:cs="Avenir" w:eastAsia="Avenir" w:hAnsi="Avenir"/>
          <w:color w:val="404040"/>
          <w:sz w:val="22"/>
          <w:szCs w:val="22"/>
        </w:rPr>
        <w:t xml:space="preserve">The financial breakdown section (gross sales, cash returns, discounts, refunds, etc.) — enter the values from your POS end-of-day report, working down from gross sales to net sales.</w:t>
      </w:r>
    </w:p>
    <w:p>
      <w:pPr>
        <w:pStyle w:val="Heading3"/>
        <w:spacing w:after="60" w:before="200"/>
      </w:pPr>
      <w:r>
        <w:rPr>
          <w:rFonts w:ascii="Avenir" w:cs="Avenir" w:eastAsia="Avenir" w:hAnsi="Avenir"/>
          <w:b/>
          <w:bCs/>
          <w:color w:val="404040"/>
          <w:sz w:val="24"/>
          <w:szCs w:val="24"/>
        </w:rPr>
        <w:t xml:space="preserve">Fields You Must NOT Edit</w:t>
      </w:r>
    </w:p>
    <w:p>
      <w:pPr>
        <w:spacing w:after="60" w:before="60"/>
      </w:pPr>
      <w:r>
        <w:rPr>
          <w:rFonts w:ascii="Avenir" w:cs="Avenir" w:eastAsia="Avenir" w:hAnsi="Avenir"/>
          <w:color w:val="404040"/>
          <w:sz w:val="22"/>
          <w:szCs w:val="22"/>
        </w:rPr>
        <w:t xml:space="preserve">Some cells contain formulas that calculate automatically. If you accidentally delete one, the system breaks and it has to be fixed manually.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Cell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It Calculates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Cash takings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Calculated from your entries above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Total tips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Sum of card tips + cash tips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Labour hours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Pulled from staffing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Labour cost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Calculated from hours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Gross taxable sales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Calculated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Taxes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Calculated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Net sales with tips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Calculated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Discounts/comps exc CD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Calculated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Total discount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Calculated</w:t>
            </w:r>
          </w:p>
        </w:tc>
      </w:tr>
    </w:tbl>
    <w:p>
      <w:pPr>
        <w:spacing w:after="0" w:before="12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How to tell if a cell is a formula: Click on it and look at the formula bar at the top. If it starts with =, it's a formula — don't touch it.</w:t>
      </w:r>
    </w:p>
    <w:p>
      <w:pPr>
        <w:spacing w:after="0" w:before="200"/>
      </w:pPr>
      <w:r>
        <w:t xml:space="preserve"/>
      </w:r>
    </w:p>
    <w:p>
      <w:pPr>
        <w:pStyle w:val="Heading2"/>
        <w:spacing w:after="80" w:before="280"/>
      </w:pPr>
      <w:r>
        <w:rPr>
          <w:rFonts w:ascii="Avenir" w:cs="Avenir" w:eastAsia="Avenir" w:hAnsi="Avenir"/>
          <w:b/>
          <w:bCs/>
          <w:color w:val="2E75B6"/>
          <w:sz w:val="28"/>
          <w:szCs w:val="28"/>
        </w:rPr>
        <w:t xml:space="preserve">Step 3: Write Your Shift Notes</w:t>
      </w:r>
    </w:p>
    <w:p>
      <w:pPr>
        <w:spacing w:after="60" w:before="60"/>
      </w:pPr>
      <w:r>
        <w:rPr>
          <w:rFonts w:ascii="Avenir" w:cs="Avenir" w:eastAsia="Avenir" w:hAnsi="Avenir"/>
          <w:color w:val="404040"/>
          <w:sz w:val="22"/>
          <w:szCs w:val="22"/>
        </w:rPr>
        <w:t xml:space="preserve">Below the financial section, you'll find five narrative fields. Write what happened tonight — be concise but specific. These go straight to the management team.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Field</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to Write</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Shift summary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Overview of the night. Covers, vibe, any major events. 2–3 sentences.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VIP / Guests of note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Any notable guests, regulars, VIPs, or special occasions.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The Good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What went well tonight. Staff wins, smooth service, positive feedback.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The Bad / Issues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Problems, complaints, equipment issues, anything that needs attention.</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Kitchen notes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Food quality, prep issues, 86'd items, kitchen communication.</w:t>
            </w:r>
          </w:p>
        </w:tc>
      </w:tr>
    </w:tbl>
    <w:p>
      <w:pPr>
        <w:spacing w:after="0" w:before="12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Write as if a manager who wasn't there tonight needs to understand what happened. Don't assume they'll ask follow-up questions.</w:t>
      </w:r>
    </w:p>
    <w:p>
      <w:pPr>
        <w:spacing w:after="0" w:before="200"/>
      </w:pPr>
      <w:r>
        <w:t xml:space="preserve"/>
      </w:r>
    </w:p>
    <w:p>
      <w:pPr>
        <w:pStyle w:val="Heading2"/>
        <w:spacing w:after="80" w:before="280"/>
      </w:pPr>
      <w:r>
        <w:rPr>
          <w:rFonts w:ascii="Avenir" w:cs="Avenir" w:eastAsia="Avenir" w:hAnsi="Avenir"/>
          <w:b/>
          <w:bCs/>
          <w:color w:val="2E75B6"/>
          <w:sz w:val="28"/>
          <w:szCs w:val="28"/>
        </w:rPr>
        <w:t xml:space="preserve">Step 4: Add Tasks (TO-DOs)</w:t>
      </w:r>
    </w:p>
    <w:p>
      <w:pPr>
        <w:spacing w:after="60" w:before="60"/>
      </w:pPr>
      <w:r>
        <w:rPr>
          <w:rFonts w:ascii="Avenir" w:cs="Avenir" w:eastAsia="Avenir" w:hAnsi="Avenir"/>
          <w:color w:val="404040"/>
          <w:sz w:val="22"/>
          <w:szCs w:val="22"/>
        </w:rPr>
        <w:t xml:space="preserve">Below the notes, there's a tasks section with 9 rows. For each task that came up during service: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Column</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to Enter</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Task description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What needs to be done. Be specific enough that someone else could do it.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Assigned to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Who is responsible. Use a name, not "someone".</w:t>
            </w:r>
          </w:p>
        </w:tc>
      </w:tr>
    </w:tbl>
    <w:p>
      <w:pPr>
        <w:spacing w:after="60" w:before="120"/>
      </w:pPr>
      <w:r>
        <w:rPr>
          <w:rFonts w:ascii="Avenir" w:cs="Avenir" w:eastAsia="Avenir" w:hAnsi="Avenir"/>
          <w:color w:val="404040"/>
          <w:sz w:val="22"/>
          <w:szCs w:val="22"/>
        </w:rPr>
        <w:t xml:space="preserve">Leave unused rows empty. These tasks automatically get collected into the TO-DOs summary tab and pushed to the Master Actionables list.</w:t>
      </w:r>
    </w:p>
    <w:p>
      <w:pPr>
        <w:spacing w:after="0" w:before="200"/>
      </w:pPr>
      <w:r>
        <w:t xml:space="preserve"/>
      </w:r>
    </w:p>
    <w:p>
      <w:pPr>
        <w:pStyle w:val="Heading2"/>
        <w:spacing w:after="80" w:before="280"/>
      </w:pPr>
      <w:r>
        <w:rPr>
          <w:rFonts w:ascii="Avenir" w:cs="Avenir" w:eastAsia="Avenir" w:hAnsi="Avenir"/>
          <w:b/>
          <w:bCs/>
          <w:color w:val="2E75B6"/>
          <w:sz w:val="28"/>
          <w:szCs w:val="28"/>
        </w:rPr>
        <w:t xml:space="preserve">Step 5: Record Wastage and RSA Incidents</w:t>
      </w:r>
    </w:p>
    <w:p>
      <w:pPr>
        <w:spacing w:after="60" w:before="60"/>
      </w:pPr>
      <w:r>
        <w:rPr>
          <w:rFonts w:ascii="Avenir" w:cs="Avenir" w:eastAsia="Avenir" w:hAnsi="Avenir"/>
          <w:color w:val="404040"/>
          <w:sz w:val="22"/>
          <w:szCs w:val="22"/>
        </w:rPr>
        <w:t xml:space="preserve">At the bottom of the sheet:</w:t>
      </w:r>
    </w:p>
    <w:p>
      <w:pPr>
        <w:pStyle w:val="ListParagraph"/>
        <w:numPr>
          <w:ilvl w:val="0"/>
          <w:numId w:val="2"/>
        </w:numPr>
        <w:spacing w:after="40" w:before="40"/>
      </w:pPr>
      <w:r>
        <w:rPr>
          <w:rFonts w:ascii="Avenir" w:cs="Avenir" w:eastAsia="Avenir" w:hAnsi="Avenir"/>
          <w:color w:val="404040"/>
          <w:sz w:val="22"/>
          <w:szCs w:val="22"/>
        </w:rPr>
        <w:t xml:space="preserve">Wastage/comps — Record any wastage, comps, or write-offs from tonight. Include the item, reason, and approximate value.</w:t>
      </w:r>
    </w:p>
    <w:p>
      <w:pPr>
        <w:pStyle w:val="ListParagraph"/>
        <w:numPr>
          <w:ilvl w:val="0"/>
          <w:numId w:val="2"/>
        </w:numPr>
        <w:spacing w:after="40" w:before="40"/>
      </w:pPr>
      <w:r>
        <w:rPr>
          <w:rFonts w:ascii="Avenir" w:cs="Avenir" w:eastAsia="Avenir" w:hAnsi="Avenir"/>
          <w:color w:val="404040"/>
          <w:sz w:val="22"/>
          <w:szCs w:val="22"/>
        </w:rPr>
        <w:t xml:space="preserve">RSA incidents — Record any Responsible Service of Alcohol incidents. This is a legal requirement.</w:t>
      </w:r>
    </w:p>
    <w:p>
      <w:pPr>
        <w:spacing w:after="60" w:before="60"/>
      </w:pPr>
      <w:r>
        <w:rPr>
          <w:rFonts w:ascii="Avenir" w:cs="Avenir" w:eastAsia="Avenir" w:hAnsi="Avenir"/>
          <w:color w:val="404040"/>
          <w:sz w:val="22"/>
          <w:szCs w:val="22"/>
        </w:rPr>
        <w:t xml:space="preserve">If nothing to report, leave these blank.</w:t>
      </w:r>
    </w:p>
    <w:p>
      <w:pPr>
        <w:spacing w:after="0" w:before="200"/>
      </w:pPr>
      <w:r>
        <w:t xml:space="preserve"/>
      </w:r>
    </w:p>
    <w:p>
      <w:pPr>
        <w:pStyle w:val="Heading2"/>
        <w:spacing w:after="80" w:before="280"/>
      </w:pPr>
      <w:r>
        <w:rPr>
          <w:rFonts w:ascii="Avenir" w:cs="Avenir" w:eastAsia="Avenir" w:hAnsi="Avenir"/>
          <w:b/>
          <w:bCs/>
          <w:color w:val="2E75B6"/>
          <w:sz w:val="28"/>
          <w:szCs w:val="28"/>
        </w:rPr>
        <w:t xml:space="preserve">Step 6: Send the Report</w:t>
      </w:r>
    </w:p>
    <w:p>
      <w:pPr>
        <w:spacing w:after="60" w:before="60"/>
      </w:pPr>
      <w:r>
        <w:rPr>
          <w:rFonts w:ascii="Avenir" w:cs="Avenir" w:eastAsia="Avenir" w:hAnsi="Avenir"/>
          <w:color w:val="404040"/>
          <w:sz w:val="22"/>
          <w:szCs w:val="22"/>
        </w:rPr>
        <w:t xml:space="preserve">This is the most important step. When you've finished filling everything in:</w:t>
      </w:r>
    </w:p>
    <w:p>
      <w:pPr>
        <w:spacing w:after="0" w:before="100"/>
      </w:pPr>
      <w:r>
        <w:t xml:space="preserve"/>
      </w:r>
    </w:p>
    <w:p>
      <w:pPr>
        <w:pStyle w:val="ListParagraph"/>
        <w:numPr>
          <w:ilvl w:val="0"/>
          <w:numId w:val="3"/>
        </w:numPr>
        <w:spacing w:after="40" w:before="40"/>
      </w:pPr>
      <w:r>
        <w:rPr>
          <w:rFonts w:ascii="Avenir" w:cs="Avenir" w:eastAsia="Avenir" w:hAnsi="Avenir"/>
          <w:color w:val="404040"/>
          <w:sz w:val="22"/>
          <w:szCs w:val="22"/>
        </w:rPr>
        <w:t xml:space="preserve">Click the Waratah Tools menu at the top of the spreadsheet (next to Help)</w:t>
      </w:r>
    </w:p>
    <w:p>
      <w:pPr>
        <w:pStyle w:val="ListParagraph"/>
        <w:numPr>
          <w:ilvl w:val="0"/>
          <w:numId w:val="3"/>
        </w:numPr>
        <w:spacing w:after="40" w:before="40"/>
      </w:pPr>
      <w:r>
        <w:rPr>
          <w:rFonts w:ascii="Avenir" w:cs="Avenir" w:eastAsia="Avenir" w:hAnsi="Avenir"/>
          <w:color w:val="404040"/>
          <w:sz w:val="22"/>
          <w:szCs w:val="22"/>
        </w:rPr>
        <w:t xml:space="preserve">Select Daily Reports</w:t>
      </w:r>
    </w:p>
    <w:p>
      <w:pPr>
        <w:pStyle w:val="ListParagraph"/>
        <w:numPr>
          <w:ilvl w:val="0"/>
          <w:numId w:val="3"/>
        </w:numPr>
        <w:spacing w:after="40" w:before="40"/>
      </w:pPr>
      <w:r>
        <w:rPr>
          <w:rFonts w:ascii="Avenir" w:cs="Avenir" w:eastAsia="Avenir" w:hAnsi="Avenir"/>
          <w:color w:val="404040"/>
          <w:sz w:val="22"/>
          <w:szCs w:val="22"/>
        </w:rPr>
        <w:t xml:space="preserve">Select Export &amp; Email PDF (LIVE)</w:t>
      </w:r>
    </w:p>
    <w:p>
      <w:pPr>
        <w:pStyle w:val="ListParagraph"/>
        <w:numPr>
          <w:ilvl w:val="0"/>
          <w:numId w:val="3"/>
        </w:numPr>
        <w:spacing w:after="40" w:before="40"/>
      </w:pPr>
      <w:r>
        <w:rPr>
          <w:rFonts w:ascii="Avenir" w:cs="Avenir" w:eastAsia="Avenir" w:hAnsi="Avenir"/>
          <w:color w:val="404040"/>
          <w:sz w:val="22"/>
          <w:szCs w:val="22"/>
        </w:rPr>
        <w:t xml:space="preserve">A confirmation box appears showing tonight's sheet name — click Yes</w:t>
      </w:r>
    </w:p>
    <w:p>
      <w:pPr>
        <w:pStyle w:val="ListParagraph"/>
        <w:numPr>
          <w:ilvl w:val="0"/>
          <w:numId w:val="3"/>
        </w:numPr>
        <w:spacing w:after="40" w:before="40"/>
      </w:pPr>
      <w:r>
        <w:rPr>
          <w:rFonts w:ascii="Avenir" w:cs="Avenir" w:eastAsia="Avenir" w:hAnsi="Avenir"/>
          <w:color w:val="404040"/>
          <w:sz w:val="22"/>
          <w:szCs w:val="22"/>
        </w:rPr>
        <w:t xml:space="preserve">A checklist dialog appears — tick Deputy Timesheets Approved and Fruit Order Done</w:t>
      </w:r>
    </w:p>
    <w:p>
      <w:pPr>
        <w:pStyle w:val="ListParagraph"/>
        <w:numPr>
          <w:ilvl w:val="0"/>
          <w:numId w:val="3"/>
        </w:numPr>
        <w:spacing w:after="40" w:before="40"/>
      </w:pPr>
      <w:r>
        <w:rPr>
          <w:rFonts w:ascii="Avenir" w:cs="Avenir" w:eastAsia="Avenir" w:hAnsi="Avenir"/>
          <w:color w:val="404040"/>
          <w:sz w:val="22"/>
          <w:szCs w:val="22"/>
        </w:rPr>
        <w:t xml:space="preserve">Both boxes must be ticked before the Confirm &amp; Send button activates</w:t>
      </w:r>
    </w:p>
    <w:p>
      <w:pPr>
        <w:pStyle w:val="ListParagraph"/>
        <w:numPr>
          <w:ilvl w:val="0"/>
          <w:numId w:val="3"/>
        </w:numPr>
        <w:spacing w:after="40" w:before="40"/>
      </w:pPr>
      <w:r>
        <w:rPr>
          <w:rFonts w:ascii="Avenir" w:cs="Avenir" w:eastAsia="Avenir" w:hAnsi="Avenir"/>
          <w:color w:val="404040"/>
          <w:sz w:val="22"/>
          <w:szCs w:val="22"/>
        </w:rPr>
        <w:t xml:space="preserve">Click Confirm &amp; Send</w:t>
      </w:r>
    </w:p>
    <w:p>
      <w:pPr>
        <w:pStyle w:val="ListParagraph"/>
        <w:numPr>
          <w:ilvl w:val="0"/>
          <w:numId w:val="3"/>
        </w:numPr>
        <w:spacing w:after="40" w:before="40"/>
      </w:pPr>
      <w:r>
        <w:rPr>
          <w:rFonts w:ascii="Avenir" w:cs="Avenir" w:eastAsia="Avenir" w:hAnsi="Avenir"/>
          <w:color w:val="404040"/>
          <w:sz w:val="22"/>
          <w:szCs w:val="22"/>
        </w:rPr>
        <w:t xml:space="preserve">Wait for the green success message — it takes about 10–15 seconds</w:t>
      </w:r>
    </w:p>
    <w:p>
      <w:pPr>
        <w:pStyle w:val="ListParagraph"/>
        <w:numPr>
          <w:ilvl w:val="0"/>
          <w:numId w:val="3"/>
        </w:numPr>
        <w:spacing w:after="40" w:before="40"/>
      </w:pPr>
      <w:r>
        <w:rPr>
          <w:rFonts w:ascii="Avenir" w:cs="Avenir" w:eastAsia="Avenir" w:hAnsi="Avenir"/>
          <w:color w:val="404040"/>
          <w:sz w:val="22"/>
          <w:szCs w:val="22"/>
        </w:rPr>
        <w:t xml:space="preserve">The dialog closes automatically</w:t>
      </w:r>
    </w:p>
    <w:p>
      <w:pPr>
        <w:spacing w:after="0" w:before="160"/>
      </w:pPr>
      <w:r>
        <w:t xml:space="preserve"/>
      </w:r>
    </w:p>
    <w:p>
      <w:pPr>
        <w:pStyle w:val="Heading3"/>
        <w:spacing w:after="60" w:before="200"/>
      </w:pPr>
      <w:r>
        <w:rPr>
          <w:rFonts w:ascii="Avenir" w:cs="Avenir" w:eastAsia="Avenir" w:hAnsi="Avenir"/>
          <w:b/>
          <w:bCs/>
          <w:color w:val="404040"/>
          <w:sz w:val="24"/>
          <w:szCs w:val="24"/>
        </w:rPr>
        <w:t xml:space="preserve">What Just Happened</w:t>
      </w:r>
    </w:p>
    <w:p>
      <w:pPr>
        <w:spacing w:after="60" w:before="60"/>
      </w:pPr>
      <w:r>
        <w:rPr>
          <w:rFonts w:ascii="Avenir" w:cs="Avenir" w:eastAsia="Avenir" w:hAnsi="Avenir"/>
          <w:color w:val="404040"/>
          <w:sz w:val="22"/>
          <w:szCs w:val="22"/>
        </w:rPr>
        <w:t xml:space="preserve">When you clicked Confirm &amp; Send, the system did all of this in one go:</w:t>
      </w:r>
    </w:p>
    <w:p>
      <w:pPr>
        <w:pStyle w:val="ListParagraph"/>
        <w:numPr>
          <w:ilvl w:val="0"/>
          <w:numId w:val="2"/>
        </w:numPr>
        <w:spacing w:after="40" w:before="40"/>
      </w:pPr>
      <w:r>
        <w:rPr>
          <w:rFonts w:ascii="Avenir" w:cs="Avenir" w:eastAsia="Avenir" w:hAnsi="Avenir"/>
          <w:color w:val="404040"/>
          <w:sz w:val="22"/>
          <w:szCs w:val="22"/>
        </w:rPr>
        <w:t xml:space="preserve">Generated a PDF of tonight's shift report</w:t>
      </w:r>
    </w:p>
    <w:p>
      <w:pPr>
        <w:pStyle w:val="ListParagraph"/>
        <w:numPr>
          <w:ilvl w:val="0"/>
          <w:numId w:val="2"/>
        </w:numPr>
        <w:spacing w:after="40" w:before="40"/>
      </w:pPr>
      <w:r>
        <w:rPr>
          <w:rFonts w:ascii="Avenir" w:cs="Avenir" w:eastAsia="Avenir" w:hAnsi="Avenir"/>
          <w:color w:val="404040"/>
          <w:sz w:val="22"/>
          <w:szCs w:val="22"/>
        </w:rPr>
        <w:t xml:space="preserve">Emailed that PDF to 9 managers (Evan, Andie, Cynthia, Dipti, Chef, Howie, Adam, Lily, Blade)</w:t>
      </w:r>
    </w:p>
    <w:p>
      <w:pPr>
        <w:pStyle w:val="ListParagraph"/>
        <w:numPr>
          <w:ilvl w:val="0"/>
          <w:numId w:val="2"/>
        </w:numPr>
        <w:spacing w:after="40" w:before="40"/>
      </w:pPr>
      <w:r>
        <w:rPr>
          <w:rFonts w:ascii="Avenir" w:cs="Avenir" w:eastAsia="Avenir" w:hAnsi="Avenir"/>
          <w:color w:val="404040"/>
          <w:sz w:val="22"/>
          <w:szCs w:val="22"/>
        </w:rPr>
        <w:t xml:space="preserve">Posted a formatted summary to the Waratah Slack channel</w:t>
      </w:r>
    </w:p>
    <w:p>
      <w:pPr>
        <w:pStyle w:val="ListParagraph"/>
        <w:numPr>
          <w:ilvl w:val="0"/>
          <w:numId w:val="2"/>
        </w:numPr>
        <w:spacing w:after="40" w:before="40"/>
      </w:pPr>
      <w:r>
        <w:rPr>
          <w:rFonts w:ascii="Avenir" w:cs="Avenir" w:eastAsia="Avenir" w:hAnsi="Avenir"/>
          <w:color w:val="404040"/>
          <w:sz w:val="22"/>
          <w:szCs w:val="22"/>
        </w:rPr>
        <w:t xml:space="preserve">Saved tonight's financial data to the data warehouse (for analytics)</w:t>
      </w:r>
    </w:p>
    <w:p>
      <w:pPr>
        <w:pStyle w:val="ListParagraph"/>
        <w:numPr>
          <w:ilvl w:val="0"/>
          <w:numId w:val="2"/>
        </w:numPr>
        <w:spacing w:after="40" w:before="40"/>
      </w:pPr>
      <w:r>
        <w:rPr>
          <w:rFonts w:ascii="Avenir" w:cs="Avenir" w:eastAsia="Avenir" w:hAnsi="Avenir"/>
          <w:color w:val="404040"/>
          <w:sz w:val="22"/>
          <w:szCs w:val="22"/>
        </w:rPr>
        <w:t xml:space="preserve">Copied your tasks to the Master Actionables list</w:t>
      </w:r>
    </w:p>
    <w:p>
      <w:pPr>
        <w:pStyle w:val="ListParagraph"/>
        <w:numPr>
          <w:ilvl w:val="0"/>
          <w:numId w:val="2"/>
        </w:numPr>
        <w:spacing w:after="40" w:before="40"/>
      </w:pPr>
      <w:r>
        <w:rPr>
          <w:rFonts w:ascii="Avenir" w:cs="Avenir" w:eastAsia="Avenir" w:hAnsi="Avenir"/>
          <w:color w:val="404040"/>
          <w:sz w:val="22"/>
          <w:szCs w:val="22"/>
        </w:rPr>
        <w:t xml:space="preserve">Updated the TO-DOs summary tab</w:t>
      </w:r>
    </w:p>
    <w:p>
      <w:pPr>
        <w:spacing w:after="0" w:before="12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You don't need to do anything else. The report is sent and saved.</w:t>
      </w:r>
    </w:p>
    <w:p>
      <w:pPr>
        <w:spacing w:after="0" w:before="200"/>
      </w:pPr>
      <w:r>
        <w:t xml:space="preserve"/>
      </w:r>
    </w:p>
    <w:p>
      <w:pPr>
        <w:pStyle w:val="Heading2"/>
        <w:spacing w:after="80" w:before="280"/>
      </w:pPr>
      <w:r>
        <w:rPr>
          <w:rFonts w:ascii="Avenir" w:cs="Avenir" w:eastAsia="Avenir" w:hAnsi="Avenir"/>
          <w:b/>
          <w:bCs/>
          <w:color w:val="2E75B6"/>
          <w:sz w:val="28"/>
          <w:szCs w:val="28"/>
        </w:rPr>
        <w:t xml:space="preserve">Step 7: TEST Mode (Optional)</w:t>
      </w:r>
    </w:p>
    <w:p>
      <w:pPr>
        <w:spacing w:after="60" w:before="60"/>
      </w:pPr>
      <w:r>
        <w:rPr>
          <w:rFonts w:ascii="Avenir" w:cs="Avenir" w:eastAsia="Avenir" w:hAnsi="Avenir"/>
          <w:color w:val="404040"/>
          <w:sz w:val="22"/>
          <w:szCs w:val="22"/>
        </w:rPr>
        <w:t xml:space="preserve">If you want to preview the report before sending it to everyone:</w:t>
      </w:r>
    </w:p>
    <w:p>
      <w:pPr>
        <w:pStyle w:val="ListParagraph"/>
        <w:numPr>
          <w:ilvl w:val="0"/>
          <w:numId w:val="2"/>
        </w:numPr>
        <w:spacing w:after="40" w:before="40"/>
      </w:pPr>
      <w:r>
        <w:rPr>
          <w:rFonts w:ascii="Avenir" w:cs="Avenir" w:eastAsia="Avenir" w:hAnsi="Avenir"/>
          <w:color w:val="404040"/>
          <w:sz w:val="22"/>
          <w:szCs w:val="22"/>
        </w:rPr>
        <w:t xml:space="preserve">Waratah Tools &gt; Daily Reports &gt; Export &amp; Email (TEST to me)</w:t>
      </w:r>
    </w:p>
    <w:p>
      <w:pPr>
        <w:pStyle w:val="ListParagraph"/>
        <w:numPr>
          <w:ilvl w:val="0"/>
          <w:numId w:val="2"/>
        </w:numPr>
        <w:spacing w:after="40" w:before="40"/>
      </w:pPr>
      <w:r>
        <w:rPr>
          <w:rFonts w:ascii="Avenir" w:cs="Avenir" w:eastAsia="Avenir" w:hAnsi="Avenir"/>
          <w:color w:val="404040"/>
          <w:sz w:val="22"/>
          <w:szCs w:val="22"/>
        </w:rPr>
        <w:t xml:space="preserve">This sends the report ONLY to Evan's email and uses the test Slack channel</w:t>
      </w:r>
    </w:p>
    <w:p>
      <w:pPr>
        <w:pStyle w:val="ListParagraph"/>
        <w:numPr>
          <w:ilvl w:val="0"/>
          <w:numId w:val="2"/>
        </w:numPr>
        <w:spacing w:after="40" w:before="40"/>
      </w:pPr>
      <w:r>
        <w:rPr>
          <w:rFonts w:ascii="Avenir" w:cs="Avenir" w:eastAsia="Avenir" w:hAnsi="Avenir"/>
          <w:color w:val="404040"/>
          <w:sz w:val="22"/>
          <w:szCs w:val="22"/>
        </w:rPr>
        <w:t xml:space="preserve">No tasks are pushed to Master Actionables</w:t>
      </w:r>
    </w:p>
    <w:p>
      <w:pPr>
        <w:pStyle w:val="ListParagraph"/>
        <w:numPr>
          <w:ilvl w:val="0"/>
          <w:numId w:val="2"/>
        </w:numPr>
        <w:spacing w:after="40" w:before="40"/>
      </w:pPr>
      <w:r>
        <w:rPr>
          <w:rFonts w:ascii="Avenir" w:cs="Avenir" w:eastAsia="Avenir" w:hAnsi="Avenir"/>
          <w:color w:val="404040"/>
          <w:sz w:val="22"/>
          <w:szCs w:val="22"/>
        </w:rPr>
        <w:t xml:space="preserve">Use this to check everything looks right before doing the real send</w:t>
      </w:r>
    </w:p>
    <w:p>
      <w:pPr>
        <w:spacing w:after="0" w:before="200"/>
      </w:pPr>
      <w:r>
        <w:t xml:space="preserve"/>
      </w:r>
    </w:p>
    <w:p>
      <w:pPr>
        <w:pStyle w:val="Heading1"/>
        <w:spacing w:after="120" w:before="360"/>
      </w:pPr>
      <w:r>
        <w:rPr>
          <w:rFonts w:ascii="Avenir" w:cs="Avenir" w:eastAsia="Avenir" w:hAnsi="Avenir"/>
          <w:b/>
          <w:bCs/>
          <w:color w:val="1F4E79"/>
          <w:sz w:val="36"/>
          <w:szCs w:val="36"/>
        </w:rPr>
        <w:t xml:space="preserve">What Happens on Monday Morning (The Weekly Rollover)</w:t>
      </w:r>
    </w:p>
    <w:p>
      <w:pPr>
        <w:spacing w:after="60" w:before="60"/>
      </w:pPr>
      <w:r>
        <w:rPr>
          <w:rFonts w:ascii="Avenir" w:cs="Avenir" w:eastAsia="Avenir" w:hAnsi="Avenir"/>
          <w:color w:val="404040"/>
          <w:sz w:val="22"/>
          <w:szCs w:val="22"/>
        </w:rPr>
        <w:t xml:space="preserve">Every Monday at 10am, the system automatically:</w:t>
      </w:r>
    </w:p>
    <w:p>
      <w:pPr>
        <w:pStyle w:val="ListParagraph"/>
        <w:numPr>
          <w:ilvl w:val="0"/>
          <w:numId w:val="3"/>
        </w:numPr>
        <w:spacing w:after="40" w:before="40"/>
      </w:pPr>
      <w:r>
        <w:rPr>
          <w:rFonts w:ascii="Avenir" w:cs="Avenir" w:eastAsia="Avenir" w:hAnsi="Avenir"/>
          <w:color w:val="404040"/>
          <w:sz w:val="22"/>
          <w:szCs w:val="22"/>
        </w:rPr>
        <w:t xml:space="preserve">Archives last week's reports (saved as a PDF and a spreadsheet copy in Google Drive)</w:t>
      </w:r>
    </w:p>
    <w:p>
      <w:pPr>
        <w:pStyle w:val="ListParagraph"/>
        <w:numPr>
          <w:ilvl w:val="0"/>
          <w:numId w:val="3"/>
        </w:numPr>
        <w:spacing w:after="40" w:before="40"/>
      </w:pPr>
      <w:r>
        <w:rPr>
          <w:rFonts w:ascii="Avenir" w:cs="Avenir" w:eastAsia="Avenir" w:hAnsi="Avenir"/>
          <w:color w:val="404040"/>
          <w:sz w:val="22"/>
          <w:szCs w:val="22"/>
        </w:rPr>
        <w:t xml:space="preserve">Clears all the data you entered last week</w:t>
      </w:r>
    </w:p>
    <w:p>
      <w:pPr>
        <w:pStyle w:val="ListParagraph"/>
        <w:numPr>
          <w:ilvl w:val="0"/>
          <w:numId w:val="3"/>
        </w:numPr>
        <w:spacing w:after="40" w:before="40"/>
      </w:pPr>
      <w:r>
        <w:rPr>
          <w:rFonts w:ascii="Avenir" w:cs="Avenir" w:eastAsia="Avenir" w:hAnsi="Avenir"/>
          <w:color w:val="404040"/>
          <w:sz w:val="22"/>
          <w:szCs w:val="22"/>
        </w:rPr>
        <w:t xml:space="preserve">Updates the dates to this week (Wednesday through Sunday)</w:t>
      </w:r>
    </w:p>
    <w:p>
      <w:pPr>
        <w:pStyle w:val="ListParagraph"/>
        <w:numPr>
          <w:ilvl w:val="0"/>
          <w:numId w:val="3"/>
        </w:numPr>
        <w:spacing w:after="40" w:before="40"/>
      </w:pPr>
      <w:r>
        <w:rPr>
          <w:rFonts w:ascii="Avenir" w:cs="Avenir" w:eastAsia="Avenir" w:hAnsi="Avenir"/>
          <w:color w:val="404040"/>
          <w:sz w:val="22"/>
          <w:szCs w:val="22"/>
        </w:rPr>
        <w:t xml:space="preserve">Renames each tab with the new dates</w:t>
      </w:r>
    </w:p>
    <w:p>
      <w:pPr>
        <w:pStyle w:val="ListParagraph"/>
        <w:numPr>
          <w:ilvl w:val="0"/>
          <w:numId w:val="3"/>
        </w:numPr>
        <w:spacing w:after="40" w:before="40"/>
      </w:pPr>
      <w:r>
        <w:rPr>
          <w:rFonts w:ascii="Avenir" w:cs="Avenir" w:eastAsia="Avenir" w:hAnsi="Avenir"/>
          <w:color w:val="404040"/>
          <w:sz w:val="22"/>
          <w:szCs w:val="22"/>
        </w:rPr>
        <w:t xml:space="preserve">Notifies the team via email and Slack that the new week is ready</w:t>
      </w:r>
    </w:p>
    <w:p>
      <w:pPr>
        <w:spacing w:after="0" w:before="120"/>
      </w:pPr>
      <w:r>
        <w:t xml:space="preserve"/>
      </w:r>
    </w:p>
    <w:p>
      <w:pPr>
        <w:pBdr>
          <w:left w:val="single" w:color="2E75B6" w:sz="12" w:space="8"/>
        </w:pBdr>
        <w:spacing w:after="80" w:before="80"/>
        <w:ind w:left="360"/>
      </w:pPr>
      <w:r>
        <w:rPr>
          <w:rFonts w:ascii="Avenir" w:cs="Avenir" w:eastAsia="Avenir" w:hAnsi="Avenir"/>
          <w:i/>
          <w:iCs/>
          <w:color w:val="444444"/>
          <w:sz w:val="22"/>
          <w:szCs w:val="22"/>
        </w:rPr>
        <w:t xml:space="preserve">You don't need to do anything for this. When you open the spreadsheet on Wednesday, it will be clean and ready for the new week. If the rollover didn't happen (you open Monday afternoon and still see last week's dates), let Evan know.</w:t>
      </w:r>
    </w:p>
    <w:p>
      <w:pPr>
        <w:spacing w:after="0" w:before="200"/>
      </w:pPr>
      <w:r>
        <w:t xml:space="preserve"/>
      </w:r>
    </w:p>
    <w:p>
      <w:pPr>
        <w:pStyle w:val="Heading1"/>
        <w:spacing w:after="120" w:before="360"/>
      </w:pPr>
      <w:r>
        <w:rPr>
          <w:rFonts w:ascii="Avenir" w:cs="Avenir" w:eastAsia="Avenir" w:hAnsi="Avenir"/>
          <w:b/>
          <w:bCs/>
          <w:color w:val="1F4E79"/>
          <w:sz w:val="36"/>
          <w:szCs w:val="36"/>
        </w:rPr>
        <w:t xml:space="preserve">Common Mistakes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Mistake</w:t>
            </w:r>
          </w:p>
        </w:tc>
        <w:tc>
          <w:tcPr>
            <w:tcW w:type="dxa" w:w="3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What Happens</w:t>
            </w:r>
          </w:p>
        </w:tc>
        <w:tc>
          <w:tcPr>
            <w:tcW w:type="dxa" w:w="3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How to Avoid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Editing a formula cell</w:t>
            </w:r>
          </w:p>
        </w:tc>
        <w:tc>
          <w:tcPr>
            <w:tcW w:type="dxa" w:w="33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The calculation breaks permanently</w:t>
            </w:r>
          </w:p>
        </w:tc>
        <w:tc>
          <w:tcPr>
            <w:tcW w:type="dxa" w:w="33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Check the formula bar before typing. If it starts with =, don't touch it.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Sending from the wrong tab</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Wrong day's data gets sent</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Always check the tab name matches tonight's day.</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Forgetting to tick both checklist items</w:t>
            </w:r>
          </w:p>
        </w:tc>
        <w:tc>
          <w:tcPr>
            <w:tcW w:type="dxa" w:w="33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The Send button stays greyed out</w:t>
            </w:r>
          </w:p>
        </w:tc>
        <w:tc>
          <w:tcPr>
            <w:tcW w:type="dxa" w:w="33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Both Deputy timesheets and fruit order must be confirmed.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Leaving MOD field blank</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Report sends but data warehouse can't log it properly</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Always enter your name in the MOD field.</w:t>
            </w:r>
          </w:p>
        </w:tc>
      </w:tr>
      <w:tr>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Sending TEST instead of LIVE</w:t>
            </w:r>
          </w:p>
        </w:tc>
        <w:tc>
          <w:tcPr>
            <w:tcW w:type="dxa" w:w="33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Only Evan receives the report</w:t>
            </w:r>
          </w:p>
        </w:tc>
        <w:tc>
          <w:tcPr>
            <w:tcW w:type="dxa" w:w="33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Choose Export &amp; Email PDF (LIVE), not the TEST option.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Typing in the wrong sheet</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Data goes to the wrong day</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Check the tab name at the bottom of the screen.</w:t>
            </w:r>
          </w:p>
        </w:tc>
      </w:tr>
    </w:tbl>
    <w:p>
      <w:pPr>
        <w:spacing w:after="0" w:before="200"/>
      </w:pPr>
      <w:r>
        <w:t xml:space="preserve"/>
      </w:r>
    </w:p>
    <w:p>
      <w:pPr>
        <w:pStyle w:val="Heading1"/>
        <w:spacing w:after="120" w:before="360"/>
      </w:pPr>
      <w:r>
        <w:rPr>
          <w:rFonts w:ascii="Avenir" w:cs="Avenir" w:eastAsia="Avenir" w:hAnsi="Avenir"/>
          <w:b/>
          <w:bCs/>
          <w:color w:val="1F4E79"/>
          <w:sz w:val="36"/>
          <w:szCs w:val="3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Step</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venir" w:cs="Avenir" w:eastAsia="Avenir" w:hAnsi="Avenir"/>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1</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Open tonight's tab</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Enter MOD name, staff, and financial figures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3</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Write shift notes: summary, VIP, good, bad, kitchen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Add tasks with assignees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5</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Record wastage/RSA if applicable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Waratah Tools &gt; Daily Reports &gt; Export &amp; Email PDF (LIVE)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b/>
                <w:bCs/>
                <w:sz w:val="20"/>
                <w:szCs w:val="20"/>
              </w:rPr>
              <w:t xml:space="preserve">7</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venir" w:cs="Avenir" w:eastAsia="Avenir" w:hAnsi="Avenir"/>
                <w:sz w:val="20"/>
                <w:szCs w:val="20"/>
              </w:rPr>
              <w:t xml:space="preserve">Tick both checklist items, click Confirm &amp; Send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b/>
                <w:bCs/>
                <w:sz w:val="20"/>
                <w:szCs w:val="20"/>
              </w:rPr>
              <w:t xml:space="preserve">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venir" w:cs="Avenir" w:eastAsia="Avenir" w:hAnsi="Avenir"/>
                <w:sz w:val="20"/>
                <w:szCs w:val="20"/>
              </w:rPr>
              <w:t xml:space="preserve">Wait for the green success message. Done — go home.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right"/>
    </w:pPr>
    <w:r>
      <w:rPr>
        <w:rFonts w:ascii="Avenir" w:cs="Avenir" w:eastAsia="Avenir" w:hAnsi="Avenir"/>
        <w:color w:val="888888"/>
        <w:sz w:val="18"/>
        <w:szCs w:val="18"/>
      </w:rPr>
      <w:t xml:space="preserve">Page </w:t>
    </w:r>
    <w:r>
      <w:rPr>
        <w:rFonts w:ascii="Avenir" w:cs="Avenir" w:eastAsia="Avenir" w:hAnsi="Avenir"/>
        <w:color w:val="888888"/>
        <w:sz w:val="18"/>
        <w:szCs w:val="18"/>
      </w:rPr>
      <w:fldChar w:fldCharType="begin"/>
      <w:instrText xml:space="preserve">PAGE</w:instrText>
      <w:fldChar w:fldCharType="separate"/>
      <w:fldChar w:fldCharType="end"/>
    </w:r>
    <w:r>
      <w:rPr>
        <w:rFonts w:ascii="Avenir" w:cs="Avenir" w:eastAsia="Avenir" w:hAnsi="Avenir"/>
        <w:color w:val="888888"/>
        <w:sz w:val="18"/>
        <w:szCs w:val="18"/>
      </w:rPr>
      <w:t xml:space="preserve"> of </w:t>
    </w:r>
    <w:r>
      <w:rPr>
        <w:rFonts w:ascii="Avenir" w:cs="Avenir" w:eastAsia="Avenir" w:hAnsi="Aveni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venir" w:cs="Avenir" w:eastAsia="Avenir" w:hAnsi="Avenir"/>
        <w:color w:val="888888"/>
        <w:sz w:val="18"/>
        <w:szCs w:val="18"/>
      </w:rPr>
      <w:t xml:space="preserve">Waratah | Daily Shift Report Guide</w:t>
    </w:r>
    <w:r>
      <w:rPr>
        <w:rFonts w:ascii="Avenir" w:cs="Avenir" w:eastAsia="Avenir" w:hAnsi="Avenir"/>
        <w:b/>
        <w:bCs/>
        <w:color w:val="2E75B6"/>
        <w:sz w:val="18"/>
        <w:szCs w:val="18"/>
      </w:rPr>
      <w:t xml:space="preserve">	01 — BASIC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w:cs="Avenir" w:eastAsia="Avenir" w:hAnsi="Aveni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venir" w:cs="Avenir" w:eastAsia="Avenir" w:hAnsi="Avenir"/>
      <w:b/>
      <w:bCs/>
      <w:color w:val="1F4E79"/>
      <w:sz w:val="36"/>
      <w:szCs w:val="36"/>
    </w:rPr>
  </w:style>
  <w:style w:type="paragraph" w:styleId="Heading2">
    <w:name w:val="Heading 2"/>
    <w:basedOn w:val="Normal"/>
    <w:next w:val="Normal"/>
    <w:qFormat/>
    <w:pPr>
      <w:spacing w:after="80" w:before="280"/>
      <w:outlineLvl w:val="1"/>
    </w:pPr>
    <w:rPr>
      <w:rFonts w:ascii="Avenir" w:cs="Avenir" w:eastAsia="Avenir" w:hAnsi="Avenir"/>
      <w:b/>
      <w:bCs/>
      <w:color w:val="2E75B6"/>
      <w:sz w:val="28"/>
      <w:szCs w:val="28"/>
    </w:rPr>
  </w:style>
  <w:style w:type="paragraph" w:styleId="Heading3">
    <w:name w:val="Heading 3"/>
    <w:basedOn w:val="Normal"/>
    <w:next w:val="Normal"/>
    <w:qFormat/>
    <w:pPr>
      <w:spacing w:after="60" w:before="200"/>
      <w:outlineLvl w:val="2"/>
    </w:pPr>
    <w:rPr>
      <w:rFonts w:ascii="Avenir" w:cs="Avenir" w:eastAsia="Avenir" w:hAnsi="Avenir"/>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2026-03-05T21:58:44.918Z</dcterms:created>
  <dcterms:modified xsi:type="dcterms:W3CDTF">2026-03-05T21:58:44.919Z</dcterms:modified>
</cp:coreProperties>
</file>

<file path=docProps/custom.xml><?xml version="1.0" encoding="utf-8"?>
<Properties xmlns="http://schemas.openxmlformats.org/officeDocument/2006/custom-properties" xmlns:vt="http://schemas.openxmlformats.org/officeDocument/2006/docPropsVTypes"/>
</file>