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4m0jk5u36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following should be featured in a new  “e-poster” page and associate label in the “Accepted” tab (below virtual registration)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2dkedllrghlo" w:id="1"/>
      <w:bookmarkEnd w:id="1"/>
      <w:r w:rsidDel="00000000" w:rsidR="00000000" w:rsidRPr="00000000">
        <w:rPr>
          <w:rtl w:val="0"/>
        </w:rPr>
        <w:t xml:space="preserve">Authors of papers assigned to one of the five Poster sessions, as indicated in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Conference Full schedule</w:t>
        </w:r>
      </w:hyperlink>
      <w:r w:rsidDel="00000000" w:rsidR="00000000" w:rsidRPr="00000000">
        <w:rPr>
          <w:rtl w:val="0"/>
        </w:rPr>
        <w:t xml:space="preserve">, may begin preparing their e-posters using this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  <w:t xml:space="preserve">. Please note that the number, labels, and positions of the template boxes may be modified as desired, provided that the specified font types and sizes are maintained.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kqegx7dxqmgy" w:id="2"/>
      <w:bookmarkEnd w:id="2"/>
      <w:r w:rsidDel="00000000" w:rsidR="00000000" w:rsidRPr="00000000">
        <w:rPr>
          <w:rtl w:val="0"/>
        </w:rPr>
        <w:t xml:space="preserve">The designated registered author will receive submission instructions and an upload link directly from our PCO, MCI, </w:t>
      </w:r>
      <w:r w:rsidDel="00000000" w:rsidR="00000000" w:rsidRPr="00000000">
        <w:rPr>
          <w:rtl w:val="0"/>
        </w:rPr>
        <w:t xml:space="preserve">shortly </w:t>
      </w:r>
      <w:r w:rsidDel="00000000" w:rsidR="00000000" w:rsidRPr="00000000">
        <w:rPr>
          <w:rtl w:val="0"/>
        </w:rPr>
        <w:t xml:space="preserve">(please check your spam folder for email from @wearemci.com). Please submit your e-poster and supplementary material by </w:t>
      </w:r>
      <w:r w:rsidDel="00000000" w:rsidR="00000000" w:rsidRPr="00000000">
        <w:rPr>
          <w:b w:val="1"/>
          <w:bCs w:val="1"/>
          <w:rtl w:val="0"/>
        </w:rPr>
        <w:t xml:space="preserve">25 June</w:t>
      </w:r>
      <w:r w:rsidDel="00000000" w:rsidR="00000000" w:rsidRPr="00000000">
        <w:rPr>
          <w:rtl w:val="0"/>
        </w:rPr>
        <w:t xml:space="preserve"> for inclusion on the virtual platform.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betb0f1vx4u1" w:id="3"/>
      <w:bookmarkEnd w:id="3"/>
      <w:r w:rsidDel="00000000" w:rsidR="00000000" w:rsidRPr="00000000">
        <w:rPr>
          <w:rtl w:val="0"/>
        </w:rPr>
        <w:t xml:space="preserve">Please note that failure to present your poster virtually during your designated session may result in your paper being excluded from the Proceedings.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2dkedllrghl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2026.thewebconf.org/program/full-schedule.html" TargetMode="External"/><Relationship Id="rId7" Type="http://schemas.openxmlformats.org/officeDocument/2006/relationships/hyperlink" Target="https://docs.google.com/presentation/d/1ojb7Xc1l9kOO2LY7xLCBSVxmD4LpaRcG/edit?usp=sharing&amp;ouid=11596579283773101953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