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foo = foo||bar ，这行代码是什么意思？为什么要这样写</w:t>
      </w:r>
    </w:p>
    <w:p>
      <w:pPr>
        <w:pStyle w:val="8"/>
      </w:pPr>
      <w:bookmarkStart w:id="0" w:name="_Toc25082"/>
      <w:bookmarkStart w:id="1" w:name="_Toc16218"/>
      <w:bookmarkStart w:id="2" w:name="_Toc13119"/>
      <w:r>
        <w:rPr>
          <w:rFonts w:hint="eastAsia"/>
        </w:rPr>
        <w:t>foo = foo||bar ，这行代码是什么意思为什么要这样写？</w:t>
      </w:r>
      <w:bookmarkEnd w:id="0"/>
      <w:bookmarkEnd w:id="1"/>
      <w:bookmarkEnd w:id="2"/>
    </w:p>
    <w:p>
      <w:pPr>
        <w:pStyle w:val="8"/>
      </w:pPr>
      <w:r>
        <w:rPr>
          <w:rFonts w:hint="eastAsia"/>
          <w:lang w:val="en-US" w:eastAsia="zh-CN"/>
        </w:rPr>
        <w:t>Var a= b&amp;&amp;</w:t>
      </w:r>
    </w:p>
    <w:p>
      <w:pPr>
        <w:widowControl/>
        <w:shd w:val="clear" w:color="auto" w:fill="FFFFFF"/>
        <w:spacing w:after="30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答案：if(!foo) foo = bar; //如果foo存在，值不变，否则把bar的值赋给foo。</w:t>
      </w:r>
    </w:p>
    <w:p>
      <w:pPr>
        <w:widowControl/>
        <w:shd w:val="clear" w:color="auto" w:fill="FFFFFF"/>
        <w:spacing w:after="300"/>
        <w:jc w:val="left"/>
        <w:rPr>
          <w:rFonts w:hint="eastAsia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短路表达式：作为”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>&amp;&amp;</w:t>
      </w:r>
      <w:r>
        <w:rPr>
          <w:rFonts w:hint="eastAsia" w:ascii="微软雅黑" w:hAnsi="微软雅黑" w:eastAsia="微软雅黑" w:cs="宋体"/>
          <w:kern w:val="0"/>
          <w:szCs w:val="21"/>
        </w:rPr>
        <w:t>”和”||”操作符的操作数表达式，这些表达式在进行求值时，只要最终的结果已经可以确定是真或假，求值过程便告终止，这称之为短路求值。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有这样一个URL：http://item.taobao.com/item.htm?a=1&amp;b=2&amp;c=&amp;d=xxx&amp;e，请写一段JS程序提取URL中的各个GET参数(参数名和参数个数不确定)，将其按key-value形式返回到一个json结构中，如{a:’1′, b:’2′, c:”, d:’xxx’, e:undefined}</w:t>
      </w:r>
      <w:bookmarkStart w:id="3" w:name="_GoBack"/>
      <w:bookmarkEnd w:id="3"/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675" cy="374269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</w:pPr>
    </w:p>
    <w:p>
      <w:pPr>
        <w:widowControl/>
        <w:shd w:val="clear" w:color="auto" w:fill="FFFFFF"/>
        <w:jc w:val="left"/>
      </w:pPr>
    </w:p>
    <w:p>
      <w:pPr>
        <w:widowControl/>
        <w:shd w:val="clear" w:color="auto" w:fill="FFFFFF"/>
        <w:jc w:val="left"/>
      </w:pPr>
    </w:p>
    <w:p>
      <w:pPr>
        <w:widowControl/>
        <w:shd w:val="clear" w:color="auto" w:fill="FFFFFF"/>
        <w:jc w:val="left"/>
      </w:pPr>
    </w:p>
    <w:p>
      <w:pPr>
        <w:widowControl/>
        <w:shd w:val="clear" w:color="auto" w:fill="FFFFFF"/>
        <w:jc w:val="left"/>
      </w:pPr>
    </w:p>
    <w:p>
      <w:pPr>
        <w:widowControl/>
        <w:shd w:val="clear" w:color="auto" w:fill="FFFFFF"/>
        <w:jc w:val="left"/>
      </w:pPr>
    </w:p>
    <w:p>
      <w:pPr>
        <w:widowControl/>
        <w:shd w:val="clear" w:color="auto" w:fill="FFFFFF"/>
        <w:jc w:val="left"/>
      </w:pPr>
    </w:p>
    <w:p>
      <w:pPr>
        <w:widowControl/>
        <w:shd w:val="clear" w:color="auto" w:fill="FFFFFF"/>
        <w:jc w:val="left"/>
      </w:pPr>
    </w:p>
    <w:p>
      <w:pPr>
        <w:widowControl/>
        <w:shd w:val="clear" w:color="auto" w:fill="FFFFFF"/>
        <w:jc w:val="left"/>
        <w:rPr>
          <w:rStyle w:val="10"/>
          <w:rFonts w:hint="eastAsia"/>
        </w:rPr>
      </w:pPr>
      <w:r>
        <w:fldChar w:fldCharType="begin"/>
      </w:r>
      <w:r>
        <w:instrText xml:space="preserve"> HYPERLINK \l "_Toc17393" </w:instrText>
      </w:r>
      <w:r>
        <w:fldChar w:fldCharType="separate"/>
      </w:r>
      <w:r>
        <w:rPr>
          <w:rStyle w:val="10"/>
        </w:rPr>
        <w:t xml:space="preserve">38. </w:t>
      </w:r>
      <w:r>
        <w:rPr>
          <w:rStyle w:val="10"/>
          <w:rFonts w:hint="eastAsia"/>
        </w:rPr>
        <w:t>正则表达式构造函数var reg=new RegExp(“xxx”)与正则表达字面量var reg=//有什么不同？匹配邮箱的正则表达式？</w:t>
      </w:r>
    </w:p>
    <w:p>
      <w:pPr>
        <w:widowControl/>
        <w:shd w:val="clear" w:color="auto" w:fill="FFFFFF"/>
        <w:jc w:val="left"/>
        <w:rPr>
          <w:rFonts w:hint="eastAsia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答案：当使用RegExp()构造函数的时候，不仅需要转义引号（即\”表示”），并且还需要双反斜杠（即\\表示一个\）。使用正则表达字面量的效率更高。 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4</w:t>
      </w:r>
    </w:p>
    <w:p>
      <w:pPr>
        <w:pStyle w:val="4"/>
        <w:tabs>
          <w:tab w:val="right" w:leader="dot" w:pos="8306"/>
        </w:tabs>
        <w:rPr>
          <w:rFonts w:hint="eastAsia"/>
        </w:rPr>
      </w:pPr>
      <w:r>
        <w:fldChar w:fldCharType="end"/>
      </w:r>
    </w:p>
    <w:tbl>
      <w:tblPr>
        <w:tblStyle w:val="7"/>
        <w:tblW w:w="91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7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873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var regMail = /^([a-zA-Z0-9_-])+@([a-zA-Z0-9_-])+((.[a-zA-Z0-9_-]{2,3}){1,2})$/;</w:t>
            </w:r>
          </w:p>
        </w:tc>
      </w:tr>
    </w:tbl>
    <w:p>
      <w:pPr>
        <w:rPr>
          <w:rFonts w:hint="default"/>
        </w:rPr>
      </w:pPr>
      <w:r>
        <w:t>两个特殊的符号'^'</w:t>
      </w:r>
      <w:r>
        <w:rPr>
          <w:rFonts w:hint="default"/>
        </w:rPr>
        <w:t>和'$'。他们的作用是分别指出一个字符串的开始和结束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rFonts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其它还有</w:t>
      </w:r>
      <w:r>
        <w:rPr>
          <w:rFonts w:hint="eastAsia" w:ascii="PMingLiU" w:hAnsi="PMingLiU" w:eastAsia="宋体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  <w:lang w:val="en-US" w:eastAsia="zh-CN"/>
        </w:rPr>
        <w:t xml:space="preserve">   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*</w:t>
      </w:r>
      <w:r>
        <w:rPr>
          <w:rFonts w:hint="eastAsia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  <w:lang w:val="en-US" w:eastAsia="zh-CN"/>
        </w:rPr>
        <w:t xml:space="preserve">   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+</w:t>
      </w:r>
      <w:r>
        <w:rPr>
          <w:rFonts w:hint="eastAsia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?</w:t>
      </w:r>
      <w:r>
        <w:rPr>
          <w:rFonts w:hint="eastAsia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  <w:lang w:val="en-US" w:eastAsia="zh-CN"/>
        </w:rPr>
        <w:t xml:space="preserve">   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这三个符号，表示一个或一序列字符重复出现的次数。它们分别表示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“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没有或更多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”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，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“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一次或更多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”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还有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“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没有或一次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”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。下面是几个例子：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20" w:beforeAutospacing="0" w:after="12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"ab*"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：表示一个字符串有一个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a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后面跟着零个或若干个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b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。（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"a", "ab", "abbb",……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）；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"ab+"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：表示一个字符串有一个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a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后面跟着至少一个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b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或者更多；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"ab?"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：表示一个字符串有一个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a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后面跟着零个或者一个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b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；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"a?b+$"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：表示在字符串的末尾有零个或一个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a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跟着一个或几个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b</w:t>
      </w:r>
      <w:r>
        <w:rPr>
          <w:rFonts w:hint="default" w:ascii="PMingLiU" w:hAnsi="PMingLiU" w:eastAsia="PMingLiU" w:cs="PMingLiU"/>
          <w:b w:val="0"/>
          <w:i w:val="0"/>
          <w:caps w:val="0"/>
          <w:color w:val="494949"/>
          <w:spacing w:val="0"/>
          <w:sz w:val="24"/>
          <w:szCs w:val="24"/>
          <w:shd w:val="clear" w:fill="F4EDE3"/>
        </w:rPr>
        <w:t>。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Microsoft YaHei UI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28F0E"/>
    <w:multiLevelType w:val="singleLevel"/>
    <w:tmpl w:val="56C28F0E"/>
    <w:lvl w:ilvl="0" w:tentative="0">
      <w:start w:val="1"/>
      <w:numFmt w:val="decimal"/>
      <w:pStyle w:val="3"/>
      <w:lvlText w:val="%1."/>
      <w:lvlJc w:val="left"/>
      <w:pPr>
        <w:tabs>
          <w:tab w:val="left" w:pos="5387"/>
        </w:tabs>
        <w:ind w:left="5387" w:hanging="425"/>
      </w:pPr>
      <w:rPr>
        <w:rFonts w:hint="default"/>
      </w:rPr>
    </w:lvl>
  </w:abstractNum>
  <w:abstractNum w:abstractNumId="1">
    <w:nsid w:val="56C29013"/>
    <w:multiLevelType w:val="singleLevel"/>
    <w:tmpl w:val="56C29013"/>
    <w:lvl w:ilvl="0" w:tentative="0">
      <w:start w:val="1"/>
      <w:numFmt w:val="decimal"/>
      <w:pStyle w:val="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9A9142A"/>
    <w:multiLevelType w:val="singleLevel"/>
    <w:tmpl w:val="59A9142A"/>
    <w:lvl w:ilvl="0" w:tentative="0">
      <w:start w:val="3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C5AFA"/>
    <w:rsid w:val="1E641526"/>
    <w:rsid w:val="341003F1"/>
    <w:rsid w:val="397166CB"/>
    <w:rsid w:val="602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0"/>
        <w:numId w:val="1"/>
      </w:numPr>
      <w:tabs>
        <w:tab w:val="left" w:pos="425"/>
        <w:tab w:val="clear" w:pos="5387"/>
      </w:tabs>
      <w:spacing w:before="260" w:after="260" w:line="416" w:lineRule="auto"/>
      <w:ind w:left="425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javascript"/>
    <w:basedOn w:val="3"/>
    <w:qFormat/>
    <w:uiPriority w:val="0"/>
    <w:pPr>
      <w:numPr>
        <w:numId w:val="2"/>
      </w:numPr>
    </w:pPr>
    <w:rPr>
      <w:rFonts w:eastAsia="宋体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2 Char"/>
    <w:link w:val="3"/>
    <w:uiPriority w:val="0"/>
    <w:rPr>
      <w:rFonts w:asciiTheme="majorHAnsi" w:hAnsiTheme="majorHAns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2b</dc:creator>
  <cp:lastModifiedBy>wayne</cp:lastModifiedBy>
  <dcterms:modified xsi:type="dcterms:W3CDTF">2017-09-04T11:46:58Z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