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Abstract</w:t>
      </w:r>
    </w:p>
    <w:p w:rsidR="00341D5E" w:rsidRDefault="00AB4005" w:rsidP="00341D5E">
      <w:pPr>
        <w:ind w:firstLine="720"/>
        <w:jc w:val="both"/>
        <w:rPr>
          <w:rFonts w:ascii="Times New Roman" w:hAnsi="Times New Roman" w:cs="Times New Roman"/>
          <w:sz w:val="24"/>
          <w:szCs w:val="24"/>
        </w:rPr>
      </w:pPr>
      <w:r>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sidR="009074C9">
        <w:rPr>
          <w:rFonts w:ascii="Times New Roman" w:hAnsi="Times New Roman" w:cs="Times New Roman"/>
          <w:sz w:val="24"/>
          <w:szCs w:val="24"/>
        </w:rPr>
        <w:t xml:space="preserve">and quality assurance </w:t>
      </w:r>
      <w:r>
        <w:rPr>
          <w:rFonts w:ascii="Times New Roman" w:hAnsi="Times New Roman" w:cs="Times New Roman"/>
          <w:sz w:val="24"/>
          <w:szCs w:val="24"/>
        </w:rPr>
        <w:t xml:space="preserve">of the </w:t>
      </w:r>
      <w:r w:rsidR="009074C9">
        <w:rPr>
          <w:rFonts w:ascii="Times New Roman" w:hAnsi="Times New Roman" w:cs="Times New Roman"/>
          <w:sz w:val="24"/>
          <w:szCs w:val="24"/>
        </w:rPr>
        <w:t xml:space="preserve">imaging </w:t>
      </w:r>
      <w:r w:rsidR="00C90847">
        <w:rPr>
          <w:rFonts w:ascii="Times New Roman" w:hAnsi="Times New Roman" w:cs="Times New Roman"/>
          <w:sz w:val="24"/>
          <w:szCs w:val="24"/>
        </w:rPr>
        <w:t>system</w:t>
      </w:r>
      <w:r w:rsidR="009074C9">
        <w:rPr>
          <w:rFonts w:ascii="Times New Roman" w:hAnsi="Times New Roman" w:cs="Times New Roman"/>
          <w:sz w:val="24"/>
          <w:szCs w:val="24"/>
        </w:rPr>
        <w:t>. Calibration and quality assurance procedures used in clinical practice are mostly manual</w:t>
      </w:r>
      <w:r w:rsidR="009C252B">
        <w:rPr>
          <w:rFonts w:ascii="Times New Roman" w:hAnsi="Times New Roman" w:cs="Times New Roman"/>
          <w:sz w:val="24"/>
          <w:szCs w:val="24"/>
        </w:rPr>
        <w:t>,</w:t>
      </w:r>
      <w:r w:rsidR="009C252B" w:rsidRPr="009C252B">
        <w:rPr>
          <w:rFonts w:ascii="Times New Roman" w:hAnsi="Times New Roman" w:cs="Times New Roman"/>
          <w:sz w:val="24"/>
          <w:szCs w:val="24"/>
        </w:rPr>
        <w:t xml:space="preserve"> </w:t>
      </w:r>
      <w:r w:rsidR="009C252B">
        <w:rPr>
          <w:rFonts w:ascii="Times New Roman" w:hAnsi="Times New Roman" w:cs="Times New Roman"/>
          <w:sz w:val="24"/>
          <w:szCs w:val="24"/>
        </w:rPr>
        <w:t xml:space="preserve">time consuming, require special operator skills, and the results are often operator-dependent. </w:t>
      </w:r>
      <w:r w:rsidR="009074C9">
        <w:rPr>
          <w:rFonts w:ascii="Times New Roman" w:hAnsi="Times New Roman" w:cs="Times New Roman"/>
          <w:sz w:val="24"/>
          <w:szCs w:val="24"/>
        </w:rPr>
        <w:t xml:space="preserve">Automated </w:t>
      </w:r>
      <w:r w:rsidR="009C252B">
        <w:rPr>
          <w:rFonts w:ascii="Times New Roman" w:hAnsi="Times New Roman" w:cs="Times New Roman"/>
          <w:sz w:val="24"/>
          <w:szCs w:val="24"/>
        </w:rPr>
        <w:t>methods</w:t>
      </w:r>
      <w:r w:rsidR="009074C9">
        <w:rPr>
          <w:rFonts w:ascii="Times New Roman" w:hAnsi="Times New Roman" w:cs="Times New Roman"/>
          <w:sz w:val="24"/>
          <w:szCs w:val="24"/>
        </w:rPr>
        <w:t xml:space="preserve"> </w:t>
      </w:r>
      <w:r w:rsidR="00E145B9">
        <w:rPr>
          <w:rFonts w:ascii="Times New Roman" w:hAnsi="Times New Roman" w:cs="Times New Roman"/>
          <w:sz w:val="24"/>
          <w:szCs w:val="24"/>
        </w:rPr>
        <w:t xml:space="preserve">exist </w:t>
      </w:r>
      <w:r w:rsidR="009074C9">
        <w:rPr>
          <w:rFonts w:ascii="Times New Roman" w:hAnsi="Times New Roman" w:cs="Times New Roman"/>
          <w:sz w:val="24"/>
          <w:szCs w:val="24"/>
        </w:rPr>
        <w:t xml:space="preserve">for </w:t>
      </w:r>
      <w:r w:rsidR="009C252B">
        <w:rPr>
          <w:rFonts w:ascii="Times New Roman" w:hAnsi="Times New Roman" w:cs="Times New Roman"/>
          <w:sz w:val="24"/>
          <w:szCs w:val="24"/>
        </w:rPr>
        <w:t>some tasks</w:t>
      </w:r>
      <w:r w:rsidR="00E145B9">
        <w:rPr>
          <w:rFonts w:ascii="Times New Roman" w:hAnsi="Times New Roman" w:cs="Times New Roman"/>
          <w:sz w:val="24"/>
          <w:szCs w:val="24"/>
        </w:rPr>
        <w:t xml:space="preserve">, but </w:t>
      </w:r>
      <w:r w:rsidR="009C252B">
        <w:rPr>
          <w:rFonts w:ascii="Times New Roman" w:hAnsi="Times New Roman" w:cs="Times New Roman"/>
          <w:sz w:val="24"/>
          <w:szCs w:val="24"/>
        </w:rPr>
        <w:t xml:space="preserve">extensive research and development efforts are required </w:t>
      </w:r>
      <w:r w:rsidR="00E145B9">
        <w:rPr>
          <w:rFonts w:ascii="Times New Roman" w:hAnsi="Times New Roman" w:cs="Times New Roman"/>
          <w:sz w:val="24"/>
          <w:szCs w:val="24"/>
        </w:rPr>
        <w:t xml:space="preserve">for </w:t>
      </w:r>
      <w:r w:rsidR="009C252B">
        <w:rPr>
          <w:rFonts w:ascii="Times New Roman" w:hAnsi="Times New Roman" w:cs="Times New Roman"/>
          <w:sz w:val="24"/>
          <w:szCs w:val="24"/>
        </w:rPr>
        <w:t>achieving full automation</w:t>
      </w:r>
      <w:r w:rsidR="00E145B9">
        <w:rPr>
          <w:rFonts w:ascii="Times New Roman" w:hAnsi="Times New Roman" w:cs="Times New Roman"/>
          <w:sz w:val="24"/>
          <w:szCs w:val="24"/>
        </w:rPr>
        <w:t>.</w:t>
      </w:r>
      <w:r w:rsidR="009C252B">
        <w:rPr>
          <w:rFonts w:ascii="Times New Roman" w:hAnsi="Times New Roman" w:cs="Times New Roman"/>
          <w:sz w:val="24"/>
          <w:szCs w:val="24"/>
        </w:rPr>
        <w:t xml:space="preserve"> All the methods require imaging of precisely manufactured test objects (phantoms). C</w:t>
      </w:r>
      <w:r w:rsidR="00E145B9">
        <w:rPr>
          <w:rFonts w:ascii="Times New Roman" w:hAnsi="Times New Roman" w:cs="Times New Roman"/>
          <w:sz w:val="24"/>
          <w:szCs w:val="24"/>
        </w:rPr>
        <w:t>urrent computational methods typically developed to work with only one specific phantom</w:t>
      </w:r>
      <w:r w:rsidR="009C252B">
        <w:rPr>
          <w:rFonts w:ascii="Times New Roman" w:hAnsi="Times New Roman" w:cs="Times New Roman"/>
          <w:sz w:val="24"/>
          <w:szCs w:val="24"/>
        </w:rPr>
        <w:t xml:space="preserve">. Therefore, software update and tuning </w:t>
      </w:r>
      <w:r w:rsidR="00761C42">
        <w:rPr>
          <w:rFonts w:ascii="Times New Roman" w:hAnsi="Times New Roman" w:cs="Times New Roman"/>
          <w:sz w:val="24"/>
          <w:szCs w:val="24"/>
        </w:rPr>
        <w:t>(often by trial and error)</w:t>
      </w:r>
      <w:r w:rsidR="00E145B9">
        <w:rPr>
          <w:rFonts w:ascii="Times New Roman" w:hAnsi="Times New Roman" w:cs="Times New Roman"/>
          <w:sz w:val="24"/>
          <w:szCs w:val="24"/>
        </w:rPr>
        <w:t xml:space="preserve"> </w:t>
      </w:r>
      <w:r w:rsidR="009C252B">
        <w:rPr>
          <w:rFonts w:ascii="Times New Roman" w:hAnsi="Times New Roman" w:cs="Times New Roman"/>
          <w:sz w:val="24"/>
          <w:szCs w:val="24"/>
        </w:rPr>
        <w:t xml:space="preserve">is required </w:t>
      </w:r>
      <w:r w:rsidR="007066F4">
        <w:rPr>
          <w:rFonts w:ascii="Times New Roman" w:hAnsi="Times New Roman" w:cs="Times New Roman"/>
          <w:sz w:val="24"/>
          <w:szCs w:val="24"/>
        </w:rPr>
        <w:t xml:space="preserve">for each </w:t>
      </w:r>
      <w:r w:rsidR="00E145B9">
        <w:rPr>
          <w:rFonts w:ascii="Times New Roman" w:hAnsi="Times New Roman" w:cs="Times New Roman"/>
          <w:sz w:val="24"/>
          <w:szCs w:val="24"/>
        </w:rPr>
        <w:t xml:space="preserve">new </w:t>
      </w:r>
      <w:r w:rsidR="007066F4">
        <w:rPr>
          <w:rFonts w:ascii="Times New Roman" w:hAnsi="Times New Roman" w:cs="Times New Roman"/>
          <w:sz w:val="24"/>
          <w:szCs w:val="24"/>
        </w:rPr>
        <w:t xml:space="preserve">phantom </w:t>
      </w:r>
      <w:r w:rsidR="00E145B9">
        <w:rPr>
          <w:rFonts w:ascii="Times New Roman" w:hAnsi="Times New Roman" w:cs="Times New Roman"/>
          <w:sz w:val="24"/>
          <w:szCs w:val="24"/>
        </w:rPr>
        <w:t>version</w:t>
      </w:r>
      <w:r w:rsidR="009C252B">
        <w:rPr>
          <w:rFonts w:ascii="Times New Roman" w:hAnsi="Times New Roman" w:cs="Times New Roman"/>
          <w:sz w:val="24"/>
          <w:szCs w:val="24"/>
        </w:rPr>
        <w:t xml:space="preserve">, which considerably slows down </w:t>
      </w:r>
      <w:r w:rsidR="00E145B9">
        <w:rPr>
          <w:rFonts w:ascii="Times New Roman" w:hAnsi="Times New Roman" w:cs="Times New Roman"/>
          <w:sz w:val="24"/>
          <w:szCs w:val="24"/>
        </w:rPr>
        <w:t>the development process</w:t>
      </w:r>
      <w:r w:rsidR="007066F4">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Pr>
          <w:rFonts w:ascii="Times New Roman" w:hAnsi="Times New Roman" w:cs="Times New Roman"/>
          <w:sz w:val="24"/>
          <w:szCs w:val="24"/>
        </w:rPr>
        <w:t>n</w:t>
      </w:r>
      <w:r w:rsidR="00C90847">
        <w:rPr>
          <w:rFonts w:ascii="Times New Roman" w:hAnsi="Times New Roman" w:cs="Times New Roman"/>
          <w:sz w:val="24"/>
          <w:szCs w:val="24"/>
        </w:rPr>
        <w:t xml:space="preserve"> </w:t>
      </w:r>
      <w:r>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E145B9">
        <w:rPr>
          <w:rFonts w:ascii="Times New Roman" w:hAnsi="Times New Roman" w:cs="Times New Roman"/>
          <w:sz w:val="24"/>
          <w:szCs w:val="24"/>
        </w:rPr>
        <w:t>can decouple phantom and software changes</w:t>
      </w:r>
      <w:r w:rsidR="00F14B38">
        <w:rPr>
          <w:rFonts w:ascii="Times New Roman" w:hAnsi="Times New Roman" w:cs="Times New Roman"/>
          <w:sz w:val="24"/>
          <w:szCs w:val="24"/>
        </w:rPr>
        <w:t xml:space="preserve">, allowing </w:t>
      </w:r>
      <w:r w:rsidR="007713D8">
        <w:rPr>
          <w:rFonts w:ascii="Times New Roman" w:hAnsi="Times New Roman" w:cs="Times New Roman"/>
          <w:sz w:val="24"/>
          <w:szCs w:val="24"/>
        </w:rPr>
        <w:t xml:space="preserve">calibration and quality assurance </w:t>
      </w:r>
      <w:r w:rsidR="00E145B9">
        <w:rPr>
          <w:rFonts w:ascii="Times New Roman" w:hAnsi="Times New Roman" w:cs="Times New Roman"/>
          <w:sz w:val="24"/>
          <w:szCs w:val="24"/>
        </w:rPr>
        <w:t xml:space="preserve">procedures </w:t>
      </w:r>
      <w:r w:rsidR="00F14B38">
        <w:rPr>
          <w:rFonts w:ascii="Times New Roman" w:hAnsi="Times New Roman" w:cs="Times New Roman"/>
          <w:sz w:val="24"/>
          <w:szCs w:val="24"/>
        </w:rPr>
        <w:t xml:space="preserve">performed </w:t>
      </w:r>
      <w:r w:rsidR="007713D8">
        <w:rPr>
          <w:rFonts w:ascii="Times New Roman" w:hAnsi="Times New Roman" w:cs="Times New Roman"/>
          <w:sz w:val="24"/>
          <w:szCs w:val="24"/>
        </w:rPr>
        <w:t>on</w:t>
      </w:r>
      <w:r w:rsidR="00C90847">
        <w:rPr>
          <w:rFonts w:ascii="Times New Roman" w:hAnsi="Times New Roman" w:cs="Times New Roman"/>
          <w:sz w:val="24"/>
          <w:szCs w:val="24"/>
        </w:rPr>
        <w:t xml:space="preserve"> </w:t>
      </w:r>
      <w:r w:rsidR="00E145B9">
        <w:rPr>
          <w:rFonts w:ascii="Times New Roman" w:hAnsi="Times New Roman" w:cs="Times New Roman"/>
          <w:sz w:val="24"/>
          <w:szCs w:val="24"/>
        </w:rPr>
        <w:t xml:space="preserve">different </w:t>
      </w:r>
      <w:r w:rsidR="00C90847">
        <w:rPr>
          <w:rFonts w:ascii="Times New Roman" w:hAnsi="Times New Roman" w:cs="Times New Roman"/>
          <w:sz w:val="24"/>
          <w:szCs w:val="24"/>
        </w:rPr>
        <w:t>phantom</w:t>
      </w:r>
      <w:r w:rsidR="00E145B9">
        <w:rPr>
          <w:rFonts w:ascii="Times New Roman" w:hAnsi="Times New Roman" w:cs="Times New Roman"/>
          <w:sz w:val="24"/>
          <w:szCs w:val="24"/>
        </w:rPr>
        <w:t>s</w:t>
      </w:r>
      <w:r w:rsidR="00C90847">
        <w:rPr>
          <w:rFonts w:ascii="Times New Roman" w:hAnsi="Times New Roman" w:cs="Times New Roman"/>
          <w:sz w:val="24"/>
          <w:szCs w:val="24"/>
        </w:rPr>
        <w:t xml:space="preserve"> with</w:t>
      </w:r>
      <w:r w:rsidR="00E145B9">
        <w:rPr>
          <w:rFonts w:ascii="Times New Roman" w:hAnsi="Times New Roman" w:cs="Times New Roman"/>
          <w:sz w:val="24"/>
          <w:szCs w:val="24"/>
        </w:rPr>
        <w:t>out</w:t>
      </w:r>
      <w:r w:rsidR="00C90847">
        <w:rPr>
          <w:rFonts w:ascii="Times New Roman" w:hAnsi="Times New Roman" w:cs="Times New Roman"/>
          <w:sz w:val="24"/>
          <w:szCs w:val="24"/>
        </w:rPr>
        <w:t xml:space="preserve"> </w:t>
      </w:r>
      <w:r w:rsidR="00F14B38">
        <w:rPr>
          <w:rFonts w:ascii="Times New Roman" w:hAnsi="Times New Roman" w:cs="Times New Roman"/>
          <w:sz w:val="24"/>
          <w:szCs w:val="24"/>
        </w:rPr>
        <w:t xml:space="preserve">any </w:t>
      </w:r>
      <w:r w:rsidR="00E145B9">
        <w:rPr>
          <w:rFonts w:ascii="Times New Roman" w:hAnsi="Times New Roman" w:cs="Times New Roman"/>
          <w:sz w:val="24"/>
          <w:szCs w:val="24"/>
        </w:rPr>
        <w:t>software change</w:t>
      </w:r>
      <w:r w:rsidR="00C90847">
        <w:rPr>
          <w:rFonts w:ascii="Times New Roman" w:hAnsi="Times New Roman" w:cs="Times New Roman"/>
          <w:sz w:val="24"/>
          <w:szCs w:val="24"/>
        </w:rPr>
        <w:t xml:space="preserve">.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generic algorithm</w:t>
      </w:r>
      <w:r w:rsidR="00E145B9">
        <w:rPr>
          <w:rFonts w:ascii="Times New Roman" w:hAnsi="Times New Roman" w:cs="Times New Roman"/>
          <w:sz w:val="24"/>
          <w:szCs w:val="24"/>
        </w:rPr>
        <w:t>s</w:t>
      </w:r>
      <w:r w:rsidR="00641713">
        <w:rPr>
          <w:rFonts w:ascii="Times New Roman" w:hAnsi="Times New Roman" w:cs="Times New Roman"/>
          <w:sz w:val="24"/>
          <w:szCs w:val="24"/>
        </w:rPr>
        <w:t xml:space="preserve"> that </w:t>
      </w:r>
      <w:r w:rsidR="00761C42">
        <w:rPr>
          <w:rFonts w:ascii="Times New Roman" w:hAnsi="Times New Roman" w:cs="Times New Roman"/>
          <w:sz w:val="24"/>
          <w:szCs w:val="24"/>
        </w:rPr>
        <w:t>perform all parameter tunings internally, automatically, by utilizing the information in the phantom description</w:t>
      </w:r>
      <w:r w:rsidR="00C90847">
        <w:rPr>
          <w:rFonts w:ascii="Times New Roman" w:hAnsi="Times New Roman" w:cs="Times New Roman"/>
          <w:sz w:val="24"/>
          <w:szCs w:val="24"/>
        </w:rPr>
        <w:t xml:space="preserve"> </w:t>
      </w:r>
      <w:r w:rsidR="00761C42">
        <w:rPr>
          <w:rFonts w:ascii="Times New Roman" w:hAnsi="Times New Roman" w:cs="Times New Roman"/>
          <w:sz w:val="24"/>
          <w:szCs w:val="24"/>
        </w:rPr>
        <w:t xml:space="preserve">We applied this approach to implement a phantom-independent version of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 xml:space="preserve">fiducial point segmentation algorithm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xml:space="preserve">. </w:t>
      </w:r>
      <w:r w:rsidR="00761C42">
        <w:rPr>
          <w:rFonts w:ascii="Times New Roman" w:hAnsi="Times New Roman" w:cs="Times New Roman"/>
          <w:sz w:val="24"/>
          <w:szCs w:val="24"/>
        </w:rPr>
        <w:t xml:space="preserve">Open-source software components were used for the implementation: the </w:t>
      </w:r>
      <w:r w:rsidR="00F14B38">
        <w:rPr>
          <w:rFonts w:ascii="Times New Roman" w:hAnsi="Times New Roman" w:cs="Times New Roman"/>
          <w:sz w:val="24"/>
          <w:szCs w:val="24"/>
        </w:rPr>
        <w:t>I</w:t>
      </w:r>
      <w:r w:rsidR="00761C42">
        <w:rPr>
          <w:rFonts w:ascii="Times New Roman" w:hAnsi="Times New Roman" w:cs="Times New Roman"/>
          <w:sz w:val="24"/>
          <w:szCs w:val="24"/>
        </w:rPr>
        <w:t xml:space="preserve">nsight </w:t>
      </w:r>
      <w:r w:rsidR="00F14B38">
        <w:rPr>
          <w:rFonts w:ascii="Times New Roman" w:hAnsi="Times New Roman" w:cs="Times New Roman"/>
          <w:sz w:val="24"/>
          <w:szCs w:val="24"/>
        </w:rPr>
        <w:t>T</w:t>
      </w:r>
      <w:r w:rsidR="00761C42">
        <w:rPr>
          <w:rFonts w:ascii="Times New Roman" w:hAnsi="Times New Roman" w:cs="Times New Roman"/>
          <w:sz w:val="24"/>
          <w:szCs w:val="24"/>
        </w:rPr>
        <w:t>oolkit for data processing, and the 3D Slicer application for visualization and testing.</w:t>
      </w:r>
      <w:r w:rsidR="00F14B38">
        <w:rPr>
          <w:rFonts w:ascii="Times New Roman" w:hAnsi="Times New Roman" w:cs="Times New Roman"/>
          <w:sz w:val="24"/>
          <w:szCs w:val="24"/>
        </w:rPr>
        <w:t xml:space="preserve">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 xml:space="preserve">promising </w:t>
      </w:r>
      <w:r w:rsidR="00C90847">
        <w:rPr>
          <w:rFonts w:ascii="Times New Roman" w:hAnsi="Times New Roman" w:cs="Times New Roman"/>
          <w:sz w:val="24"/>
          <w:szCs w:val="24"/>
        </w:rPr>
        <w:t>results</w:t>
      </w:r>
      <w:r w:rsidR="00761C42">
        <w:rPr>
          <w:rFonts w:ascii="Times New Roman" w:hAnsi="Times New Roman" w:cs="Times New Roman"/>
          <w:sz w:val="24"/>
          <w:szCs w:val="24"/>
        </w:rPr>
        <w:t>:</w:t>
      </w:r>
      <w:r w:rsidR="00C90847">
        <w:rPr>
          <w:rFonts w:ascii="Times New Roman" w:hAnsi="Times New Roman" w:cs="Times New Roman"/>
          <w:sz w:val="24"/>
          <w:szCs w:val="24"/>
        </w:rPr>
        <w:t xml:space="preserve">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w:t>
      </w:r>
      <w:r w:rsidR="00761C42">
        <w:rPr>
          <w:rFonts w:ascii="Times New Roman" w:hAnsi="Times New Roman" w:cs="Times New Roman"/>
          <w:sz w:val="24"/>
          <w:szCs w:val="24"/>
        </w:rPr>
        <w:t>successfully identif</w:t>
      </w:r>
      <w:r w:rsidR="00F14B38">
        <w:rPr>
          <w:rFonts w:ascii="Times New Roman" w:hAnsi="Times New Roman" w:cs="Times New Roman"/>
          <w:sz w:val="24"/>
          <w:szCs w:val="24"/>
        </w:rPr>
        <w:t>ied</w:t>
      </w:r>
      <w:r w:rsidR="00761C42">
        <w:rPr>
          <w:rFonts w:ascii="Times New Roman" w:hAnsi="Times New Roman" w:cs="Times New Roman"/>
          <w:sz w:val="24"/>
          <w:szCs w:val="24"/>
        </w:rPr>
        <w:t xml:space="preserve"> various fiducial line patterns that are typically used for calibration and </w:t>
      </w:r>
      <w:r w:rsidR="00F14B38">
        <w:rPr>
          <w:rFonts w:ascii="Times New Roman" w:hAnsi="Times New Roman" w:cs="Times New Roman"/>
          <w:sz w:val="24"/>
          <w:szCs w:val="24"/>
        </w:rPr>
        <w:t xml:space="preserve">is </w:t>
      </w:r>
      <w:r w:rsidR="009C252B">
        <w:rPr>
          <w:rFonts w:ascii="Times New Roman" w:hAnsi="Times New Roman" w:cs="Times New Roman"/>
          <w:sz w:val="24"/>
          <w:szCs w:val="24"/>
        </w:rPr>
        <w:t xml:space="preserve">capable of </w:t>
      </w:r>
      <w:r w:rsidR="00F14B38">
        <w:rPr>
          <w:rFonts w:ascii="Times New Roman" w:hAnsi="Times New Roman" w:cs="Times New Roman"/>
          <w:sz w:val="24"/>
          <w:szCs w:val="24"/>
        </w:rPr>
        <w:t>identifying</w:t>
      </w:r>
      <w:r w:rsidR="009C252B">
        <w:rPr>
          <w:rFonts w:ascii="Times New Roman" w:hAnsi="Times New Roman" w:cs="Times New Roman"/>
          <w:sz w:val="24"/>
          <w:szCs w:val="24"/>
        </w:rPr>
        <w:t xml:space="preserve"> patterns commonly used </w:t>
      </w:r>
      <w:r w:rsidR="00F14B38">
        <w:rPr>
          <w:rFonts w:ascii="Times New Roman" w:hAnsi="Times New Roman" w:cs="Times New Roman"/>
          <w:sz w:val="24"/>
          <w:szCs w:val="24"/>
        </w:rPr>
        <w:t xml:space="preserve">in </w:t>
      </w:r>
      <w:r w:rsidR="009C252B">
        <w:rPr>
          <w:rFonts w:ascii="Times New Roman" w:hAnsi="Times New Roman" w:cs="Times New Roman"/>
          <w:sz w:val="24"/>
          <w:szCs w:val="24"/>
        </w:rPr>
        <w:t>image quality assurance phantoms</w:t>
      </w:r>
      <w:r w:rsidR="00F14B38">
        <w:rPr>
          <w:rFonts w:ascii="Times New Roman" w:hAnsi="Times New Roman" w:cs="Times New Roman"/>
          <w:sz w:val="24"/>
          <w:szCs w:val="24"/>
        </w:rPr>
        <w:t>, all without any software change</w:t>
      </w:r>
      <w:r w:rsidR="00821906">
        <w:rPr>
          <w:rFonts w:ascii="Times New Roman" w:hAnsi="Times New Roman" w:cs="Times New Roman"/>
          <w:sz w:val="24"/>
          <w:szCs w:val="24"/>
        </w:rPr>
        <w:t>.</w:t>
      </w:r>
    </w:p>
    <w:p w:rsidR="00641713" w:rsidRPr="00341D5E" w:rsidRDefault="00341D5E" w:rsidP="00341D5E">
      <w:pPr>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 xml:space="preserve">calibration, </w:t>
      </w:r>
      <w:r>
        <w:rPr>
          <w:rFonts w:ascii="Times New Roman" w:hAnsi="Times New Roman" w:cs="Times New Roman"/>
          <w:i/>
          <w:sz w:val="24"/>
          <w:szCs w:val="24"/>
        </w:rPr>
        <w:t>segmentation,</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-guided low dose rate brachytherapy is now one of the popular therapy choices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EndPr/>
        <w:sdtContent>
          <w:r w:rsidR="0079725B">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79725B">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79725B">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640FAD">
        <w:rPr>
          <w:rFonts w:ascii="Times New Roman" w:hAnsi="Times New Roman" w:cs="Times New Roman"/>
          <w:sz w:val="24"/>
          <w:szCs w:val="24"/>
        </w:rPr>
        <w:t>During the treatment procedure radioactive seeds are inserted into the tumor.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deliver high 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640FAD">
        <w:rPr>
          <w:rFonts w:ascii="Times New Roman" w:hAnsi="Times New Roman" w:cs="Times New Roman"/>
          <w:sz w:val="24"/>
          <w:szCs w:val="24"/>
        </w:rPr>
        <w:t xml:space="preserve"> the ultrasound </w:t>
      </w:r>
      <w:r w:rsidR="009802B2">
        <w:rPr>
          <w:rFonts w:ascii="Times New Roman" w:hAnsi="Times New Roman" w:cs="Times New Roman"/>
          <w:sz w:val="24"/>
          <w:szCs w:val="24"/>
        </w:rPr>
        <w:t>system ha</w:t>
      </w:r>
      <w:r w:rsidR="00640FAD">
        <w:rPr>
          <w:rFonts w:ascii="Times New Roman" w:hAnsi="Times New Roman" w:cs="Times New Roman"/>
          <w:sz w:val="24"/>
          <w:szCs w:val="24"/>
        </w:rPr>
        <w:t>s</w:t>
      </w:r>
      <w:r w:rsidR="009802B2">
        <w:rPr>
          <w:rFonts w:ascii="Times New Roman" w:hAnsi="Times New Roman" w:cs="Times New Roman"/>
          <w:sz w:val="24"/>
          <w:szCs w:val="24"/>
        </w:rPr>
        <w:t xml:space="preserve"> </w:t>
      </w:r>
      <w:r w:rsidR="00640FAD">
        <w:rPr>
          <w:rFonts w:ascii="Times New Roman" w:hAnsi="Times New Roman" w:cs="Times New Roman"/>
          <w:sz w:val="24"/>
          <w:szCs w:val="24"/>
        </w:rPr>
        <w:t>to 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 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 and therefore lengthy</w:t>
      </w:r>
      <w:r w:rsidR="00C86A4D">
        <w:rPr>
          <w:rFonts w:ascii="Times New Roman" w:hAnsi="Times New Roman" w:cs="Times New Roman"/>
          <w:sz w:val="24"/>
          <w:szCs w:val="24"/>
        </w:rPr>
        <w:t>, require an operator with special skills and experience, and the results may be operator-dependent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All t</w:t>
      </w:r>
      <w:r w:rsidR="00C86A4D">
        <w:rPr>
          <w:rFonts w:ascii="Times New Roman" w:hAnsi="Times New Roman" w:cs="Times New Roman"/>
          <w:sz w:val="24"/>
          <w:szCs w:val="24"/>
        </w:rPr>
        <w:t>hese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 extensive research and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image quality assurance system is the measurement phantom. 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one 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sidR="00B44D32">
        <w:rPr>
          <w:rFonts w:ascii="Times New Roman" w:hAnsi="Times New Roman" w:cs="Times New Roman"/>
          <w:sz w:val="24"/>
          <w:szCs w:val="24"/>
        </w:rPr>
        <w:t xml:space="preserve"> fully automatically</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r w:rsidR="00B44D32">
        <w:rPr>
          <w:rFonts w:ascii="Times New Roman" w:hAnsi="Times New Roman" w:cs="Times New Roman"/>
          <w:sz w:val="24"/>
          <w:szCs w:val="24"/>
        </w:rPr>
        <w:t>Development of these automatic methods and corresponding phantoms require extensive research work</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However, </w:t>
      </w:r>
      <w:r w:rsidR="00BD6202">
        <w:rPr>
          <w:rFonts w:ascii="Times New Roman" w:hAnsi="Times New Roman" w:cs="Times New Roman"/>
          <w:sz w:val="24"/>
          <w:szCs w:val="24"/>
        </w:rPr>
        <w:t xml:space="preserve">typically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software algorithm version has to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r w:rsidR="001B1DB5">
        <w:rPr>
          <w:rFonts w:ascii="Times New Roman" w:hAnsi="Times New Roman" w:cs="Times New Roman"/>
          <w:sz w:val="24"/>
          <w:szCs w:val="24"/>
        </w:rPr>
        <w:t xml:space="preserve">, often performed by </w:t>
      </w:r>
      <w:r w:rsidR="009415CA">
        <w:rPr>
          <w:rFonts w:ascii="Times New Roman" w:hAnsi="Times New Roman" w:cs="Times New Roman"/>
          <w:sz w:val="24"/>
          <w:szCs w:val="24"/>
        </w:rPr>
        <w:t>a trial and error process</w:t>
      </w:r>
      <w:r w:rsidR="001B1DB5">
        <w:rPr>
          <w:rFonts w:ascii="Times New Roman" w:hAnsi="Times New Roman" w:cs="Times New Roman"/>
          <w:sz w:val="24"/>
          <w:szCs w:val="24"/>
        </w:rPr>
        <w:t xml:space="preserve">. This is </w:t>
      </w:r>
      <w:r w:rsidR="00BD6202">
        <w:rPr>
          <w:rFonts w:ascii="Times New Roman" w:hAnsi="Times New Roman" w:cs="Times New Roman"/>
          <w:sz w:val="24"/>
          <w:szCs w:val="24"/>
        </w:rPr>
        <w:t>time-consuming and does not guarantee optimal results</w:t>
      </w:r>
      <w:r w:rsidR="009415CA">
        <w:rPr>
          <w:rFonts w:ascii="Times New Roman" w:hAnsi="Times New Roman" w:cs="Times New Roman"/>
          <w:sz w:val="24"/>
          <w:szCs w:val="24"/>
        </w:rPr>
        <w:t>.</w:t>
      </w:r>
    </w:p>
    <w:p w:rsidR="004F76F8" w:rsidRDefault="008F1402" w:rsidP="00625B5D">
      <w:pPr>
        <w:ind w:firstLine="720"/>
        <w:jc w:val="both"/>
        <w:rPr>
          <w:rFonts w:ascii="Times New Roman" w:hAnsi="Times New Roman" w:cs="Times New Roman"/>
          <w:sz w:val="24"/>
          <w:szCs w:val="24"/>
        </w:rPr>
      </w:pPr>
      <w:r>
        <w:rPr>
          <w:rFonts w:ascii="Times New Roman" w:hAnsi="Times New Roman" w:cs="Times New Roman"/>
          <w:sz w:val="24"/>
          <w:szCs w:val="24"/>
        </w:rPr>
        <w:t xml:space="preserve">We propose a method that helps this research and development work by not requiring any software changes when using different phantom </w:t>
      </w:r>
      <w:r w:rsidR="001B1DB5">
        <w:rPr>
          <w:rFonts w:ascii="Times New Roman" w:hAnsi="Times New Roman" w:cs="Times New Roman"/>
          <w:sz w:val="24"/>
          <w:szCs w:val="24"/>
        </w:rPr>
        <w:t xml:space="preserve">versions. </w:t>
      </w:r>
      <w:r w:rsidR="001B1DB5" w:rsidRPr="001B1DB5">
        <w:rPr>
          <w:rFonts w:ascii="Times New Roman" w:hAnsi="Times New Roman" w:cs="Times New Roman"/>
          <w:sz w:val="24"/>
          <w:szCs w:val="24"/>
        </w:rPr>
        <w:t xml:space="preserve">Automatic segmentation </w:t>
      </w:r>
      <w:r w:rsidR="001B1DB5">
        <w:rPr>
          <w:rFonts w:ascii="Times New Roman" w:hAnsi="Times New Roman" w:cs="Times New Roman"/>
          <w:sz w:val="24"/>
          <w:szCs w:val="24"/>
        </w:rPr>
        <w:t xml:space="preserve">of fiducial lines is an essential feature in many </w:t>
      </w:r>
      <w:r w:rsidR="001B1DB5" w:rsidRPr="001B1DB5">
        <w:rPr>
          <w:rFonts w:ascii="Times New Roman" w:hAnsi="Times New Roman" w:cs="Times New Roman"/>
          <w:sz w:val="24"/>
          <w:szCs w:val="24"/>
        </w:rPr>
        <w:t xml:space="preserve">calibration and image quality assurance </w:t>
      </w:r>
      <w:r w:rsidR="001B1DB5">
        <w:rPr>
          <w:rFonts w:ascii="Times New Roman" w:hAnsi="Times New Roman" w:cs="Times New Roman"/>
          <w:sz w:val="24"/>
          <w:szCs w:val="24"/>
        </w:rPr>
        <w:t>methods</w:t>
      </w:r>
      <w:r w:rsidR="00625B5D">
        <w:rPr>
          <w:rFonts w:ascii="Times New Roman" w:hAnsi="Times New Roman" w:cs="Times New Roman"/>
          <w:sz w:val="24"/>
          <w:szCs w:val="24"/>
        </w:rPr>
        <w:t xml:space="preserve">. </w:t>
      </w:r>
      <w:r w:rsidR="001B1DB5">
        <w:rPr>
          <w:rFonts w:ascii="Times New Roman" w:hAnsi="Times New Roman" w:cs="Times New Roman"/>
          <w:sz w:val="24"/>
          <w:szCs w:val="24"/>
        </w:rPr>
        <w:t xml:space="preserve">Therefore, we focused on algorithms that </w:t>
      </w:r>
      <w:r w:rsidR="00625B5D">
        <w:rPr>
          <w:rFonts w:ascii="Times New Roman" w:hAnsi="Times New Roman" w:cs="Times New Roman"/>
          <w:sz w:val="24"/>
          <w:szCs w:val="24"/>
        </w:rPr>
        <w:t>supports the general solution of this problem</w:t>
      </w:r>
      <w:r w:rsidR="00F50AB3">
        <w:rPr>
          <w:rFonts w:ascii="Times New Roman" w:hAnsi="Times New Roman" w:cs="Times New Roman"/>
          <w:sz w:val="24"/>
          <w:szCs w:val="24"/>
        </w:rPr>
        <w:t xml:space="preserve"> </w:t>
      </w:r>
      <w:r w:rsidR="00625B5D">
        <w:rPr>
          <w:rFonts w:ascii="Times New Roman" w:hAnsi="Times New Roman" w:cs="Times New Roman"/>
          <w:sz w:val="24"/>
          <w:szCs w:val="24"/>
        </w:rPr>
        <w:t xml:space="preserve">enables </w:t>
      </w:r>
      <w:r w:rsidR="00FE2EEC">
        <w:rPr>
          <w:rFonts w:ascii="Times New Roman" w:hAnsi="Times New Roman" w:cs="Times New Roman"/>
          <w:sz w:val="24"/>
          <w:szCs w:val="24"/>
        </w:rPr>
        <w:t>detect</w:t>
      </w:r>
      <w:r w:rsidR="00625B5D">
        <w:rPr>
          <w:rFonts w:ascii="Times New Roman" w:hAnsi="Times New Roman" w:cs="Times New Roman"/>
          <w:sz w:val="24"/>
          <w:szCs w:val="24"/>
        </w:rPr>
        <w:t>ion of</w:t>
      </w:r>
      <w:r w:rsidR="00FE2EEC">
        <w:rPr>
          <w:rFonts w:ascii="Times New Roman" w:hAnsi="Times New Roman" w:cs="Times New Roman"/>
          <w:sz w:val="24"/>
          <w:szCs w:val="24"/>
        </w:rPr>
        <w:t xml:space="preserve"> coplanar lines that be contained in multiple planes for any number of lines per plane</w:t>
      </w:r>
      <w:r w:rsidR="00D528A0">
        <w:rPr>
          <w:rFonts w:ascii="Times New Roman" w:hAnsi="Times New Roman" w:cs="Times New Roman"/>
          <w:sz w:val="24"/>
          <w:szCs w:val="24"/>
        </w:rPr>
        <w:t>.</w:t>
      </w:r>
    </w:p>
    <w:p w:rsidR="003D3354" w:rsidRDefault="004E0FA9"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03703">
      <w:pPr>
        <w:ind w:firstLine="720"/>
        <w:jc w:val="both"/>
        <w:rPr>
          <w:rFonts w:ascii="Times New Roman" w:hAnsi="Times New Roman" w:cs="Times New Roman"/>
          <w:sz w:val="24"/>
          <w:szCs w:val="24"/>
        </w:rPr>
      </w:pPr>
      <w:r>
        <w:rPr>
          <w:rFonts w:ascii="Times New Roman" w:hAnsi="Times New Roman" w:cs="Times New Roman"/>
          <w:sz w:val="24"/>
          <w:szCs w:val="24"/>
        </w:rPr>
        <w:t>Each phantom includes a specific number of fiducial lines, these lines are physical lines of known positions and their detection provides a ground truth position for the calibration</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5"/>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sdtContent>
      </w:sdt>
      <w:r w:rsidR="00625B5D">
        <w:rPr>
          <w:rFonts w:ascii="Times New Roman" w:hAnsi="Times New Roman" w:cs="Times New Roman"/>
          <w:sz w:val="24"/>
          <w:szCs w:val="24"/>
        </w:rPr>
        <w:t xml:space="preserve"> </w:t>
      </w:r>
      <w:r w:rsidR="00E76BFD">
        <w:rPr>
          <w:rFonts w:ascii="Times New Roman" w:hAnsi="Times New Roman" w:cs="Times New Roman"/>
          <w:sz w:val="24"/>
          <w:szCs w:val="24"/>
        </w:rPr>
        <w:t>and image quality assurance</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6"/>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Pfe08 \l 1033 </w:instrText>
          </w:r>
          <w:r w:rsidR="0079725B">
            <w:rPr>
              <w:rFonts w:ascii="Times New Roman" w:hAnsi="Times New Roman" w:cs="Times New Roman"/>
              <w:sz w:val="24"/>
              <w:szCs w:val="24"/>
            </w:rPr>
            <w:fldChar w:fldCharType="separate"/>
          </w:r>
          <w:r w:rsidR="0079725B" w:rsidRPr="00F50AB3">
            <w:rPr>
              <w:rFonts w:ascii="Times New Roman" w:hAnsi="Times New Roman" w:cs="Times New Roman"/>
              <w:noProof/>
              <w:sz w:val="24"/>
              <w:szCs w:val="24"/>
            </w:rPr>
            <w:t>(Pfeiffer, 2008)</w:t>
          </w:r>
          <w:r w:rsidR="0079725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25B5D">
        <w:rPr>
          <w:rFonts w:ascii="Times New Roman" w:hAnsi="Times New Roman" w:cs="Times New Roman"/>
          <w:sz w:val="24"/>
          <w:szCs w:val="24"/>
        </w:rPr>
        <w:t xml:space="preserve">We first determine extract a list of points that are potential intersection of fiducial lines using the method described in </w:t>
      </w:r>
      <w:sdt>
        <w:sdtPr>
          <w:rPr>
            <w:rFonts w:ascii="Times New Roman" w:hAnsi="Times New Roman" w:cs="Times New Roman"/>
            <w:sz w:val="24"/>
            <w:szCs w:val="24"/>
          </w:rPr>
          <w:id w:val="106578737"/>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sdtContent>
      </w:sdt>
      <w:r w:rsidR="00625B5D">
        <w:rPr>
          <w:rFonts w:ascii="Times New Roman" w:hAnsi="Times New Roman" w:cs="Times New Roman"/>
          <w:sz w:val="24"/>
          <w:szCs w:val="24"/>
        </w:rPr>
        <w:t>, Then</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the </w:t>
      </w:r>
      <w:r w:rsidR="00C8711F">
        <w:rPr>
          <w:rFonts w:ascii="Times New Roman" w:hAnsi="Times New Roman" w:cs="Times New Roman"/>
          <w:sz w:val="24"/>
          <w:szCs w:val="24"/>
        </w:rPr>
        <w:t>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w:t>
      </w:r>
      <w:r w:rsidR="00526D82">
        <w:rPr>
          <w:rFonts w:ascii="Times New Roman" w:hAnsi="Times New Roman" w:cs="Times New Roman"/>
          <w:sz w:val="24"/>
          <w:szCs w:val="24"/>
        </w:rPr>
        <w:t>in the phantom</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 Finally, various calibration and quality assurance parameters are determined using this correspondence of fiducial line positions in the phantom and in the image space.</w:t>
      </w:r>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091831" w:rsidRDefault="00D62615" w:rsidP="0009183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66C35">
        <w:rPr>
          <w:rFonts w:ascii="Times New Roman" w:hAnsi="Times New Roman" w:cs="Times New Roman"/>
          <w:sz w:val="24"/>
          <w:szCs w:val="24"/>
        </w:rPr>
        <w:t xml:space="preserve">exact locations and basic structure (such as parallel or Z-shaped pattern) of the </w:t>
      </w:r>
      <w:r>
        <w:rPr>
          <w:rFonts w:ascii="Times New Roman" w:hAnsi="Times New Roman" w:cs="Times New Roman"/>
          <w:sz w:val="24"/>
          <w:szCs w:val="24"/>
        </w:rPr>
        <w:t xml:space="preserve">fiducial lines </w:t>
      </w:r>
      <w:r w:rsidR="00E66C35">
        <w:rPr>
          <w:rFonts w:ascii="Times New Roman" w:hAnsi="Times New Roman" w:cs="Times New Roman"/>
          <w:sz w:val="24"/>
          <w:szCs w:val="24"/>
        </w:rPr>
        <w:t>are described</w:t>
      </w:r>
      <w:r>
        <w:rPr>
          <w:rFonts w:ascii="Times New Roman" w:hAnsi="Times New Roman" w:cs="Times New Roman"/>
          <w:sz w:val="24"/>
          <w:szCs w:val="24"/>
        </w:rPr>
        <w:t xml:space="preserve"> in the phantom definition file. The number of these structures is not limited and is provided in the phantom definition file. </w:t>
      </w:r>
      <w:r w:rsidR="005C72C1">
        <w:rPr>
          <w:rFonts w:ascii="Times New Roman" w:hAnsi="Times New Roman" w:cs="Times New Roman"/>
          <w:sz w:val="24"/>
          <w:szCs w:val="24"/>
        </w:rPr>
        <w:t xml:space="preserve">The XML format was chosen for its simplicity to be interpreted by both humans and computers and because it is a standard format. </w:t>
      </w:r>
      <w:r w:rsidR="00B27260">
        <w:rPr>
          <w:rFonts w:ascii="Times New Roman" w:hAnsi="Times New Roman" w:cs="Times New Roman"/>
          <w:sz w:val="24"/>
          <w:szCs w:val="24"/>
        </w:rPr>
        <w:t>Here is an example of a phantom definition file:</w:t>
      </w:r>
    </w:p>
    <w:p w:rsidR="00B27260" w:rsidRDefault="00777ED2" w:rsidP="00B27260">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26525" wp14:editId="763F1DD8">
            <wp:extent cx="5619115" cy="2799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115" cy="2799715"/>
                    </a:xfrm>
                    <a:prstGeom prst="rect">
                      <a:avLst/>
                    </a:prstGeom>
                    <a:noFill/>
                  </pic:spPr>
                </pic:pic>
              </a:graphicData>
            </a:graphic>
          </wp:inline>
        </w:drawing>
      </w:r>
    </w:p>
    <w:p w:rsidR="00B27260" w:rsidRDefault="00B27260" w:rsidP="00B27260">
      <w:pPr>
        <w:ind w:firstLine="720"/>
        <w:jc w:val="both"/>
        <w:rPr>
          <w:rFonts w:ascii="Times New Roman" w:hAnsi="Times New Roman" w:cs="Times New Roman"/>
          <w:sz w:val="24"/>
          <w:szCs w:val="24"/>
        </w:rPr>
      </w:pP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 and automatic computation of tolerance parameters</w:t>
      </w:r>
    </w:p>
    <w:p w:rsidR="00B27260" w:rsidRDefault="00E66C35"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Assuming each fiducial pattern consisting of coplanar lines (as it is the case in many phantoms, such as </w:t>
      </w:r>
      <w:sdt>
        <w:sdtPr>
          <w:rPr>
            <w:rFonts w:ascii="Times New Roman" w:hAnsi="Times New Roman" w:cs="Times New Roman"/>
            <w:sz w:val="24"/>
            <w:szCs w:val="24"/>
          </w:rPr>
          <w:id w:val="-1423715661"/>
          <w:citation/>
        </w:sdtPr>
        <w:sdtContent>
          <w:r w:rsidR="00F50AB3">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Che09 \l 1033 </w:instrText>
          </w:r>
          <w:r w:rsidR="00F50AB3">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(Chen, 2009)</w:t>
          </w:r>
          <w:r w:rsidR="00F50AB3">
            <w:rPr>
              <w:rFonts w:ascii="Times New Roman" w:hAnsi="Times New Roman" w:cs="Times New Roman"/>
              <w:sz w:val="24"/>
              <w:szCs w:val="24"/>
            </w:rPr>
            <w:fldChar w:fldCharType="end"/>
          </w:r>
        </w:sdtContent>
      </w:sdt>
      <w:r w:rsidR="00F50AB3">
        <w:rPr>
          <w:rFonts w:ascii="Times New Roman" w:hAnsi="Times New Roman" w:cs="Times New Roman"/>
          <w:sz w:val="24"/>
          <w:szCs w:val="24"/>
        </w:rPr>
        <w:t xml:space="preserve"> and </w:t>
      </w:r>
      <w:sdt>
        <w:sdtPr>
          <w:rPr>
            <w:rFonts w:ascii="Times New Roman" w:hAnsi="Times New Roman" w:cs="Times New Roman"/>
            <w:sz w:val="24"/>
            <w:szCs w:val="24"/>
          </w:rPr>
          <w:id w:val="-1330064517"/>
          <w:citation/>
        </w:sdtPr>
        <w:sdtContent>
          <w:r w:rsidR="00F50AB3">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Pfe08 \l 1033 </w:instrText>
          </w:r>
          <w:r w:rsidR="00F50AB3">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(Pfeiffer, 2008)</w:t>
          </w:r>
          <w:r w:rsidR="00F50AB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one pattern always appear in the ultrasound image as </w:t>
      </w:r>
      <w:r>
        <w:rPr>
          <w:rFonts w:ascii="Times New Roman" w:hAnsi="Times New Roman" w:cs="Times New Roman"/>
          <w:i/>
          <w:sz w:val="24"/>
          <w:szCs w:val="24"/>
        </w:rPr>
        <w:t xml:space="preserve">n </w:t>
      </w:r>
      <w:r w:rsidR="0079725B" w:rsidRPr="00F50AB3">
        <w:rPr>
          <w:rFonts w:ascii="Times New Roman" w:hAnsi="Times New Roman" w:cs="Times New Roman"/>
          <w:sz w:val="24"/>
          <w:szCs w:val="24"/>
        </w:rPr>
        <w:t>collinear</w:t>
      </w:r>
      <w:r>
        <w:rPr>
          <w:rFonts w:ascii="Times New Roman" w:hAnsi="Times New Roman" w:cs="Times New Roman"/>
          <w:i/>
          <w:sz w:val="24"/>
          <w:szCs w:val="24"/>
        </w:rPr>
        <w:t xml:space="preserve"> </w:t>
      </w:r>
      <w:r>
        <w:rPr>
          <w:rFonts w:ascii="Times New Roman" w:hAnsi="Times New Roman" w:cs="Times New Roman"/>
          <w:sz w:val="24"/>
          <w:szCs w:val="24"/>
        </w:rPr>
        <w:t>points (</w:t>
      </w:r>
      <w:r>
        <w:rPr>
          <w:rFonts w:ascii="Times New Roman" w:hAnsi="Times New Roman" w:cs="Times New Roman"/>
          <w:i/>
          <w:sz w:val="24"/>
          <w:szCs w:val="24"/>
        </w:rPr>
        <w:t>n</w:t>
      </w:r>
      <w:r>
        <w:rPr>
          <w:rFonts w:ascii="Times New Roman" w:hAnsi="Times New Roman" w:cs="Times New Roman"/>
          <w:sz w:val="24"/>
          <w:szCs w:val="24"/>
        </w:rPr>
        <w:t xml:space="preserve">-point line). </w:t>
      </w:r>
      <w:r w:rsidR="00970776">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sidR="00970776">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sidR="00970776">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r w:rsidR="00B346DF">
        <w:rPr>
          <w:rFonts w:ascii="Times New Roman" w:hAnsi="Times New Roman" w:cs="Times New Roman"/>
          <w:sz w:val="24"/>
          <w:szCs w:val="24"/>
        </w:rPr>
        <w:t>preponderant</w:t>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w:t>
      </w:r>
      <w:r w:rsidR="00B56EDB">
        <w:rPr>
          <w:rFonts w:ascii="Times New Roman" w:hAnsi="Times New Roman" w:cs="Times New Roman"/>
          <w:sz w:val="24"/>
          <w:szCs w:val="24"/>
        </w:rPr>
        <w:t xml:space="preserve">internally </w:t>
      </w:r>
      <w:r w:rsidR="009E3864">
        <w:rPr>
          <w:rFonts w:ascii="Times New Roman" w:hAnsi="Times New Roman" w:cs="Times New Roman"/>
          <w:sz w:val="24"/>
          <w:szCs w:val="24"/>
        </w:rPr>
        <w:t xml:space="preserve">by the algorithm instead of implemented </w:t>
      </w:r>
      <w:r w:rsidR="00AB77DE">
        <w:rPr>
          <w:rFonts w:ascii="Times New Roman" w:hAnsi="Times New Roman" w:cs="Times New Roman"/>
          <w:sz w:val="24"/>
          <w:szCs w:val="24"/>
        </w:rPr>
        <w:t xml:space="preserve">by </w:t>
      </w:r>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w:t>
      </w:r>
      <w:r w:rsidR="0041079A">
        <w:rPr>
          <w:rFonts w:ascii="Times New Roman" w:hAnsi="Times New Roman" w:cs="Times New Roman"/>
          <w:sz w:val="24"/>
          <w:szCs w:val="24"/>
        </w:rPr>
        <w:t>are</w:t>
      </w:r>
      <w:bookmarkStart w:id="0" w:name="_GoBack"/>
      <w:bookmarkEnd w:id="0"/>
      <w:r w:rsidR="009E3864">
        <w:rPr>
          <w:rFonts w:ascii="Times New Roman" w:hAnsi="Times New Roman" w:cs="Times New Roman"/>
          <w:sz w:val="24"/>
          <w:szCs w:val="24"/>
        </w:rPr>
        <w:t xml:space="preserv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6850B0">
        <w:rPr>
          <w:rFonts w:ascii="Times New Roman" w:hAnsi="Times New Roman" w:cs="Times New Roman"/>
          <w:sz w:val="24"/>
          <w:szCs w:val="24"/>
        </w:rPr>
        <w:t>, and the image plane, and then compute the maximum and minimum possible inclination of the intersection line in the image plane. This computation provide</w:t>
      </w:r>
      <w:r w:rsidR="00091831">
        <w:rPr>
          <w:rFonts w:ascii="Times New Roman" w:hAnsi="Times New Roman" w:cs="Times New Roman"/>
          <w:sz w:val="24"/>
          <w:szCs w:val="24"/>
        </w:rPr>
        <w:t>s</w:t>
      </w:r>
      <w:r w:rsidR="006850B0">
        <w:rPr>
          <w:rFonts w:ascii="Times New Roman" w:hAnsi="Times New Roman" w:cs="Times New Roman"/>
          <w:sz w:val="24"/>
          <w:szCs w:val="24"/>
        </w:rPr>
        <w:t xml:space="preserv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Default="00B56EDB" w:rsidP="00C20841">
      <w:pPr>
        <w:spacing w:after="0"/>
        <w:ind w:firstLine="720"/>
        <w:jc w:val="both"/>
        <w:rPr>
          <w:noProof/>
        </w:rPr>
      </w:pPr>
      <w:r>
        <w:rPr>
          <w:rFonts w:ascii="Times New Roman" w:hAnsi="Times New Roman" w:cs="Times New Roman"/>
          <w:sz w:val="24"/>
          <w:szCs w:val="24"/>
        </w:rPr>
        <w:t xml:space="preserve">The method has been developed in C++, using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Pr>
          <w:rStyle w:val="Strong"/>
          <w:b w:val="0"/>
        </w:rPr>
        <w:t xml:space="preserve"> </w:t>
      </w:r>
      <w:r>
        <w:rPr>
          <w:rFonts w:ascii="Times New Roman" w:hAnsi="Times New Roman" w:cs="Times New Roman"/>
          <w:sz w:val="24"/>
          <w:szCs w:val="24"/>
        </w:rPr>
        <w:t>(ITK</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http://www.itk.org/</w:t>
      </w:r>
      <w:r>
        <w:rPr>
          <w:rFonts w:ascii="Times New Roman" w:hAnsi="Times New Roman" w:cs="Times New Roman"/>
          <w:sz w:val="24"/>
          <w:szCs w:val="24"/>
        </w:rPr>
        <w:t>) for portability, speed, and robustness. A 3D Slicer</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http://www.slicer.org/</w:t>
      </w:r>
      <w:r w:rsidR="00F50AB3">
        <w:rPr>
          <w:rFonts w:ascii="Times New Roman" w:hAnsi="Times New Roman" w:cs="Times New Roman"/>
          <w:sz w:val="24"/>
          <w:szCs w:val="24"/>
        </w:rPr>
        <w:t>)</w:t>
      </w:r>
      <w:r>
        <w:rPr>
          <w:rFonts w:ascii="Times New Roman" w:hAnsi="Times New Roman" w:cs="Times New Roman"/>
          <w:sz w:val="24"/>
          <w:szCs w:val="24"/>
        </w:rPr>
        <w:t xml:space="preserve"> module has been developed </w:t>
      </w:r>
      <w:r w:rsidRPr="00AB77DE">
        <w:rPr>
          <w:rFonts w:ascii="Times New Roman" w:hAnsi="Times New Roman" w:cs="Times New Roman"/>
          <w:sz w:val="24"/>
          <w:szCs w:val="24"/>
        </w:rPr>
        <w:t>for visualization of input data and results. This module was extensively used for software debugging, testing, and creation of ground truth data sets for automatic testing.</w:t>
      </w:r>
      <w:r w:rsidRPr="00AB77DE">
        <w:rPr>
          <w:rFonts w:ascii="Times New Roman" w:hAnsi="Times New Roman" w:cs="Times New Roman"/>
          <w:noProof/>
          <w:sz w:val="24"/>
          <w:szCs w:val="24"/>
        </w:rPr>
        <w:t xml:space="preserve">  A screenshot of the 3D Slicer module is shown in</w:t>
      </w:r>
      <w:r w:rsidR="00F50AB3">
        <w:rPr>
          <w:rFonts w:ascii="Times New Roman" w:hAnsi="Times New Roman" w:cs="Times New Roman"/>
          <w:noProof/>
          <w:sz w:val="24"/>
          <w:szCs w:val="24"/>
        </w:rPr>
        <w:t xml:space="preserve"> </w:t>
      </w:r>
      <w:r w:rsidR="00F50AB3">
        <w:rPr>
          <w:rFonts w:ascii="Times New Roman" w:hAnsi="Times New Roman" w:cs="Times New Roman"/>
          <w:noProof/>
          <w:sz w:val="24"/>
          <w:szCs w:val="24"/>
        </w:rPr>
        <w:fldChar w:fldCharType="begin"/>
      </w:r>
      <w:r w:rsidR="00F50AB3">
        <w:rPr>
          <w:rFonts w:ascii="Times New Roman" w:hAnsi="Times New Roman" w:cs="Times New Roman"/>
          <w:noProof/>
          <w:sz w:val="24"/>
          <w:szCs w:val="24"/>
        </w:rPr>
        <w:instrText xml:space="preserve"> REF _Ref299381291 \h </w:instrText>
      </w:r>
      <w:r w:rsidR="00F50AB3">
        <w:rPr>
          <w:rFonts w:ascii="Times New Roman" w:hAnsi="Times New Roman" w:cs="Times New Roman"/>
          <w:noProof/>
          <w:sz w:val="24"/>
          <w:szCs w:val="24"/>
        </w:rPr>
      </w:r>
      <w:r w:rsidR="00F50AB3">
        <w:rPr>
          <w:rFonts w:ascii="Times New Roman" w:hAnsi="Times New Roman" w:cs="Times New Roman"/>
          <w:noProof/>
          <w:sz w:val="24"/>
          <w:szCs w:val="24"/>
        </w:rPr>
        <w:fldChar w:fldCharType="separate"/>
      </w:r>
      <w:r w:rsidR="00F50AB3" w:rsidRPr="00B56EDB">
        <w:t xml:space="preserve"> </w:t>
      </w:r>
      <w:r w:rsidR="00F50AB3">
        <w:t xml:space="preserve">Figure </w:t>
      </w:r>
      <w:r w:rsidR="00F50AB3">
        <w:rPr>
          <w:noProof/>
        </w:rPr>
        <w:t>2</w:t>
      </w:r>
      <w:r w:rsidR="00F50AB3">
        <w:rPr>
          <w:rFonts w:ascii="Times New Roman" w:hAnsi="Times New Roman" w:cs="Times New Roman"/>
          <w:noProof/>
          <w:sz w:val="24"/>
          <w:szCs w:val="24"/>
        </w:rPr>
        <w:fldChar w:fldCharType="end"/>
      </w:r>
      <w:r>
        <w:rPr>
          <w:rFonts w:ascii="Times New Roman" w:hAnsi="Times New Roman" w:cs="Times New Roman"/>
          <w:noProof/>
          <w:sz w:val="24"/>
          <w:szCs w:val="24"/>
        </w:rPr>
        <w:t>.</w:t>
      </w:r>
    </w:p>
    <w:p w:rsidR="00B56EDB" w:rsidRPr="00B56EDB" w:rsidRDefault="00B56EDB" w:rsidP="00D80D0B">
      <w:pPr>
        <w:jc w:val="both"/>
        <w:rPr>
          <w:rFonts w:ascii="Times New Roman" w:hAnsi="Times New Roman" w:cs="Times New Roman"/>
          <w:i/>
          <w:sz w:val="28"/>
          <w:szCs w:val="24"/>
        </w:rPr>
      </w:pPr>
      <w:r>
        <w:rPr>
          <w:rFonts w:ascii="Times New Roman" w:hAnsi="Times New Roman" w:cs="Times New Roman"/>
          <w:sz w:val="24"/>
          <w:szCs w:val="24"/>
        </w:rPr>
        <w:t>The algorithm is tested every night using CTest/CDash, which provides a consistent tool for testing and analyzing the performance of the method (success rate, speed of computation).</w:t>
      </w:r>
    </w:p>
    <w:p w:rsidR="00CB49E6" w:rsidRDefault="00CB49E6" w:rsidP="003C1DCB">
      <w:pPr>
        <w:spacing w:after="120"/>
        <w:jc w:val="center"/>
        <w:rPr>
          <w:rFonts w:ascii="Times New Roman" w:hAnsi="Times New Roman" w:cs="Times New Roman"/>
          <w:b/>
          <w:i/>
          <w:sz w:val="28"/>
          <w:szCs w:val="24"/>
          <w:u w:val="single"/>
        </w:rPr>
      </w:pPr>
    </w:p>
    <w:p w:rsidR="00CB49E6" w:rsidRDefault="00CB49E6" w:rsidP="003C1DCB">
      <w:pPr>
        <w:spacing w:after="120"/>
        <w:jc w:val="center"/>
        <w:rPr>
          <w:rFonts w:ascii="Times New Roman" w:hAnsi="Times New Roman" w:cs="Times New Roman"/>
          <w:b/>
          <w:i/>
          <w:sz w:val="28"/>
          <w:szCs w:val="24"/>
          <w:u w:val="single"/>
        </w:rPr>
      </w:pPr>
    </w:p>
    <w:p w:rsidR="00CB49E6" w:rsidRDefault="00CB49E6" w:rsidP="003C1DCB">
      <w:pPr>
        <w:spacing w:after="120"/>
        <w:jc w:val="center"/>
        <w:rPr>
          <w:rFonts w:ascii="Times New Roman" w:hAnsi="Times New Roman" w:cs="Times New Roman"/>
          <w:b/>
          <w:i/>
          <w:sz w:val="28"/>
          <w:szCs w:val="24"/>
          <w:u w:val="single"/>
        </w:rPr>
      </w:pPr>
    </w:p>
    <w:p w:rsidR="00CB49E6" w:rsidRDefault="00CB49E6" w:rsidP="003C1DCB">
      <w:pPr>
        <w:spacing w:after="120"/>
        <w:jc w:val="center"/>
        <w:rPr>
          <w:rFonts w:ascii="Times New Roman" w:hAnsi="Times New Roman" w:cs="Times New Roman"/>
          <w:b/>
          <w:i/>
          <w:sz w:val="28"/>
          <w:szCs w:val="24"/>
          <w:u w:val="single"/>
        </w:rPr>
      </w:pPr>
    </w:p>
    <w:p w:rsidR="00002B16" w:rsidRDefault="00002B16" w:rsidP="003C1DCB">
      <w:pPr>
        <w:spacing w:after="120"/>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lastRenderedPageBreak/>
        <w:t>Results and Discussion</w:t>
      </w:r>
    </w:p>
    <w:p w:rsidR="00F32A2F" w:rsidRDefault="003C1DCB" w:rsidP="008E386A">
      <w:pPr>
        <w:ind w:firstLine="720"/>
        <w:jc w:val="both"/>
        <w:rPr>
          <w:rFonts w:ascii="Times New Roman" w:hAnsi="Times New Roman" w:cs="Times New Roman"/>
          <w:sz w:val="24"/>
          <w:szCs w:val="24"/>
        </w:rPr>
      </w:pPr>
      <w:r>
        <w:rPr>
          <w:noProof/>
          <w:lang w:eastAsia="zh-TW"/>
        </w:rPr>
        <w:pict>
          <v:shapetype id="_x0000_t202" coordsize="21600,21600" o:spt="202" path="m,l,21600r21600,l21600,xe">
            <v:stroke joinstyle="miter"/>
            <v:path gradientshapeok="t" o:connecttype="rect"/>
          </v:shapetype>
          <v:shape id="_x0000_s1036" type="#_x0000_t202" style="position:absolute;left:0;text-align:left;margin-left:203.25pt;margin-top:26.25pt;width:292.45pt;height:3in;z-index:251666432;mso-position-horizontal-relative:margin;mso-position-vertical-relative:margin;mso-width-relative:margin;mso-height-relative:margin" stroked="f">
            <v:textbox style="mso-next-textbox:#_x0000_s1036">
              <w:txbxContent>
                <w:p w:rsidR="00B56EDB" w:rsidRDefault="00B56EDB" w:rsidP="00B56EDB">
                  <w:pPr>
                    <w:pStyle w:val="Caption"/>
                    <w:jc w:val="center"/>
                    <w:rPr>
                      <w:noProof/>
                    </w:rPr>
                  </w:pPr>
                  <w:bookmarkStart w:id="1" w:name="_Ref299381291"/>
                  <w:r w:rsidRPr="00B56EDB">
                    <w:rPr>
                      <w:noProof/>
                    </w:rPr>
                    <w:drawing>
                      <wp:inline distT="0" distB="0" distL="0" distR="0" wp14:anchorId="1F300D4F" wp14:editId="117B602D">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r w:rsidR="00F102B9">
                    <w:fldChar w:fldCharType="begin"/>
                  </w:r>
                  <w:r w:rsidR="00F102B9">
                    <w:instrText xml:space="preserve"> SEQ Figure \* ARABIC </w:instrText>
                  </w:r>
                  <w:r w:rsidR="00F102B9">
                    <w:fldChar w:fldCharType="separate"/>
                  </w:r>
                  <w:r>
                    <w:rPr>
                      <w:noProof/>
                    </w:rPr>
                    <w:t>2</w:t>
                  </w:r>
                  <w:r w:rsidR="00F102B9">
                    <w:rPr>
                      <w:noProof/>
                    </w:rPr>
                    <w:fldChar w:fldCharType="end"/>
                  </w:r>
                  <w:bookmarkEnd w:id="1"/>
                  <w:r>
                    <w:t>: 3D Slicer module of a segmented ultrasound image</w:t>
                  </w:r>
                  <w:r>
                    <w:rPr>
                      <w:noProof/>
                    </w:rPr>
                    <w:t>. The fiducial points are labelled.</w:t>
                  </w:r>
                </w:p>
              </w:txbxContent>
            </v:textbox>
            <w10:wrap type="square" anchorx="margin" anchory="margin"/>
          </v:shape>
        </w:pict>
      </w:r>
      <w:r w:rsidR="008E386A">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sidR="008E386A">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r w:rsidR="008E386A">
        <w:rPr>
          <w:rFonts w:ascii="Times New Roman" w:hAnsi="Times New Roman" w:cs="Times New Roman"/>
          <w:sz w:val="24"/>
          <w:szCs w:val="24"/>
        </w:rPr>
        <w:t>minimum and maximum angle of a line in the image plane ha</w:t>
      </w:r>
      <w:r w:rsidR="00917D59">
        <w:rPr>
          <w:rFonts w:ascii="Times New Roman" w:hAnsi="Times New Roman" w:cs="Times New Roman"/>
          <w:sz w:val="24"/>
          <w:szCs w:val="24"/>
        </w:rPr>
        <w:t>ve</w:t>
      </w:r>
      <w:r w:rsidR="008E386A">
        <w:rPr>
          <w:rFonts w:ascii="Times New Roman" w:hAnsi="Times New Roman" w:cs="Times New Roman"/>
          <w:sz w:val="24"/>
          <w:szCs w:val="24"/>
        </w:rPr>
        <w:t xml:space="preserve"> been success</w:t>
      </w:r>
      <w:r w:rsidR="00B447CB">
        <w:rPr>
          <w:rFonts w:ascii="Times New Roman" w:hAnsi="Times New Roman" w:cs="Times New Roman"/>
          <w:sz w:val="24"/>
          <w:szCs w:val="24"/>
        </w:rPr>
        <w:t xml:space="preserve">fully </w:t>
      </w:r>
      <w:r w:rsidR="008E386A">
        <w:rPr>
          <w:rFonts w:ascii="Times New Roman" w:hAnsi="Times New Roman" w:cs="Times New Roman"/>
          <w:sz w:val="24"/>
          <w:szCs w:val="24"/>
        </w:rPr>
        <w:t>test</w:t>
      </w:r>
      <w:r w:rsidR="00B447CB">
        <w:rPr>
          <w:rFonts w:ascii="Times New Roman" w:hAnsi="Times New Roman" w:cs="Times New Roman"/>
          <w:sz w:val="24"/>
          <w:szCs w:val="24"/>
        </w:rPr>
        <w:t>ed</w:t>
      </w:r>
      <w:r w:rsidR="008E386A">
        <w:rPr>
          <w:rFonts w:ascii="Times New Roman" w:hAnsi="Times New Roman" w:cs="Times New Roman"/>
          <w:sz w:val="24"/>
          <w:szCs w:val="24"/>
        </w:rPr>
        <w:t xml:space="preserve"> on </w:t>
      </w:r>
      <w:r w:rsidR="00B447CB">
        <w:rPr>
          <w:rFonts w:ascii="Times New Roman" w:hAnsi="Times New Roman" w:cs="Times New Roman"/>
          <w:sz w:val="24"/>
          <w:szCs w:val="24"/>
        </w:rPr>
        <w:t xml:space="preserve">several </w:t>
      </w:r>
      <w:r w:rsidR="008E386A">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sidR="008E386A">
        <w:rPr>
          <w:rFonts w:ascii="Times New Roman" w:hAnsi="Times New Roman" w:cs="Times New Roman"/>
          <w:sz w:val="24"/>
          <w:szCs w:val="24"/>
        </w:rPr>
        <w:t xml:space="preserve">. The next steps will be to extend the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The method also 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p w:rsidR="00002B16" w:rsidRDefault="00B27260"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D80D0B" w:rsidP="007A39FE">
      <w:pPr>
        <w:ind w:firstLine="720"/>
        <w:jc w:val="both"/>
        <w:rPr>
          <w:rFonts w:ascii="Times New Roman" w:hAnsi="Times New Roman" w:cs="Times New Roman"/>
          <w:sz w:val="24"/>
          <w:szCs w:val="24"/>
        </w:rPr>
      </w:pPr>
      <w:r>
        <w:rPr>
          <w:rFonts w:ascii="Times New Roman" w:hAnsi="Times New Roman" w:cs="Times New Roman"/>
          <w:sz w:val="24"/>
          <w:szCs w:val="24"/>
        </w:rPr>
        <w:t>Our tests on real ultrasound data sets have given promising results: the method successfully identified various fiducial line patterns</w:t>
      </w:r>
      <w:r>
        <w:rPr>
          <w:rFonts w:ascii="Times New Roman" w:hAnsi="Times New Roman" w:cs="Times New Roman"/>
          <w:sz w:val="24"/>
          <w:szCs w:val="24"/>
        </w:rPr>
        <w:t xml:space="preserve"> such as Z-shaped configurations</w:t>
      </w:r>
      <w:r>
        <w:rPr>
          <w:rFonts w:ascii="Times New Roman" w:hAnsi="Times New Roman" w:cs="Times New Roman"/>
          <w:sz w:val="24"/>
          <w:szCs w:val="24"/>
        </w:rPr>
        <w:t xml:space="preserve"> that are typically used for calibration and is capable of identifying patterns commonly used in image quality assurance phantoms</w:t>
      </w:r>
      <w:r>
        <w:rPr>
          <w:rFonts w:ascii="Times New Roman" w:hAnsi="Times New Roman" w:cs="Times New Roman"/>
          <w:sz w:val="24"/>
          <w:szCs w:val="24"/>
        </w:rPr>
        <w:t xml:space="preserve"> such as parallel fiducial lines</w:t>
      </w:r>
      <w:r>
        <w:rPr>
          <w:rFonts w:ascii="Times New Roman" w:hAnsi="Times New Roman" w:cs="Times New Roman"/>
          <w:sz w:val="24"/>
          <w:szCs w:val="24"/>
        </w:rPr>
        <w:t>, all without any software change.</w:t>
      </w:r>
      <w:r w:rsidDel="00D80D0B">
        <w:rPr>
          <w:rFonts w:ascii="Times New Roman" w:hAnsi="Times New Roman" w:cs="Times New Roman"/>
          <w:sz w:val="24"/>
          <w:szCs w:val="24"/>
        </w:rPr>
        <w:t xml:space="preserve"> </w:t>
      </w:r>
      <w:r w:rsidR="00977DAE">
        <w:rPr>
          <w:rFonts w:ascii="Times New Roman" w:hAnsi="Times New Roman" w:cs="Times New Roman"/>
          <w:sz w:val="24"/>
          <w:szCs w:val="24"/>
        </w:rPr>
        <w:t>The automatic computation of segmentation parameters is also a success to make the segmentation algorithm more input independent.</w:t>
      </w:r>
    </w:p>
    <w:p w:rsidR="00B27260" w:rsidRPr="002F5910" w:rsidRDefault="004E0FA9" w:rsidP="003C1DCB">
      <w:pPr>
        <w:ind w:firstLine="720"/>
        <w:jc w:val="center"/>
      </w:pPr>
      <w:r>
        <w:rPr>
          <w:rFonts w:ascii="Times New Roman" w:hAnsi="Times New Roman" w:cs="Times New Roman"/>
          <w:b/>
          <w:i/>
          <w:sz w:val="28"/>
          <w:szCs w:val="24"/>
          <w:u w:val="single"/>
        </w:rPr>
        <w:t>References</w:t>
      </w:r>
    </w:p>
    <w:p w:rsidR="00352571" w:rsidRDefault="0079725B" w:rsidP="00D17FD7">
      <w:pPr>
        <w:pStyle w:val="Bibliography"/>
        <w:spacing w:after="0"/>
        <w:ind w:left="720" w:hanging="720"/>
        <w:rPr>
          <w:noProof/>
        </w:rPr>
      </w:pPr>
      <w:r>
        <w:rPr>
          <w:sz w:val="24"/>
        </w:rPr>
        <w:fldChar w:fldCharType="begin"/>
      </w:r>
      <w:r w:rsidR="005470F3">
        <w:rPr>
          <w:sz w:val="24"/>
        </w:rPr>
        <w:instrText xml:space="preserve"> BIBLIOGRAPHY  \l 1033 </w:instrText>
      </w:r>
      <w:r>
        <w:rPr>
          <w:sz w:val="24"/>
        </w:rPr>
        <w:fldChar w:fldCharType="separate"/>
      </w:r>
      <w:r w:rsidR="00352571">
        <w:rPr>
          <w:noProof/>
        </w:rPr>
        <w:t xml:space="preserve">Bartha, L. (2011). Automatic fiducial localization in ultrasound images for a thermal ablation validation platform. </w:t>
      </w:r>
      <w:r w:rsidR="00352571">
        <w:rPr>
          <w:i/>
          <w:iCs/>
          <w:noProof/>
        </w:rPr>
        <w:t>SPIE Medical Imaging</w:t>
      </w:r>
      <w:r w:rsidR="00352571">
        <w:rPr>
          <w:noProof/>
        </w:rPr>
        <w:t xml:space="preserve"> (p. pp. 796421). Lake Buena Vista (Orlando), Florida, USA: SPIE.</w:t>
      </w:r>
    </w:p>
    <w:p w:rsidR="00352571" w:rsidRDefault="00352571" w:rsidP="00D17FD7">
      <w:pPr>
        <w:pStyle w:val="Bibliography"/>
        <w:spacing w:after="0"/>
        <w:ind w:left="720" w:hanging="720"/>
        <w:rPr>
          <w:noProof/>
        </w:rPr>
      </w:pPr>
      <w:r>
        <w:rPr>
          <w:noProof/>
        </w:rPr>
        <w:t xml:space="preserve">Chen, T. T. (2009). Chen, T.K., Thurston, A.D., Ellis, R.E., and Abolmaesumi, P. </w:t>
      </w:r>
      <w:r>
        <w:rPr>
          <w:i/>
          <w:iCs/>
          <w:noProof/>
        </w:rPr>
        <w:t>Ultrasound in Med. &amp; Biol, 35(1) pp. 79–93</w:t>
      </w:r>
      <w:r>
        <w:rPr>
          <w:noProof/>
        </w:rPr>
        <w:t>.</w:t>
      </w:r>
    </w:p>
    <w:p w:rsidR="00352571" w:rsidRDefault="00352571" w:rsidP="00D17FD7">
      <w:pPr>
        <w:pStyle w:val="Bibliography"/>
        <w:spacing w:after="0"/>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352571" w:rsidRDefault="00352571" w:rsidP="00D17FD7">
      <w:pPr>
        <w:pStyle w:val="Bibliography"/>
        <w:spacing w:after="0"/>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79725B" w:rsidP="00D17FD7">
      <w:pPr>
        <w:spacing w:after="0"/>
        <w:ind w:firstLine="720"/>
        <w:jc w:val="both"/>
        <w:rPr>
          <w:sz w:val="24"/>
        </w:rPr>
      </w:pPr>
      <w:r>
        <w:rPr>
          <w:sz w:val="24"/>
        </w:rPr>
        <w:fldChar w:fldCharType="end"/>
      </w:r>
    </w:p>
    <w:sectPr w:rsidR="00CB27A5" w:rsidRPr="003D3354" w:rsidSect="00777ED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2B9" w:rsidRDefault="00F102B9" w:rsidP="00CB27A5">
      <w:pPr>
        <w:spacing w:after="0" w:line="240" w:lineRule="auto"/>
      </w:pPr>
      <w:r>
        <w:separator/>
      </w:r>
    </w:p>
  </w:endnote>
  <w:endnote w:type="continuationSeparator" w:id="0">
    <w:p w:rsidR="00F102B9" w:rsidRDefault="00F102B9"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2B9" w:rsidRDefault="00F102B9" w:rsidP="00CB27A5">
      <w:pPr>
        <w:spacing w:after="0" w:line="240" w:lineRule="auto"/>
      </w:pPr>
      <w:r>
        <w:separator/>
      </w:r>
    </w:p>
  </w:footnote>
  <w:footnote w:type="continuationSeparator" w:id="0">
    <w:p w:rsidR="00F102B9" w:rsidRDefault="00F102B9"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7333"/>
    <w:rsid w:val="00020E48"/>
    <w:rsid w:val="00034A06"/>
    <w:rsid w:val="00041419"/>
    <w:rsid w:val="0004191C"/>
    <w:rsid w:val="00052119"/>
    <w:rsid w:val="000556F5"/>
    <w:rsid w:val="00091831"/>
    <w:rsid w:val="0009268A"/>
    <w:rsid w:val="000E05E3"/>
    <w:rsid w:val="000F249C"/>
    <w:rsid w:val="000F6257"/>
    <w:rsid w:val="00112825"/>
    <w:rsid w:val="001148F4"/>
    <w:rsid w:val="00135FFF"/>
    <w:rsid w:val="0017246F"/>
    <w:rsid w:val="00172B34"/>
    <w:rsid w:val="001A1A95"/>
    <w:rsid w:val="001A6553"/>
    <w:rsid w:val="001B1DB5"/>
    <w:rsid w:val="001B45E9"/>
    <w:rsid w:val="001C00CE"/>
    <w:rsid w:val="001C039C"/>
    <w:rsid w:val="001E455D"/>
    <w:rsid w:val="001E6F2A"/>
    <w:rsid w:val="001E7BE3"/>
    <w:rsid w:val="001F4F66"/>
    <w:rsid w:val="002048D4"/>
    <w:rsid w:val="00207C97"/>
    <w:rsid w:val="002105B6"/>
    <w:rsid w:val="002114EF"/>
    <w:rsid w:val="00220022"/>
    <w:rsid w:val="002468FC"/>
    <w:rsid w:val="0025633D"/>
    <w:rsid w:val="00267FA6"/>
    <w:rsid w:val="00294AF3"/>
    <w:rsid w:val="002C2BE6"/>
    <w:rsid w:val="002C5584"/>
    <w:rsid w:val="002D0675"/>
    <w:rsid w:val="002F5910"/>
    <w:rsid w:val="00301E7C"/>
    <w:rsid w:val="003040E5"/>
    <w:rsid w:val="00311C60"/>
    <w:rsid w:val="00341D5E"/>
    <w:rsid w:val="00344E74"/>
    <w:rsid w:val="00352571"/>
    <w:rsid w:val="00362A4B"/>
    <w:rsid w:val="003708BC"/>
    <w:rsid w:val="003719E5"/>
    <w:rsid w:val="00385B39"/>
    <w:rsid w:val="00392B11"/>
    <w:rsid w:val="003A2422"/>
    <w:rsid w:val="003B0936"/>
    <w:rsid w:val="003B4F2B"/>
    <w:rsid w:val="003C1DCB"/>
    <w:rsid w:val="003C586B"/>
    <w:rsid w:val="003D18CC"/>
    <w:rsid w:val="003D3354"/>
    <w:rsid w:val="003F67EB"/>
    <w:rsid w:val="00400752"/>
    <w:rsid w:val="0041079A"/>
    <w:rsid w:val="00412118"/>
    <w:rsid w:val="00415294"/>
    <w:rsid w:val="00423B37"/>
    <w:rsid w:val="00430578"/>
    <w:rsid w:val="00452E7D"/>
    <w:rsid w:val="00486B63"/>
    <w:rsid w:val="004B29CC"/>
    <w:rsid w:val="004B5833"/>
    <w:rsid w:val="004E0FA9"/>
    <w:rsid w:val="004F76F8"/>
    <w:rsid w:val="00526D82"/>
    <w:rsid w:val="00531916"/>
    <w:rsid w:val="005374C2"/>
    <w:rsid w:val="00542CFA"/>
    <w:rsid w:val="005467EA"/>
    <w:rsid w:val="005470F3"/>
    <w:rsid w:val="00553FB3"/>
    <w:rsid w:val="005575DE"/>
    <w:rsid w:val="005A6C3D"/>
    <w:rsid w:val="005C72C1"/>
    <w:rsid w:val="005D0967"/>
    <w:rsid w:val="005D5702"/>
    <w:rsid w:val="005F0944"/>
    <w:rsid w:val="005F4AB7"/>
    <w:rsid w:val="006115FB"/>
    <w:rsid w:val="0061431D"/>
    <w:rsid w:val="006211F6"/>
    <w:rsid w:val="00625B5D"/>
    <w:rsid w:val="0063198F"/>
    <w:rsid w:val="00640FAD"/>
    <w:rsid w:val="00641713"/>
    <w:rsid w:val="006715EC"/>
    <w:rsid w:val="006850B0"/>
    <w:rsid w:val="006972CB"/>
    <w:rsid w:val="006A0321"/>
    <w:rsid w:val="006A5FA8"/>
    <w:rsid w:val="006C3AD2"/>
    <w:rsid w:val="006D3F22"/>
    <w:rsid w:val="006D5F44"/>
    <w:rsid w:val="006E4364"/>
    <w:rsid w:val="00703703"/>
    <w:rsid w:val="007066F4"/>
    <w:rsid w:val="007257EA"/>
    <w:rsid w:val="00727FA3"/>
    <w:rsid w:val="0073422E"/>
    <w:rsid w:val="00740754"/>
    <w:rsid w:val="007548B6"/>
    <w:rsid w:val="00761278"/>
    <w:rsid w:val="00761C42"/>
    <w:rsid w:val="007713D8"/>
    <w:rsid w:val="00777ED2"/>
    <w:rsid w:val="00777F42"/>
    <w:rsid w:val="00791322"/>
    <w:rsid w:val="0079725B"/>
    <w:rsid w:val="007A39FE"/>
    <w:rsid w:val="007A6521"/>
    <w:rsid w:val="007C489A"/>
    <w:rsid w:val="007C6A36"/>
    <w:rsid w:val="007D2580"/>
    <w:rsid w:val="007E6399"/>
    <w:rsid w:val="007F322E"/>
    <w:rsid w:val="00821906"/>
    <w:rsid w:val="008501FA"/>
    <w:rsid w:val="00851B93"/>
    <w:rsid w:val="00861746"/>
    <w:rsid w:val="00863BD3"/>
    <w:rsid w:val="0087488E"/>
    <w:rsid w:val="008A71CF"/>
    <w:rsid w:val="008D3D65"/>
    <w:rsid w:val="008E386A"/>
    <w:rsid w:val="008F1402"/>
    <w:rsid w:val="008F7891"/>
    <w:rsid w:val="009074C9"/>
    <w:rsid w:val="00916B98"/>
    <w:rsid w:val="00917D59"/>
    <w:rsid w:val="0092024B"/>
    <w:rsid w:val="00925562"/>
    <w:rsid w:val="009276C7"/>
    <w:rsid w:val="00935E91"/>
    <w:rsid w:val="009415CA"/>
    <w:rsid w:val="009447F8"/>
    <w:rsid w:val="00946402"/>
    <w:rsid w:val="009679BF"/>
    <w:rsid w:val="00970776"/>
    <w:rsid w:val="00977DAE"/>
    <w:rsid w:val="009802B2"/>
    <w:rsid w:val="009A68C1"/>
    <w:rsid w:val="009C252B"/>
    <w:rsid w:val="009C5531"/>
    <w:rsid w:val="009C5621"/>
    <w:rsid w:val="009C63E8"/>
    <w:rsid w:val="009D44B7"/>
    <w:rsid w:val="009E2586"/>
    <w:rsid w:val="009E3864"/>
    <w:rsid w:val="009F03B5"/>
    <w:rsid w:val="00A007A7"/>
    <w:rsid w:val="00A031F5"/>
    <w:rsid w:val="00A07D5B"/>
    <w:rsid w:val="00A12F0F"/>
    <w:rsid w:val="00A20A11"/>
    <w:rsid w:val="00A22236"/>
    <w:rsid w:val="00A22821"/>
    <w:rsid w:val="00A35C17"/>
    <w:rsid w:val="00A377AE"/>
    <w:rsid w:val="00A40E69"/>
    <w:rsid w:val="00A6240F"/>
    <w:rsid w:val="00A861CF"/>
    <w:rsid w:val="00A95D7F"/>
    <w:rsid w:val="00AB4005"/>
    <w:rsid w:val="00AB77DE"/>
    <w:rsid w:val="00AC5265"/>
    <w:rsid w:val="00AD67B3"/>
    <w:rsid w:val="00AF251B"/>
    <w:rsid w:val="00AF3D50"/>
    <w:rsid w:val="00B05D9E"/>
    <w:rsid w:val="00B12A10"/>
    <w:rsid w:val="00B12BC2"/>
    <w:rsid w:val="00B25027"/>
    <w:rsid w:val="00B27260"/>
    <w:rsid w:val="00B346DF"/>
    <w:rsid w:val="00B41853"/>
    <w:rsid w:val="00B42E87"/>
    <w:rsid w:val="00B447CB"/>
    <w:rsid w:val="00B44D32"/>
    <w:rsid w:val="00B52000"/>
    <w:rsid w:val="00B56EDB"/>
    <w:rsid w:val="00B91FAC"/>
    <w:rsid w:val="00BA5DE7"/>
    <w:rsid w:val="00BB2B3F"/>
    <w:rsid w:val="00BC3BCA"/>
    <w:rsid w:val="00BD6202"/>
    <w:rsid w:val="00BE166E"/>
    <w:rsid w:val="00BE57FD"/>
    <w:rsid w:val="00BF3B21"/>
    <w:rsid w:val="00BF5758"/>
    <w:rsid w:val="00C0001D"/>
    <w:rsid w:val="00C20841"/>
    <w:rsid w:val="00C2775A"/>
    <w:rsid w:val="00C42C79"/>
    <w:rsid w:val="00C721E3"/>
    <w:rsid w:val="00C75745"/>
    <w:rsid w:val="00C86A4D"/>
    <w:rsid w:val="00C86B98"/>
    <w:rsid w:val="00C8711F"/>
    <w:rsid w:val="00C90847"/>
    <w:rsid w:val="00C97A69"/>
    <w:rsid w:val="00CA1C2D"/>
    <w:rsid w:val="00CA438D"/>
    <w:rsid w:val="00CA51ED"/>
    <w:rsid w:val="00CB27A5"/>
    <w:rsid w:val="00CB49E6"/>
    <w:rsid w:val="00CC75DB"/>
    <w:rsid w:val="00CD7BD8"/>
    <w:rsid w:val="00D17C55"/>
    <w:rsid w:val="00D17FD7"/>
    <w:rsid w:val="00D203B2"/>
    <w:rsid w:val="00D319BB"/>
    <w:rsid w:val="00D322E5"/>
    <w:rsid w:val="00D43AB0"/>
    <w:rsid w:val="00D50D8F"/>
    <w:rsid w:val="00D50EE8"/>
    <w:rsid w:val="00D528A0"/>
    <w:rsid w:val="00D62615"/>
    <w:rsid w:val="00D62C2E"/>
    <w:rsid w:val="00D72AA8"/>
    <w:rsid w:val="00D80D0B"/>
    <w:rsid w:val="00D831CE"/>
    <w:rsid w:val="00D85424"/>
    <w:rsid w:val="00DA06D6"/>
    <w:rsid w:val="00DA519B"/>
    <w:rsid w:val="00DB3AC3"/>
    <w:rsid w:val="00DE4DF6"/>
    <w:rsid w:val="00DE68E7"/>
    <w:rsid w:val="00DE6DC0"/>
    <w:rsid w:val="00DF66DA"/>
    <w:rsid w:val="00E145B9"/>
    <w:rsid w:val="00E66C35"/>
    <w:rsid w:val="00E76BFD"/>
    <w:rsid w:val="00E83250"/>
    <w:rsid w:val="00EA585E"/>
    <w:rsid w:val="00EB0C77"/>
    <w:rsid w:val="00EB5EB9"/>
    <w:rsid w:val="00EC0FDC"/>
    <w:rsid w:val="00EF019C"/>
    <w:rsid w:val="00EF42B7"/>
    <w:rsid w:val="00F012B8"/>
    <w:rsid w:val="00F102B9"/>
    <w:rsid w:val="00F14B38"/>
    <w:rsid w:val="00F30751"/>
    <w:rsid w:val="00F32A2F"/>
    <w:rsid w:val="00F37FFB"/>
    <w:rsid w:val="00F433E8"/>
    <w:rsid w:val="00F46434"/>
    <w:rsid w:val="00F50AB3"/>
    <w:rsid w:val="00F64D6C"/>
    <w:rsid w:val="00F77F55"/>
    <w:rsid w:val="00FA4DED"/>
    <w:rsid w:val="00FC409E"/>
    <w:rsid w:val="00FC6681"/>
    <w:rsid w:val="00FD67A8"/>
    <w:rsid w:val="00FE2EEC"/>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2</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3</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B97AC219-A321-4330-8869-C74FD23F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4</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172</cp:revision>
  <cp:lastPrinted>2011-07-25T19:19:00Z</cp:lastPrinted>
  <dcterms:created xsi:type="dcterms:W3CDTF">2011-07-14T20:47:00Z</dcterms:created>
  <dcterms:modified xsi:type="dcterms:W3CDTF">2011-07-25T23:02:00Z</dcterms:modified>
</cp:coreProperties>
</file>