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6A" w:rsidRDefault="0048031A">
      <w:pPr>
        <w:spacing w:after="0" w:line="480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Abstract</w:t>
      </w:r>
    </w:p>
    <w:p w:rsidR="00AF7D6A" w:rsidRPr="00C85EEE" w:rsidRDefault="00DB4006">
      <w:pPr>
        <w:pStyle w:val="a"/>
        <w:spacing w:line="480" w:lineRule="auto"/>
        <w:ind w:right="54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eastAsia="GulimChe" w:hAnsi="Times New Roman"/>
          <w:sz w:val="24"/>
          <w:szCs w:val="24"/>
        </w:rPr>
        <w:t>V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ariations in the acoustic properties of ultrasound waves as they propagate through soft tissue contain information regarding </w:t>
      </w:r>
      <w:r>
        <w:rPr>
          <w:rFonts w:ascii="Times New Roman" w:eastAsia="GulimChe" w:hAnsi="Times New Roman"/>
          <w:sz w:val="24"/>
          <w:szCs w:val="24"/>
        </w:rPr>
        <w:t xml:space="preserve">the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pathological </w:t>
      </w:r>
      <w:r>
        <w:rPr>
          <w:rFonts w:ascii="Times New Roman" w:eastAsia="GulimChe" w:hAnsi="Times New Roman"/>
          <w:sz w:val="24"/>
          <w:szCs w:val="24"/>
        </w:rPr>
        <w:t>state</w:t>
      </w:r>
      <w:r w:rsidRPr="00FC664F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of tissue scanned. </w:t>
      </w:r>
      <w:r w:rsidR="00E16C96">
        <w:rPr>
          <w:rFonts w:ascii="Times New Roman" w:eastAsia="GulimChe" w:hAnsi="Times New Roman"/>
          <w:sz w:val="24"/>
          <w:szCs w:val="24"/>
        </w:rPr>
        <w:t>A</w:t>
      </w:r>
      <w:r w:rsidR="00FC664F" w:rsidRPr="00FC664F">
        <w:rPr>
          <w:rFonts w:ascii="Times New Roman" w:eastAsia="GulimChe" w:hAnsi="Times New Roman"/>
          <w:sz w:val="24"/>
          <w:szCs w:val="24"/>
        </w:rPr>
        <w:t>coustic parameters that are currently utilized to detect and differentiate tissue</w:t>
      </w:r>
      <w:r w:rsidR="00E16C96">
        <w:rPr>
          <w:rFonts w:ascii="Times New Roman" w:eastAsia="GulimChe" w:hAnsi="Times New Roman"/>
          <w:sz w:val="24"/>
          <w:szCs w:val="24"/>
        </w:rPr>
        <w:t xml:space="preserve"> type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s, include: attenuation, speed of sound, integrated backscatter, scatterer size,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autocorrelation functions, scatterer number density,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mean scatterer spacing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and tissue elasticity imaging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that are estimated using quantitative analysis of either ultrasound B-mode (envelope) or </w:t>
      </w:r>
      <w:r>
        <w:rPr>
          <w:rFonts w:ascii="Times New Roman" w:eastAsia="GulimChe" w:hAnsi="Times New Roman"/>
          <w:sz w:val="24"/>
          <w:szCs w:val="24"/>
        </w:rPr>
        <w:t>radiofrequency</w:t>
      </w:r>
      <w:r w:rsidRP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data. </w:t>
      </w:r>
      <w:r w:rsidR="00E16C96" w:rsidRPr="00C85EEE">
        <w:rPr>
          <w:rFonts w:ascii="Times New Roman" w:eastAsia="GulimChe" w:hAnsi="Times New Roman"/>
          <w:sz w:val="24"/>
          <w:szCs w:val="24"/>
        </w:rPr>
        <w:t>In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 this dissertation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we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examine the spectral </w:t>
      </w:r>
      <w:r>
        <w:rPr>
          <w:rFonts w:ascii="Times New Roman" w:eastAsia="GulimChe" w:hAnsi="Times New Roman"/>
          <w:sz w:val="24"/>
          <w:szCs w:val="24"/>
        </w:rPr>
        <w:t>characteristics</w:t>
      </w:r>
      <w:r w:rsidRP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of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ultrasound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attenuation and propose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novel </w:t>
      </w:r>
      <w:r>
        <w:rPr>
          <w:rFonts w:ascii="Times New Roman" w:eastAsia="GulimChe" w:hAnsi="Times New Roman"/>
          <w:sz w:val="24"/>
          <w:szCs w:val="24"/>
        </w:rPr>
        <w:t xml:space="preserve">signal processing </w:t>
      </w:r>
      <w:r w:rsidR="00E16C96" w:rsidRPr="00C85EEE">
        <w:rPr>
          <w:rFonts w:ascii="Times New Roman" w:eastAsia="GulimChe" w:hAnsi="Times New Roman"/>
          <w:sz w:val="24"/>
          <w:szCs w:val="24"/>
        </w:rPr>
        <w:t>methods for estimating the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 attenuation </w:t>
      </w:r>
      <w:r w:rsidR="00C85EEE" w:rsidRPr="00C85EEE">
        <w:rPr>
          <w:rFonts w:ascii="Times New Roman" w:eastAsiaTheme="minorEastAsia" w:hAnsi="Times New Roman"/>
          <w:sz w:val="24"/>
          <w:szCs w:val="24"/>
        </w:rPr>
        <w:t>coefficient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. </w:t>
      </w:r>
    </w:p>
    <w:p w:rsidR="00AF7D6A" w:rsidRDefault="00FC664F">
      <w:pPr>
        <w:pStyle w:val="a"/>
        <w:spacing w:line="480" w:lineRule="auto"/>
        <w:ind w:right="54" w:firstLine="720"/>
        <w:rPr>
          <w:rFonts w:ascii="Times New Roman" w:hAnsi="Times New Roman"/>
          <w:sz w:val="24"/>
          <w:szCs w:val="24"/>
        </w:rPr>
      </w:pPr>
      <w:r w:rsidRPr="00C85EEE">
        <w:rPr>
          <w:rFonts w:ascii="Times New Roman" w:eastAsia="GulimChe" w:hAnsi="Times New Roman"/>
          <w:sz w:val="24"/>
          <w:szCs w:val="24"/>
        </w:rPr>
        <w:t xml:space="preserve">Attenuation in ultrasound </w:t>
      </w:r>
      <w:r w:rsidR="00175F63" w:rsidRPr="00C85EEE">
        <w:rPr>
          <w:rFonts w:ascii="Times New Roman" w:eastAsia="GulimChe" w:hAnsi="Times New Roman"/>
          <w:sz w:val="24"/>
          <w:szCs w:val="24"/>
        </w:rPr>
        <w:t xml:space="preserve">refers to </w:t>
      </w:r>
      <w:r w:rsidRPr="00C85EEE">
        <w:rPr>
          <w:rFonts w:ascii="Times New Roman" w:eastAsia="GulimChe" w:hAnsi="Times New Roman"/>
          <w:sz w:val="24"/>
          <w:szCs w:val="24"/>
        </w:rPr>
        <w:t>the reduction in amplitude of the ultrasound wave as a function of distance as it propagat</w:t>
      </w:r>
      <w:r w:rsidR="00175F63" w:rsidRPr="00C85EEE">
        <w:rPr>
          <w:rFonts w:ascii="Times New Roman" w:eastAsia="GulimChe" w:hAnsi="Times New Roman"/>
          <w:sz w:val="24"/>
          <w:szCs w:val="24"/>
        </w:rPr>
        <w:t>es</w:t>
      </w:r>
      <w:r w:rsidRPr="00C85EEE">
        <w:rPr>
          <w:rFonts w:ascii="Times New Roman" w:eastAsia="GulimChe" w:hAnsi="Times New Roman"/>
          <w:sz w:val="24"/>
          <w:szCs w:val="24"/>
        </w:rPr>
        <w:t xml:space="preserve"> through</w:t>
      </w:r>
      <w:r w:rsidRPr="00FC664F">
        <w:rPr>
          <w:rFonts w:ascii="Times New Roman" w:eastAsia="GulimChe" w:hAnsi="Times New Roman"/>
          <w:sz w:val="24"/>
          <w:szCs w:val="24"/>
        </w:rPr>
        <w:t xml:space="preserve"> the imaging medium. </w:t>
      </w:r>
      <w:r w:rsidR="00DB4006">
        <w:rPr>
          <w:rFonts w:ascii="Times New Roman" w:eastAsia="GulimChe" w:hAnsi="Times New Roman"/>
          <w:sz w:val="24"/>
          <w:szCs w:val="24"/>
        </w:rPr>
        <w:t>W</w:t>
      </w:r>
      <w:r w:rsidRPr="00FC664F">
        <w:rPr>
          <w:rFonts w:ascii="Times New Roman" w:eastAsia="GulimChe" w:hAnsi="Times New Roman"/>
          <w:sz w:val="24"/>
          <w:szCs w:val="24"/>
        </w:rPr>
        <w:t xml:space="preserve">e focus on examining spectral variations introduced due to attenuation in soft tissues using ultrasound pulse-echo systems. We develop and evaluate three new attenuation estimation algorithms, two based in the spectral domain, namely the spectral cross-correlation method based on the spectral shift concept, a hybrid method that incorporates the benefits of both </w:t>
      </w:r>
      <w:r w:rsidR="00DB4006">
        <w:rPr>
          <w:rFonts w:ascii="Times New Roman" w:eastAsia="GulimChe" w:hAnsi="Times New Roman"/>
          <w:sz w:val="24"/>
          <w:szCs w:val="24"/>
        </w:rPr>
        <w:t xml:space="preserve">the </w:t>
      </w:r>
      <w:r w:rsidRPr="00FC664F">
        <w:rPr>
          <w:rFonts w:ascii="Times New Roman" w:eastAsia="GulimChe" w:hAnsi="Times New Roman"/>
          <w:sz w:val="24"/>
          <w:szCs w:val="24"/>
        </w:rPr>
        <w:t xml:space="preserve">spectral difference and shift approaches and finally </w:t>
      </w:r>
      <w:r w:rsidR="000C01A7" w:rsidRPr="00FC664F">
        <w:rPr>
          <w:rFonts w:ascii="Times New Roman" w:eastAsia="GulimChe" w:hAnsi="Times New Roman"/>
          <w:sz w:val="24"/>
          <w:szCs w:val="24"/>
        </w:rPr>
        <w:t>an</w:t>
      </w:r>
      <w:r w:rsidRPr="00FC664F">
        <w:rPr>
          <w:rFonts w:ascii="Times New Roman" w:eastAsia="GulimChe" w:hAnsi="Times New Roman"/>
          <w:sz w:val="24"/>
          <w:szCs w:val="24"/>
        </w:rPr>
        <w:t xml:space="preserve"> improved time-domain based algorithm using </w:t>
      </w:r>
      <w:r w:rsidR="00DB4006">
        <w:rPr>
          <w:rFonts w:ascii="Times New Roman" w:eastAsia="GulimChe" w:hAnsi="Times New Roman"/>
          <w:sz w:val="24"/>
          <w:szCs w:val="24"/>
        </w:rPr>
        <w:t xml:space="preserve">narrowband </w:t>
      </w:r>
      <w:r w:rsidRPr="00FC664F">
        <w:rPr>
          <w:rFonts w:ascii="Times New Roman" w:eastAsia="GulimChe" w:hAnsi="Times New Roman"/>
          <w:sz w:val="24"/>
          <w:szCs w:val="24"/>
        </w:rPr>
        <w:t>bandpass filter</w:t>
      </w:r>
      <w:r w:rsidR="00DB4006">
        <w:rPr>
          <w:rFonts w:ascii="Times New Roman" w:eastAsia="GulimChe" w:hAnsi="Times New Roman"/>
          <w:sz w:val="24"/>
          <w:szCs w:val="24"/>
        </w:rPr>
        <w:t>ing</w:t>
      </w:r>
      <w:r w:rsidRPr="00FC664F">
        <w:rPr>
          <w:rFonts w:ascii="Times New Roman" w:eastAsia="GulimChe" w:hAnsi="Times New Roman"/>
          <w:sz w:val="24"/>
          <w:szCs w:val="24"/>
        </w:rPr>
        <w:t xml:space="preserve"> techniques. </w:t>
      </w:r>
    </w:p>
    <w:p w:rsidR="00AF7D6A" w:rsidRDefault="00DB4006">
      <w:pPr>
        <w:pStyle w:val="a"/>
        <w:spacing w:line="480" w:lineRule="auto"/>
        <w:ind w:right="54" w:firstLine="720"/>
        <w:rPr>
          <w:rFonts w:ascii="Times New Roman" w:eastAsia="GulimChe" w:hAnsi="Times New Roman"/>
          <w:sz w:val="24"/>
          <w:szCs w:val="24"/>
        </w:rPr>
      </w:pPr>
      <w:r>
        <w:rPr>
          <w:rFonts w:ascii="Times New Roman" w:eastAsia="GulimChe" w:hAnsi="Times New Roman"/>
          <w:sz w:val="24"/>
          <w:szCs w:val="24"/>
        </w:rPr>
        <w:t>The</w:t>
      </w:r>
      <w:r w:rsidR="00175F63" w:rsidRPr="00FC664F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proposed </w:t>
      </w:r>
      <w:r w:rsidR="00175F63">
        <w:rPr>
          <w:rFonts w:ascii="Times New Roman" w:eastAsia="GulimChe" w:hAnsi="Times New Roman"/>
          <w:sz w:val="24"/>
          <w:szCs w:val="24"/>
        </w:rPr>
        <w:t xml:space="preserve">spectral shift </w:t>
      </w:r>
      <w:r>
        <w:rPr>
          <w:rFonts w:ascii="Times New Roman" w:eastAsia="GulimChe" w:hAnsi="Times New Roman"/>
          <w:sz w:val="24"/>
          <w:szCs w:val="24"/>
        </w:rPr>
        <w:t>method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, referred as the spectral cross-correlation algorithm, compares entire power spectra instead of the spectral centroid or </w:t>
      </w:r>
      <w:r>
        <w:rPr>
          <w:rFonts w:ascii="Times New Roman" w:eastAsia="GulimChe" w:hAnsi="Times New Roman"/>
          <w:sz w:val="24"/>
          <w:szCs w:val="24"/>
        </w:rPr>
        <w:t xml:space="preserve">the </w:t>
      </w:r>
      <w:r w:rsidR="00FC664F" w:rsidRPr="00FC664F">
        <w:rPr>
          <w:rFonts w:ascii="Times New Roman" w:eastAsia="GulimChe" w:hAnsi="Times New Roman"/>
          <w:sz w:val="24"/>
          <w:szCs w:val="24"/>
        </w:rPr>
        <w:t>center frequency shift</w:t>
      </w:r>
      <w:r>
        <w:rPr>
          <w:rFonts w:ascii="Times New Roman" w:eastAsia="GulimChe" w:hAnsi="Times New Roman"/>
          <w:sz w:val="24"/>
          <w:szCs w:val="24"/>
        </w:rPr>
        <w:t>.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 </w:t>
      </w:r>
      <w:r>
        <w:rPr>
          <w:rFonts w:ascii="Times New Roman" w:eastAsia="GulimChe" w:hAnsi="Times New Roman"/>
          <w:sz w:val="24"/>
          <w:szCs w:val="24"/>
        </w:rPr>
        <w:t>I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t </w:t>
      </w:r>
      <w:r>
        <w:rPr>
          <w:rFonts w:ascii="Times New Roman" w:eastAsia="GulimChe" w:hAnsi="Times New Roman"/>
          <w:sz w:val="24"/>
          <w:szCs w:val="24"/>
        </w:rPr>
        <w:t xml:space="preserve">therefore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provides more robust and stable estimation of the attenuation </w:t>
      </w:r>
      <w:r w:rsidR="00FC664F" w:rsidRPr="00FC664F">
        <w:rPr>
          <w:rFonts w:ascii="Times New Roman" w:eastAsia="GulimChe" w:hAnsi="Times New Roman"/>
          <w:sz w:val="24"/>
          <w:szCs w:val="24"/>
        </w:rPr>
        <w:lastRenderedPageBreak/>
        <w:t>coefficient</w:t>
      </w:r>
      <w:r>
        <w:rPr>
          <w:rFonts w:ascii="Times New Roman" w:eastAsia="GulimChe" w:hAnsi="Times New Roman"/>
          <w:sz w:val="24"/>
          <w:szCs w:val="24"/>
        </w:rPr>
        <w:t xml:space="preserve"> from the power spectrum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. </w:t>
      </w:r>
      <w:r w:rsidR="00175F63">
        <w:rPr>
          <w:rFonts w:ascii="Times New Roman" w:eastAsia="GulimChe" w:hAnsi="Times New Roman"/>
          <w:sz w:val="24"/>
          <w:szCs w:val="24"/>
        </w:rPr>
        <w:t>The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 proposed hybrid spectral domain estimation method incorporates the benefits while reducing the limitations </w:t>
      </w:r>
      <w:r w:rsidR="00175F63">
        <w:rPr>
          <w:rFonts w:ascii="Times New Roman" w:eastAsia="GulimChe" w:hAnsi="Times New Roman"/>
          <w:sz w:val="24"/>
          <w:szCs w:val="24"/>
        </w:rPr>
        <w:t>associated with</w:t>
      </w:r>
      <w:r w:rsidR="00175F63" w:rsidRPr="00FC664F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FC664F">
        <w:rPr>
          <w:rFonts w:ascii="Times New Roman" w:eastAsia="GulimChe" w:hAnsi="Times New Roman"/>
          <w:sz w:val="24"/>
          <w:szCs w:val="24"/>
        </w:rPr>
        <w:t>both the spectral shift and spectral difference methods for attenuation estimation. Th</w:t>
      </w:r>
      <w:r w:rsidR="00175F63">
        <w:rPr>
          <w:rFonts w:ascii="Times New Roman" w:eastAsia="GulimChe" w:hAnsi="Times New Roman"/>
          <w:sz w:val="24"/>
          <w:szCs w:val="24"/>
        </w:rPr>
        <w:t>e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 hybrid method unlike the spectral difference methods is independent of backscatter variations</w:t>
      </w:r>
      <w:r w:rsidR="00175F63">
        <w:rPr>
          <w:rFonts w:ascii="Times New Roman" w:eastAsia="GulimChe" w:hAnsi="Times New Roman"/>
          <w:sz w:val="24"/>
          <w:szCs w:val="24"/>
        </w:rPr>
        <w:t xml:space="preserve"> and provides robust attenuation </w:t>
      </w:r>
      <w:r w:rsidR="00C85EEE">
        <w:rPr>
          <w:rFonts w:ascii="Times New Roman" w:eastAsia="GulimChe" w:hAnsi="Times New Roman" w:hint="eastAsia"/>
          <w:sz w:val="24"/>
          <w:szCs w:val="24"/>
        </w:rPr>
        <w:t>coefficient</w:t>
      </w:r>
      <w:r w:rsid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175F63">
        <w:rPr>
          <w:rFonts w:ascii="Times New Roman" w:eastAsia="GulimChe" w:hAnsi="Times New Roman"/>
          <w:sz w:val="24"/>
          <w:szCs w:val="24"/>
        </w:rPr>
        <w:t xml:space="preserve">estimation with fewer spectral noise artifacts when compared to the centroid </w:t>
      </w:r>
      <w:r>
        <w:rPr>
          <w:rFonts w:ascii="Times New Roman" w:eastAsia="GulimChe" w:hAnsi="Times New Roman"/>
          <w:sz w:val="24"/>
          <w:szCs w:val="24"/>
        </w:rPr>
        <w:t>down</w:t>
      </w:r>
      <w:r w:rsidR="00175F63">
        <w:rPr>
          <w:rFonts w:ascii="Times New Roman" w:eastAsia="GulimChe" w:hAnsi="Times New Roman"/>
          <w:sz w:val="24"/>
          <w:szCs w:val="24"/>
        </w:rPr>
        <w:t>shift based algorithms</w:t>
      </w:r>
      <w:r w:rsidR="00FC664F" w:rsidRPr="00FC664F">
        <w:rPr>
          <w:rFonts w:ascii="Times New Roman" w:eastAsia="GulimChe" w:hAnsi="Times New Roman"/>
          <w:sz w:val="24"/>
          <w:szCs w:val="24"/>
        </w:rPr>
        <w:t>. Ultrasound simulation and experimental results using tissue mimicking phantom demonstrate that the estimation accuracy of the proposed methods are better than spectral shift method</w:t>
      </w:r>
      <w:r w:rsidR="00175F63">
        <w:rPr>
          <w:rFonts w:ascii="Times New Roman" w:eastAsia="GulimChe" w:hAnsi="Times New Roman"/>
          <w:sz w:val="24"/>
          <w:szCs w:val="24"/>
        </w:rPr>
        <w:t xml:space="preserve"> (centroid </w:t>
      </w:r>
      <w:r w:rsidR="00C85EEE">
        <w:rPr>
          <w:rFonts w:ascii="Times New Roman" w:eastAsia="GulimChe" w:hAnsi="Times New Roman" w:hint="eastAsia"/>
          <w:sz w:val="24"/>
          <w:szCs w:val="24"/>
        </w:rPr>
        <w:t>down</w:t>
      </w:r>
      <w:r w:rsidR="00175F63">
        <w:rPr>
          <w:rFonts w:ascii="Times New Roman" w:eastAsia="GulimChe" w:hAnsi="Times New Roman"/>
          <w:sz w:val="24"/>
          <w:szCs w:val="24"/>
        </w:rPr>
        <w:t>shift</w:t>
      </w:r>
      <w:r w:rsidR="00C85EEE">
        <w:rPr>
          <w:rFonts w:ascii="Times New Roman" w:eastAsia="GulimChe" w:hAnsi="Times New Roman" w:hint="eastAsia"/>
          <w:sz w:val="24"/>
          <w:szCs w:val="24"/>
        </w:rPr>
        <w:t xml:space="preserve"> method</w:t>
      </w:r>
      <w:r w:rsidR="00175F63">
        <w:rPr>
          <w:rFonts w:ascii="Times New Roman" w:eastAsia="GulimChe" w:hAnsi="Times New Roman"/>
          <w:sz w:val="24"/>
          <w:szCs w:val="24"/>
        </w:rPr>
        <w:t>)</w:t>
      </w:r>
      <w:r w:rsidR="00FC664F" w:rsidRPr="00FC664F">
        <w:rPr>
          <w:rFonts w:ascii="Times New Roman" w:eastAsia="GulimChe" w:hAnsi="Times New Roman"/>
          <w:sz w:val="24"/>
          <w:szCs w:val="24"/>
        </w:rPr>
        <w:t>, while also providing stable estimation at boundaries with variations in the backscatter when compared to the spectral difference method</w:t>
      </w:r>
      <w:r w:rsidR="00C85EEE">
        <w:rPr>
          <w:rFonts w:ascii="Times New Roman" w:eastAsia="GulimChe" w:hAnsi="Times New Roman" w:hint="eastAsia"/>
          <w:sz w:val="24"/>
          <w:szCs w:val="24"/>
        </w:rPr>
        <w:t xml:space="preserve"> (reference phantom method)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. </w:t>
      </w:r>
    </w:p>
    <w:p w:rsidR="00EA2D3D" w:rsidRDefault="00DB4006" w:rsidP="00EA2D3D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C3347">
        <w:rPr>
          <w:rFonts w:ascii="Times New Roman" w:hAnsi="Times New Roman"/>
          <w:sz w:val="24"/>
          <w:szCs w:val="24"/>
        </w:rPr>
        <w:t>E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stimation </w:t>
      </w:r>
      <w:r w:rsidR="00C85EEE" w:rsidRPr="006C3347">
        <w:rPr>
          <w:rFonts w:ascii="Times New Roman" w:hAnsi="Times New Roman" w:hint="eastAsia"/>
          <w:sz w:val="24"/>
          <w:szCs w:val="24"/>
        </w:rPr>
        <w:t>results for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="00EA2D3D" w:rsidRPr="006C3347">
        <w:rPr>
          <w:rFonts w:ascii="Times New Roman" w:hAnsi="Times New Roman" w:hint="eastAsia"/>
          <w:i/>
          <w:sz w:val="24"/>
          <w:szCs w:val="24"/>
        </w:rPr>
        <w:t>in-vivo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liver and breast data</w:t>
      </w:r>
      <w:r w:rsidR="00C85EEE" w:rsidRPr="006C3347">
        <w:rPr>
          <w:rFonts w:ascii="Times New Roman" w:hAnsi="Times New Roman" w:hint="eastAsia"/>
          <w:sz w:val="24"/>
          <w:szCs w:val="24"/>
        </w:rPr>
        <w:t xml:space="preserve"> also demonstrate that proposed estimation methods outperform </w:t>
      </w:r>
      <w:r w:rsidRPr="006C3347">
        <w:rPr>
          <w:rFonts w:ascii="Times New Roman" w:hAnsi="Times New Roman"/>
          <w:sz w:val="24"/>
          <w:szCs w:val="24"/>
        </w:rPr>
        <w:t xml:space="preserve">the </w:t>
      </w:r>
      <w:r w:rsidR="00C85EEE" w:rsidRPr="006C3347">
        <w:rPr>
          <w:rFonts w:ascii="Times New Roman" w:hAnsi="Times New Roman" w:hint="eastAsia"/>
          <w:sz w:val="24"/>
          <w:szCs w:val="24"/>
        </w:rPr>
        <w:t xml:space="preserve">classical frequency-domain estimation methods in terms of accuracy and precision. </w:t>
      </w:r>
      <w:r w:rsidRPr="006C3347">
        <w:rPr>
          <w:rFonts w:ascii="Times New Roman" w:hAnsi="Times New Roman"/>
          <w:sz w:val="24"/>
          <w:szCs w:val="24"/>
        </w:rPr>
        <w:t>P</w:t>
      </w:r>
      <w:r w:rsidR="00EA2D3D" w:rsidRPr="006C3347">
        <w:rPr>
          <w:rFonts w:ascii="Times New Roman" w:hAnsi="Times New Roman"/>
          <w:sz w:val="24"/>
          <w:szCs w:val="24"/>
        </w:rPr>
        <w:t>romising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results are</w:t>
      </w:r>
      <w:r w:rsidR="00C85EEE"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obtained </w:t>
      </w:r>
      <w:r w:rsidRPr="006C3347">
        <w:rPr>
          <w:rFonts w:ascii="Times New Roman" w:hAnsi="Times New Roman"/>
          <w:sz w:val="24"/>
          <w:szCs w:val="24"/>
        </w:rPr>
        <w:t>for the</w:t>
      </w:r>
      <w:r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Pr="006C3347">
        <w:rPr>
          <w:rFonts w:ascii="Times New Roman" w:hAnsi="Times New Roman"/>
          <w:sz w:val="24"/>
          <w:szCs w:val="24"/>
        </w:rPr>
        <w:t>differentiation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malignant tumors from benign </w:t>
      </w:r>
      <w:r w:rsidRPr="006C3347">
        <w:rPr>
          <w:rFonts w:ascii="Times New Roman" w:hAnsi="Times New Roman"/>
          <w:sz w:val="24"/>
          <w:szCs w:val="24"/>
        </w:rPr>
        <w:t>masses</w:t>
      </w:r>
      <w:r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and to characterize the </w:t>
      </w:r>
      <w:r w:rsidR="0074467F" w:rsidRPr="006C3347">
        <w:rPr>
          <w:rFonts w:ascii="Times New Roman" w:hAnsi="Times New Roman"/>
          <w:sz w:val="24"/>
          <w:szCs w:val="24"/>
        </w:rPr>
        <w:t>diffuse tissue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properties using the attenuation coefficient </w:t>
      </w:r>
      <w:r w:rsidRPr="006C3347">
        <w:rPr>
          <w:rFonts w:ascii="Times New Roman" w:hAnsi="Times New Roman"/>
          <w:sz w:val="24"/>
          <w:szCs w:val="24"/>
        </w:rPr>
        <w:t>estimates</w:t>
      </w:r>
      <w:r w:rsidR="00EA2D3D" w:rsidRPr="006C3347">
        <w:rPr>
          <w:rFonts w:ascii="Times New Roman" w:hAnsi="Times New Roman" w:hint="eastAsia"/>
          <w:sz w:val="24"/>
          <w:szCs w:val="24"/>
        </w:rPr>
        <w:t>.</w:t>
      </w:r>
      <w:r w:rsidR="00EA2D3D">
        <w:rPr>
          <w:rFonts w:ascii="Times New Roman" w:hAnsi="Times New Roman" w:hint="eastAsia"/>
          <w:sz w:val="24"/>
          <w:szCs w:val="24"/>
        </w:rPr>
        <w:t xml:space="preserve"> </w:t>
      </w:r>
    </w:p>
    <w:p w:rsidR="00D57314" w:rsidRDefault="00D573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85EEE" w:rsidRDefault="00C85EE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77237" w:rsidRPr="0005038B" w:rsidRDefault="00BE5E32">
      <w:pPr>
        <w:spacing w:after="0" w:line="360" w:lineRule="auto"/>
        <w:rPr>
          <w:b/>
          <w:sz w:val="44"/>
          <w:szCs w:val="44"/>
        </w:rPr>
      </w:pPr>
      <w:r w:rsidRPr="0005038B">
        <w:rPr>
          <w:b/>
          <w:sz w:val="44"/>
          <w:szCs w:val="44"/>
        </w:rPr>
        <w:lastRenderedPageBreak/>
        <w:t>Contents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Abstract</w:t>
      </w: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Acknowledgements</w:t>
      </w: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Contents</w:t>
      </w: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List of Figures</w:t>
      </w:r>
      <w:r w:rsidR="00220C85">
        <w:rPr>
          <w:rFonts w:ascii="Times New Roman" w:hAnsi="Times New Roman" w:hint="eastAsia"/>
          <w:b/>
          <w:sz w:val="24"/>
          <w:szCs w:val="24"/>
        </w:rPr>
        <w:t xml:space="preserve"> and Tables </w:t>
      </w:r>
      <w:r w:rsidRPr="00BE5E32">
        <w:rPr>
          <w:rFonts w:ascii="Times New Roman" w:hAnsi="Times New Roman"/>
          <w:b/>
          <w:sz w:val="24"/>
          <w:szCs w:val="24"/>
        </w:rPr>
        <w:t xml:space="preserve"> 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</w:t>
      </w:r>
      <w:r w:rsidR="00BE5E32" w:rsidRPr="00BE5E32">
        <w:rPr>
          <w:rFonts w:ascii="Times New Roman" w:hAnsi="Times New Roman"/>
          <w:b/>
          <w:sz w:val="24"/>
          <w:szCs w:val="24"/>
        </w:rPr>
        <w:t xml:space="preserve"> 1</w:t>
      </w:r>
      <w:r w:rsidR="00AF7D6A">
        <w:rPr>
          <w:rFonts w:ascii="Times New Roman" w:hAnsi="Times New Roman" w:hint="eastAsia"/>
          <w:b/>
          <w:sz w:val="24"/>
          <w:szCs w:val="24"/>
        </w:rPr>
        <w:t xml:space="preserve"> :  </w:t>
      </w:r>
      <w:r w:rsidR="00F00906">
        <w:rPr>
          <w:rFonts w:ascii="Times New Roman" w:hAnsi="Times New Roman"/>
          <w:b/>
          <w:sz w:val="24"/>
          <w:szCs w:val="24"/>
        </w:rPr>
        <w:t>Specific Aims</w:t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>1</w:t>
      </w:r>
    </w:p>
    <w:p w:rsidR="00177237" w:rsidRDefault="00BE5E3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Research Statement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>2</w:t>
      </w:r>
    </w:p>
    <w:p w:rsidR="00177237" w:rsidRDefault="00BE5E3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Organization of the Dissertation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>4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</w:t>
      </w:r>
      <w:r w:rsidR="00BE5E32" w:rsidRPr="00BE5E32">
        <w:rPr>
          <w:rFonts w:ascii="Times New Roman" w:hAnsi="Times New Roman"/>
          <w:b/>
          <w:sz w:val="24"/>
          <w:szCs w:val="24"/>
        </w:rPr>
        <w:t xml:space="preserve"> 2</w:t>
      </w:r>
      <w:r w:rsidR="00AF7D6A">
        <w:rPr>
          <w:rFonts w:ascii="Times New Roman" w:hAnsi="Times New Roman" w:hint="eastAsia"/>
          <w:b/>
          <w:sz w:val="24"/>
          <w:szCs w:val="24"/>
        </w:rPr>
        <w:t xml:space="preserve"> :  </w:t>
      </w:r>
      <w:r w:rsidR="00F00906">
        <w:rPr>
          <w:rFonts w:ascii="Times New Roman" w:hAnsi="Times New Roman"/>
          <w:b/>
          <w:sz w:val="24"/>
          <w:szCs w:val="24"/>
        </w:rPr>
        <w:t>Human Health Significance</w:t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2.1</w:t>
      </w:r>
      <w:r w:rsidRPr="00BE5E32">
        <w:rPr>
          <w:rFonts w:ascii="Times New Roman" w:hAnsi="Times New Roman"/>
          <w:sz w:val="24"/>
          <w:szCs w:val="24"/>
        </w:rPr>
        <w:tab/>
        <w:t>Applications for Ultrasound Attenuation Measurement and Imaging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>9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</w:t>
      </w:r>
      <w:r w:rsidRPr="00BE5E32">
        <w:rPr>
          <w:rFonts w:ascii="Times New Roman" w:hAnsi="Times New Roman"/>
          <w:sz w:val="24"/>
          <w:szCs w:val="24"/>
        </w:rPr>
        <w:tab/>
        <w:t>Attenuation Estimation Methods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15</w:t>
      </w:r>
    </w:p>
    <w:p w:rsidR="00177237" w:rsidRDefault="00BE5E32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2.2.1</w:t>
      </w:r>
      <w:r w:rsidRPr="00BE5E32">
        <w:rPr>
          <w:rFonts w:ascii="Times New Roman" w:hAnsi="Times New Roman"/>
          <w:sz w:val="24"/>
          <w:szCs w:val="24"/>
        </w:rPr>
        <w:tab/>
        <w:t>Time-Domain Attenuation Estimation Methods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15</w:t>
      </w:r>
    </w:p>
    <w:p w:rsidR="00177237" w:rsidRDefault="00BE5E32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2.2.2</w:t>
      </w:r>
      <w:r w:rsidRPr="00BE5E32">
        <w:rPr>
          <w:rFonts w:ascii="Times New Roman" w:hAnsi="Times New Roman"/>
          <w:sz w:val="24"/>
          <w:szCs w:val="24"/>
        </w:rPr>
        <w:tab/>
        <w:t>Frequency-Domain Attenuation Estimation Methods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18</w:t>
      </w:r>
    </w:p>
    <w:p w:rsidR="00177237" w:rsidRDefault="00BE5E32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2.2.2.1</w:t>
      </w:r>
      <w:r w:rsidRPr="00BE5E32">
        <w:rPr>
          <w:rFonts w:ascii="Times New Roman" w:hAnsi="Times New Roman"/>
          <w:sz w:val="24"/>
          <w:szCs w:val="24"/>
        </w:rPr>
        <w:tab/>
        <w:t>Spectral Difference Approach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19</w:t>
      </w:r>
    </w:p>
    <w:p w:rsidR="00177237" w:rsidRDefault="00BE5E32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2.2.2.2</w:t>
      </w:r>
      <w:r w:rsidRPr="00BE5E32">
        <w:rPr>
          <w:rFonts w:ascii="Times New Roman" w:hAnsi="Times New Roman"/>
          <w:sz w:val="24"/>
          <w:szCs w:val="24"/>
        </w:rPr>
        <w:tab/>
        <w:t>Spectral Shift Approach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22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2.3</w:t>
      </w:r>
      <w:r w:rsidRPr="00BE5E32">
        <w:rPr>
          <w:rFonts w:ascii="Times New Roman" w:hAnsi="Times New Roman"/>
          <w:sz w:val="24"/>
          <w:szCs w:val="24"/>
        </w:rPr>
        <w:tab/>
        <w:t>General Framework for Modeling Ultrasound Attenuation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24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2.3.1</w:t>
      </w:r>
      <w:r w:rsidRPr="00BE5E32">
        <w:rPr>
          <w:rFonts w:ascii="Times New Roman" w:hAnsi="Times New Roman"/>
          <w:sz w:val="24"/>
          <w:szCs w:val="24"/>
        </w:rPr>
        <w:tab/>
        <w:t>Linear System Model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2</w:t>
      </w:r>
      <w:r w:rsidR="00AD4900">
        <w:rPr>
          <w:rFonts w:ascii="Times New Roman" w:hAnsi="Times New Roman" w:hint="eastAsia"/>
          <w:sz w:val="24"/>
          <w:szCs w:val="24"/>
        </w:rPr>
        <w:t>5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2.3.2</w:t>
      </w:r>
      <w:r w:rsidRPr="00BE5E32">
        <w:rPr>
          <w:rFonts w:ascii="Times New Roman" w:hAnsi="Times New Roman"/>
          <w:sz w:val="24"/>
          <w:szCs w:val="24"/>
        </w:rPr>
        <w:tab/>
        <w:t>Effect of Backscattering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2</w:t>
      </w:r>
      <w:r w:rsidR="00AD4900">
        <w:rPr>
          <w:rFonts w:ascii="Times New Roman" w:hAnsi="Times New Roman" w:hint="eastAsia"/>
          <w:sz w:val="24"/>
          <w:szCs w:val="24"/>
        </w:rPr>
        <w:t>6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2.3.3</w:t>
      </w:r>
      <w:r w:rsidRPr="00BE5E32">
        <w:rPr>
          <w:rFonts w:ascii="Times New Roman" w:hAnsi="Times New Roman"/>
          <w:sz w:val="24"/>
          <w:szCs w:val="24"/>
        </w:rPr>
        <w:tab/>
        <w:t>Effect of Attenuation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29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</w:t>
      </w:r>
      <w:r w:rsidR="00AD4900">
        <w:rPr>
          <w:rFonts w:ascii="Times New Roman" w:hAnsi="Times New Roman" w:hint="eastAsia"/>
          <w:sz w:val="24"/>
          <w:szCs w:val="24"/>
        </w:rPr>
        <w:t>4</w:t>
      </w:r>
      <w:r w:rsidRPr="00BE5E32">
        <w:rPr>
          <w:rFonts w:ascii="Times New Roman" w:hAnsi="Times New Roman"/>
          <w:sz w:val="24"/>
          <w:szCs w:val="24"/>
        </w:rPr>
        <w:tab/>
        <w:t>Effect of Gating and Windowing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3</w:t>
      </w:r>
      <w:r w:rsidR="00AD4900">
        <w:rPr>
          <w:rFonts w:ascii="Times New Roman" w:hAnsi="Times New Roman" w:hint="eastAsia"/>
          <w:sz w:val="24"/>
          <w:szCs w:val="24"/>
        </w:rPr>
        <w:t>0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3 </w:t>
      </w:r>
      <w:r w:rsidR="00AF7D6A">
        <w:rPr>
          <w:rFonts w:ascii="Times New Roman" w:hAnsi="Times New Roman" w:hint="eastAsia"/>
          <w:b/>
          <w:sz w:val="24"/>
          <w:szCs w:val="24"/>
        </w:rPr>
        <w:t xml:space="preserve">:  </w:t>
      </w:r>
      <w:r>
        <w:rPr>
          <w:rFonts w:ascii="Times New Roman" w:hAnsi="Times New Roman"/>
          <w:b/>
          <w:sz w:val="24"/>
          <w:szCs w:val="24"/>
        </w:rPr>
        <w:t>Recursive Bayesian Regularization Applied to Ultrasound Strain Imaging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="00475821">
        <w:rPr>
          <w:rFonts w:ascii="Times New Roman" w:hAnsi="Times New Roman" w:hint="eastAsia"/>
          <w:b/>
          <w:sz w:val="24"/>
          <w:szCs w:val="24"/>
        </w:rPr>
        <w:t>3</w:t>
      </w:r>
      <w:r w:rsidR="00AD4900">
        <w:rPr>
          <w:rFonts w:ascii="Times New Roman" w:hAnsi="Times New Roman" w:hint="eastAsia"/>
          <w:b/>
          <w:sz w:val="24"/>
          <w:szCs w:val="24"/>
        </w:rPr>
        <w:t>4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3.1</w:t>
      </w:r>
      <w:r w:rsidRPr="00BE5E32">
        <w:rPr>
          <w:rFonts w:ascii="Times New Roman" w:hAnsi="Times New Roman"/>
          <w:sz w:val="24"/>
          <w:szCs w:val="24"/>
        </w:rPr>
        <w:tab/>
        <w:t>Procedures for Calculating the Power Spectrum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3</w:t>
      </w:r>
      <w:r w:rsidR="0099252A">
        <w:rPr>
          <w:rFonts w:ascii="Times New Roman" w:hAnsi="Times New Roman" w:hint="eastAsia"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3.2</w:t>
      </w:r>
      <w:r w:rsidRPr="00BE5E32">
        <w:rPr>
          <w:rFonts w:ascii="Times New Roman" w:hAnsi="Times New Roman"/>
          <w:sz w:val="24"/>
          <w:szCs w:val="24"/>
        </w:rPr>
        <w:tab/>
        <w:t>Determination of the Optimal Block Size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4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3.3</w:t>
      </w:r>
      <w:r w:rsidRPr="00BE5E32">
        <w:rPr>
          <w:rFonts w:ascii="Times New Roman" w:hAnsi="Times New Roman"/>
          <w:sz w:val="24"/>
          <w:szCs w:val="24"/>
        </w:rPr>
        <w:tab/>
        <w:t>Compensation for Diffraction Effects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4</w:t>
      </w:r>
      <w:r w:rsidR="0099252A">
        <w:rPr>
          <w:rFonts w:ascii="Times New Roman" w:hAnsi="Times New Roman" w:hint="eastAsia"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lastRenderedPageBreak/>
        <w:t>3.4</w:t>
      </w:r>
      <w:r w:rsidRPr="00BE5E32">
        <w:rPr>
          <w:rFonts w:ascii="Times New Roman" w:hAnsi="Times New Roman"/>
          <w:sz w:val="24"/>
          <w:szCs w:val="24"/>
        </w:rPr>
        <w:tab/>
        <w:t>Computer-Simulated Phantoms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4  :  </w:t>
      </w:r>
      <w:r>
        <w:rPr>
          <w:rFonts w:ascii="Times New Roman" w:hAnsi="Times New Roman"/>
          <w:b/>
          <w:sz w:val="24"/>
          <w:szCs w:val="24"/>
        </w:rPr>
        <w:t>Unbiased Subsample Displacement Interpolation</w:t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b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4.1</w:t>
      </w:r>
      <w:r w:rsidRPr="00BE5E32">
        <w:rPr>
          <w:rFonts w:ascii="Times New Roman" w:hAnsi="Times New Roman"/>
          <w:sz w:val="24"/>
          <w:szCs w:val="24"/>
        </w:rPr>
        <w:tab/>
        <w:t>Introduction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sz w:val="24"/>
          <w:szCs w:val="24"/>
        </w:rPr>
        <w:t>6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4.2</w:t>
      </w:r>
      <w:r w:rsidRPr="00BE5E32">
        <w:rPr>
          <w:rFonts w:ascii="Times New Roman" w:hAnsi="Times New Roman"/>
          <w:sz w:val="24"/>
          <w:szCs w:val="24"/>
        </w:rPr>
        <w:tab/>
        <w:t>Spectral Cross-Correlation Algorithm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4.3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6</w:t>
      </w:r>
      <w:r w:rsidR="0099252A">
        <w:rPr>
          <w:rFonts w:ascii="Times New Roman" w:hAnsi="Times New Roman" w:hint="eastAsia"/>
          <w:sz w:val="24"/>
          <w:szCs w:val="24"/>
        </w:rPr>
        <w:t>0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4.4</w:t>
      </w:r>
      <w:r w:rsidRPr="00BE5E32">
        <w:rPr>
          <w:rFonts w:ascii="Times New Roman" w:hAnsi="Times New Roman"/>
          <w:sz w:val="24"/>
          <w:szCs w:val="24"/>
        </w:rPr>
        <w:tab/>
        <w:t>Simulation Results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6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4.5</w:t>
      </w:r>
      <w:r w:rsidRPr="00BE5E32">
        <w:rPr>
          <w:rFonts w:ascii="Times New Roman" w:hAnsi="Times New Roman"/>
          <w:sz w:val="24"/>
          <w:szCs w:val="24"/>
        </w:rPr>
        <w:tab/>
        <w:t xml:space="preserve">Experimental </w:t>
      </w:r>
      <w:r w:rsidR="0099252A">
        <w:rPr>
          <w:rFonts w:ascii="Times New Roman" w:hAnsi="Times New Roman" w:hint="eastAsia"/>
          <w:sz w:val="24"/>
          <w:szCs w:val="24"/>
        </w:rPr>
        <w:t>R</w:t>
      </w:r>
      <w:r w:rsidRPr="0099252A">
        <w:rPr>
          <w:rFonts w:ascii="Times New Roman" w:hAnsi="Times New Roman"/>
          <w:sz w:val="24"/>
          <w:szCs w:val="24"/>
        </w:rPr>
        <w:t>esults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6</w:t>
      </w:r>
      <w:r w:rsidR="0099252A">
        <w:rPr>
          <w:rFonts w:ascii="Times New Roman" w:hAnsi="Times New Roman" w:hint="eastAsia"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4.6</w:t>
      </w:r>
      <w:r w:rsidRPr="00BE5E32">
        <w:rPr>
          <w:rFonts w:ascii="Times New Roman" w:hAnsi="Times New Roman"/>
          <w:sz w:val="24"/>
          <w:szCs w:val="24"/>
        </w:rPr>
        <w:tab/>
        <w:t>Conclusion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7</w:t>
      </w:r>
      <w:r w:rsidR="0099252A">
        <w:rPr>
          <w:rFonts w:ascii="Times New Roman" w:hAnsi="Times New Roman" w:hint="eastAsia"/>
          <w:sz w:val="24"/>
          <w:szCs w:val="24"/>
        </w:rPr>
        <w:t>3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Appendix – A  :  Spectral Cross-Correlation Algorithm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7</w:t>
      </w:r>
      <w:r w:rsidR="0099252A">
        <w:rPr>
          <w:rFonts w:ascii="Times New Roman" w:hAnsi="Times New Roman" w:hint="eastAsia"/>
          <w:sz w:val="24"/>
          <w:szCs w:val="24"/>
        </w:rPr>
        <w:t>4</w:t>
      </w:r>
    </w:p>
    <w:p w:rsidR="00177237" w:rsidRPr="0099252A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Chapter</w:t>
      </w:r>
      <w:r w:rsidR="008E4ABB">
        <w:rPr>
          <w:rFonts w:ascii="Times New Roman" w:hAnsi="Times New Roman" w:hint="eastAsia"/>
          <w:b/>
          <w:sz w:val="24"/>
          <w:szCs w:val="24"/>
        </w:rPr>
        <w:t xml:space="preserve"> 5  :  </w:t>
      </w:r>
      <w:r>
        <w:rPr>
          <w:rFonts w:ascii="Times New Roman" w:hAnsi="Times New Roman"/>
          <w:b/>
          <w:sz w:val="24"/>
          <w:szCs w:val="24"/>
        </w:rPr>
        <w:t>Calculating Strain From Displacement</w:t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  <w:t xml:space="preserve">          7</w:t>
      </w:r>
      <w:r w:rsidR="0099252A">
        <w:rPr>
          <w:rFonts w:ascii="Times New Roman" w:hAnsi="Times New Roman" w:hint="eastAsia"/>
          <w:b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5.1</w:t>
      </w:r>
      <w:r w:rsidRPr="00BE5E32">
        <w:rPr>
          <w:rFonts w:ascii="Times New Roman" w:hAnsi="Times New Roman"/>
          <w:sz w:val="24"/>
          <w:szCs w:val="24"/>
        </w:rPr>
        <w:tab/>
        <w:t>Hybrid Spectral Domain Algorithm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0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5.2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5.2.1</w:t>
      </w:r>
      <w:r w:rsidRPr="00BE5E32">
        <w:rPr>
          <w:rFonts w:ascii="Times New Roman" w:hAnsi="Times New Roman"/>
          <w:sz w:val="24"/>
          <w:szCs w:val="24"/>
        </w:rPr>
        <w:tab/>
        <w:t>Ultrasound RF Data Simulation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5.2.2</w:t>
      </w:r>
      <w:r w:rsidRPr="00BE5E32">
        <w:rPr>
          <w:rFonts w:ascii="Times New Roman" w:hAnsi="Times New Roman"/>
          <w:sz w:val="24"/>
          <w:szCs w:val="24"/>
        </w:rPr>
        <w:tab/>
        <w:t>Experimental RF Data Acquisition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6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5.2.3</w:t>
      </w:r>
      <w:r w:rsidRPr="00BE5E32">
        <w:rPr>
          <w:rFonts w:ascii="Times New Roman" w:hAnsi="Times New Roman"/>
          <w:sz w:val="24"/>
          <w:szCs w:val="24"/>
        </w:rPr>
        <w:tab/>
        <w:t>Attenuation Estimation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5.3</w:t>
      </w:r>
      <w:r w:rsidRPr="00BE5E32">
        <w:rPr>
          <w:rFonts w:ascii="Times New Roman" w:hAnsi="Times New Roman"/>
          <w:sz w:val="24"/>
          <w:szCs w:val="24"/>
        </w:rPr>
        <w:tab/>
        <w:t>Simulation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</w:t>
      </w:r>
      <w:r w:rsidR="0099252A">
        <w:rPr>
          <w:rFonts w:ascii="Times New Roman" w:hAnsi="Times New Roman" w:hint="eastAsia"/>
          <w:sz w:val="24"/>
          <w:szCs w:val="24"/>
        </w:rPr>
        <w:t>89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5.4</w:t>
      </w:r>
      <w:r w:rsidRPr="00BE5E32">
        <w:rPr>
          <w:rFonts w:ascii="Times New Roman" w:hAnsi="Times New Roman"/>
          <w:sz w:val="24"/>
          <w:szCs w:val="24"/>
        </w:rPr>
        <w:tab/>
        <w:t>Experimental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9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5.5</w:t>
      </w:r>
      <w:r w:rsidRPr="00BE5E32">
        <w:rPr>
          <w:rFonts w:ascii="Times New Roman" w:hAnsi="Times New Roman"/>
          <w:sz w:val="24"/>
          <w:szCs w:val="24"/>
        </w:rPr>
        <w:tab/>
        <w:t>Conclusion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Appendix – B  :  Hybrid Spectral Domain Algorithm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sz w:val="24"/>
          <w:szCs w:val="24"/>
        </w:rPr>
        <w:t>4</w:t>
      </w:r>
    </w:p>
    <w:p w:rsidR="00177237" w:rsidRPr="00F1373C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Chapter</w:t>
      </w:r>
      <w:r w:rsidR="00E63A0B">
        <w:rPr>
          <w:rFonts w:ascii="Times New Roman" w:hAnsi="Times New Roman" w:hint="eastAsia"/>
          <w:b/>
          <w:sz w:val="24"/>
          <w:szCs w:val="24"/>
        </w:rPr>
        <w:t xml:space="preserve"> 6  :  Narrowband Video Signal Analysis Method</w:t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b/>
          <w:sz w:val="24"/>
          <w:szCs w:val="24"/>
        </w:rPr>
        <w:t>6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6.1</w:t>
      </w:r>
      <w:r w:rsidRPr="00BE5E32">
        <w:rPr>
          <w:rFonts w:ascii="Times New Roman" w:hAnsi="Times New Roman"/>
          <w:sz w:val="24"/>
          <w:szCs w:val="24"/>
        </w:rPr>
        <w:tab/>
        <w:t>Video Signal Analysis Method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6.2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</w:t>
      </w:r>
      <w:r w:rsidR="0099252A">
        <w:rPr>
          <w:rFonts w:ascii="Times New Roman" w:hAnsi="Times New Roman" w:hint="eastAsia"/>
          <w:sz w:val="24"/>
          <w:szCs w:val="24"/>
        </w:rPr>
        <w:t>09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6.3</w:t>
      </w:r>
      <w:r w:rsidRPr="00BE5E32">
        <w:rPr>
          <w:rFonts w:ascii="Times New Roman" w:hAnsi="Times New Roman"/>
          <w:sz w:val="24"/>
          <w:szCs w:val="24"/>
        </w:rPr>
        <w:tab/>
        <w:t>Simulation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11</w:t>
      </w:r>
      <w:r w:rsidR="0099252A">
        <w:rPr>
          <w:rFonts w:ascii="Times New Roman" w:hAnsi="Times New Roman" w:hint="eastAsia"/>
          <w:sz w:val="24"/>
          <w:szCs w:val="24"/>
        </w:rPr>
        <w:t>0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6.4</w:t>
      </w:r>
      <w:r w:rsidRPr="00BE5E32">
        <w:rPr>
          <w:rFonts w:ascii="Times New Roman" w:hAnsi="Times New Roman"/>
          <w:sz w:val="24"/>
          <w:szCs w:val="24"/>
        </w:rPr>
        <w:tab/>
        <w:t>Experimental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11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6.5</w:t>
      </w:r>
      <w:r w:rsidRPr="00BE5E32">
        <w:rPr>
          <w:rFonts w:ascii="Times New Roman" w:hAnsi="Times New Roman"/>
          <w:sz w:val="24"/>
          <w:szCs w:val="24"/>
        </w:rPr>
        <w:tab/>
        <w:t>Discussion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sz w:val="24"/>
          <w:szCs w:val="24"/>
        </w:rPr>
        <w:t>1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6.6</w:t>
      </w:r>
      <w:r w:rsidRPr="00BE5E32">
        <w:rPr>
          <w:rFonts w:ascii="Times New Roman" w:hAnsi="Times New Roman"/>
          <w:sz w:val="24"/>
          <w:szCs w:val="24"/>
        </w:rPr>
        <w:tab/>
        <w:t>Conclusion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A2D3D" w:rsidRDefault="00EA2D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418D3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</w:t>
      </w:r>
      <w:r w:rsidR="00BE5E32">
        <w:rPr>
          <w:rFonts w:ascii="Times New Roman" w:hAnsi="Times New Roman"/>
          <w:b/>
          <w:sz w:val="24"/>
          <w:szCs w:val="24"/>
        </w:rPr>
        <w:t xml:space="preserve"> 7  :</w:t>
      </w:r>
      <w:r w:rsidR="009925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BE5E32">
        <w:rPr>
          <w:rFonts w:ascii="Times New Roman" w:hAnsi="Times New Roman"/>
          <w:b/>
          <w:sz w:val="24"/>
          <w:szCs w:val="24"/>
        </w:rPr>
        <w:t xml:space="preserve"> </w:t>
      </w:r>
      <w:r w:rsidR="00BE5E32" w:rsidRPr="00BE5E32">
        <w:rPr>
          <w:rFonts w:ascii="Times New Roman" w:hAnsi="Times New Roman"/>
          <w:b/>
          <w:i/>
          <w:sz w:val="24"/>
          <w:szCs w:val="24"/>
        </w:rPr>
        <w:t>In-vivo</w:t>
      </w:r>
      <w:r w:rsidR="00BE5E32" w:rsidRPr="00BE5E32">
        <w:rPr>
          <w:rFonts w:ascii="Times New Roman" w:hAnsi="Times New Roman"/>
          <w:b/>
          <w:sz w:val="24"/>
          <w:szCs w:val="24"/>
        </w:rPr>
        <w:t xml:space="preserve"> Attenuation Measurements in the Liver </w:t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b/>
          <w:sz w:val="24"/>
          <w:szCs w:val="24"/>
        </w:rPr>
        <w:t>3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7.1</w:t>
      </w:r>
      <w:r w:rsidRPr="00BE5E32">
        <w:rPr>
          <w:rFonts w:ascii="Times New Roman" w:hAnsi="Times New Roman"/>
          <w:sz w:val="24"/>
          <w:szCs w:val="24"/>
        </w:rPr>
        <w:tab/>
      </w:r>
      <w:r w:rsidRPr="00BE5E32">
        <w:rPr>
          <w:rFonts w:ascii="Times New Roman" w:hAnsi="Times New Roman"/>
          <w:bCs/>
          <w:i/>
          <w:sz w:val="24"/>
          <w:szCs w:val="24"/>
        </w:rPr>
        <w:t>In-vivo</w:t>
      </w:r>
      <w:r w:rsidRPr="00BE5E32">
        <w:rPr>
          <w:rFonts w:ascii="Times New Roman" w:hAnsi="Times New Roman"/>
          <w:bCs/>
          <w:sz w:val="24"/>
          <w:szCs w:val="24"/>
        </w:rPr>
        <w:t xml:space="preserve"> Estimation of Attenuation in Liver</w:t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7.2.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7.3</w:t>
      </w:r>
      <w:r w:rsidRPr="00BE5E32">
        <w:rPr>
          <w:rFonts w:ascii="Times New Roman" w:hAnsi="Times New Roman"/>
          <w:sz w:val="24"/>
          <w:szCs w:val="24"/>
        </w:rPr>
        <w:tab/>
      </w:r>
      <w:r w:rsidRPr="00BE5E32">
        <w:rPr>
          <w:rFonts w:ascii="Times New Roman" w:hAnsi="Times New Roman"/>
          <w:bCs/>
          <w:sz w:val="24"/>
          <w:szCs w:val="24"/>
        </w:rPr>
        <w:t>Attenuation Estimation Results for Patient data</w:t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  <w:t xml:space="preserve">        13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BE5E32">
      <w:pPr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7.3.1     Attenuation Estimation Results for Liver Tumors</w:t>
      </w:r>
      <w:r w:rsidR="00A06114">
        <w:rPr>
          <w:rFonts w:ascii="Times New Roman" w:hAnsi="Times New Roman" w:hint="eastAsia"/>
          <w:bCs/>
          <w:sz w:val="24"/>
          <w:szCs w:val="24"/>
        </w:rPr>
        <w:t xml:space="preserve"> / Benign Masses</w:t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13</w:t>
      </w:r>
      <w:r w:rsidR="0099252A">
        <w:rPr>
          <w:rFonts w:ascii="Times New Roman" w:hAnsi="Times New Roman" w:hint="eastAsia"/>
          <w:bCs/>
          <w:sz w:val="24"/>
          <w:szCs w:val="24"/>
        </w:rPr>
        <w:t>5</w:t>
      </w:r>
    </w:p>
    <w:p w:rsidR="005418D3" w:rsidRDefault="00BE5E32">
      <w:pPr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7.3.2     Attenuation Estimation Results for Diffuse Liver Diseases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16</w:t>
      </w:r>
      <w:r w:rsidR="0099252A">
        <w:rPr>
          <w:rFonts w:ascii="Times New Roman" w:hAnsi="Times New Roman" w:hint="eastAsia"/>
          <w:bCs/>
          <w:sz w:val="24"/>
          <w:szCs w:val="24"/>
        </w:rPr>
        <w:t>1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7.4     Discussion of Negative Attenuation Coefficient Values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17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BE5E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7.5     Conclusion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</w:t>
      </w:r>
      <w:r w:rsidR="0099252A">
        <w:rPr>
          <w:rFonts w:ascii="Times New Roman" w:hAnsi="Times New Roman" w:hint="eastAsia"/>
          <w:bCs/>
          <w:sz w:val="24"/>
          <w:szCs w:val="24"/>
        </w:rPr>
        <w:t>81</w:t>
      </w:r>
    </w:p>
    <w:p w:rsidR="005418D3" w:rsidRDefault="005418D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418D3" w:rsidRDefault="004C33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</w:t>
      </w:r>
      <w:r w:rsidR="00D54961" w:rsidRPr="00E63A0B">
        <w:rPr>
          <w:rFonts w:ascii="Times New Roman" w:hAnsi="Times New Roman"/>
          <w:b/>
          <w:sz w:val="24"/>
          <w:szCs w:val="24"/>
        </w:rPr>
        <w:t xml:space="preserve"> </w:t>
      </w:r>
      <w:r w:rsidR="00D54961">
        <w:rPr>
          <w:rFonts w:ascii="Times New Roman" w:hAnsi="Times New Roman" w:hint="eastAsia"/>
          <w:b/>
          <w:sz w:val="24"/>
          <w:szCs w:val="24"/>
        </w:rPr>
        <w:t>8</w:t>
      </w:r>
      <w:r w:rsidR="00D54961" w:rsidRPr="00E63A0B">
        <w:rPr>
          <w:rFonts w:ascii="Times New Roman" w:hAnsi="Times New Roman"/>
          <w:b/>
          <w:sz w:val="24"/>
          <w:szCs w:val="24"/>
        </w:rPr>
        <w:t xml:space="preserve">  : </w:t>
      </w:r>
      <w:r w:rsidR="009925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F00906">
        <w:rPr>
          <w:rFonts w:ascii="Times New Roman" w:hAnsi="Times New Roman"/>
          <w:b/>
          <w:sz w:val="24"/>
          <w:szCs w:val="24"/>
        </w:rPr>
        <w:t>Transcranial Doppler Monitoring of the Middle Cerebral Artery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06114">
        <w:rPr>
          <w:rFonts w:ascii="Times New Roman" w:hAnsi="Times New Roman" w:hint="eastAsia"/>
          <w:b/>
          <w:sz w:val="24"/>
          <w:szCs w:val="24"/>
        </w:rPr>
        <w:t>18</w:t>
      </w:r>
      <w:r w:rsidR="0099252A">
        <w:rPr>
          <w:rFonts w:ascii="Times New Roman" w:hAnsi="Times New Roman" w:hint="eastAsia"/>
          <w:b/>
          <w:sz w:val="24"/>
          <w:szCs w:val="24"/>
        </w:rPr>
        <w:t>3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8.1</w:t>
      </w:r>
      <w:r w:rsidRPr="00BE5E32">
        <w:rPr>
          <w:rFonts w:ascii="Times New Roman" w:hAnsi="Times New Roman"/>
          <w:sz w:val="24"/>
          <w:szCs w:val="24"/>
        </w:rPr>
        <w:tab/>
      </w:r>
      <w:r w:rsidR="00F00906">
        <w:rPr>
          <w:rFonts w:ascii="Times New Roman" w:hAnsi="Times New Roman"/>
          <w:bCs/>
          <w:sz w:val="24"/>
          <w:szCs w:val="24"/>
        </w:rPr>
        <w:t>Physiological insights from transcranial Doppler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18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F0090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8.2.</w:t>
      </w:r>
      <w:r>
        <w:rPr>
          <w:rFonts w:ascii="Times New Roman" w:hAnsi="Times New Roman"/>
          <w:sz w:val="24"/>
          <w:szCs w:val="24"/>
        </w:rPr>
        <w:tab/>
        <w:t>Methods to increase robustness of unstable data</w:t>
      </w:r>
      <w:r w:rsidR="00A06114">
        <w:rPr>
          <w:rFonts w:ascii="Times New Roman" w:hAnsi="Times New Roman" w:hint="eastAsia"/>
          <w:sz w:val="24"/>
          <w:szCs w:val="24"/>
        </w:rPr>
        <w:tab/>
      </w:r>
      <w:r w:rsidR="00A06114">
        <w:rPr>
          <w:rFonts w:ascii="Times New Roman" w:hAnsi="Times New Roman" w:hint="eastAsia"/>
          <w:sz w:val="24"/>
          <w:szCs w:val="24"/>
        </w:rPr>
        <w:tab/>
      </w:r>
      <w:r w:rsidR="00A06114">
        <w:rPr>
          <w:rFonts w:ascii="Times New Roman" w:hAnsi="Times New Roman" w:hint="eastAsia"/>
          <w:sz w:val="24"/>
          <w:szCs w:val="24"/>
        </w:rPr>
        <w:tab/>
      </w:r>
      <w:r w:rsidR="00A06114">
        <w:rPr>
          <w:rFonts w:ascii="Times New Roman" w:hAnsi="Times New Roman" w:hint="eastAsia"/>
          <w:sz w:val="24"/>
          <w:szCs w:val="24"/>
        </w:rPr>
        <w:tab/>
        <w:t xml:space="preserve">        18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F00906" w:rsidRDefault="00F00906" w:rsidP="00F0090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ab/>
        <w:t>8.</w:t>
      </w:r>
      <w:r w:rsidR="00142E83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 w:hint="eastAsia"/>
          <w:bCs/>
          <w:sz w:val="24"/>
          <w:szCs w:val="24"/>
        </w:rPr>
        <w:t>.1</w:t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Examination room protocol</w:t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 xml:space="preserve">        192</w:t>
      </w:r>
    </w:p>
    <w:p w:rsidR="00F00906" w:rsidRPr="00F00906" w:rsidRDefault="00F0090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ab/>
        <w:t>8</w:t>
      </w:r>
      <w:r w:rsidR="00142E83">
        <w:rPr>
          <w:rFonts w:ascii="Times New Roman" w:hAnsi="Times New Roman" w:hint="eastAsia"/>
          <w:bCs/>
          <w:sz w:val="24"/>
          <w:szCs w:val="24"/>
        </w:rPr>
        <w:t>.</w:t>
      </w:r>
      <w:r w:rsidR="00142E83">
        <w:rPr>
          <w:rFonts w:ascii="Times New Roman" w:hAnsi="Times New Roman"/>
          <w:bCs/>
          <w:sz w:val="24"/>
          <w:szCs w:val="24"/>
        </w:rPr>
        <w:t>2</w:t>
      </w:r>
      <w:r w:rsidR="001C4553">
        <w:rPr>
          <w:rFonts w:ascii="Times New Roman" w:hAnsi="Times New Roman" w:hint="eastAsia"/>
          <w:bCs/>
          <w:sz w:val="24"/>
          <w:szCs w:val="24"/>
        </w:rPr>
        <w:t>.1</w:t>
      </w:r>
      <w:r w:rsidR="001C4553">
        <w:rPr>
          <w:rFonts w:ascii="Times New Roman" w:hAnsi="Times New Roman" w:hint="eastAsia"/>
          <w:bCs/>
          <w:sz w:val="24"/>
          <w:szCs w:val="24"/>
        </w:rPr>
        <w:tab/>
      </w:r>
      <w:r w:rsidR="001C4553">
        <w:rPr>
          <w:rFonts w:ascii="Times New Roman" w:hAnsi="Times New Roman"/>
          <w:bCs/>
          <w:sz w:val="24"/>
          <w:szCs w:val="24"/>
        </w:rPr>
        <w:t>Retrospective inspection</w:t>
      </w:r>
      <w:r w:rsidR="001C4553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  <w:t xml:space="preserve">        192</w:t>
      </w:r>
    </w:p>
    <w:p w:rsidR="005418D3" w:rsidRDefault="00BE5E3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8.3</w:t>
      </w:r>
      <w:r w:rsidRPr="00BE5E32">
        <w:rPr>
          <w:rFonts w:ascii="Times New Roman" w:hAnsi="Times New Roman"/>
          <w:sz w:val="24"/>
          <w:szCs w:val="24"/>
        </w:rPr>
        <w:tab/>
      </w:r>
      <w:r w:rsidR="001C4553">
        <w:rPr>
          <w:rFonts w:ascii="Times New Roman" w:hAnsi="Times New Roman"/>
          <w:bCs/>
          <w:sz w:val="24"/>
          <w:szCs w:val="24"/>
        </w:rPr>
        <w:t>Microemboli and peak velocity results</w:t>
      </w:r>
      <w:r w:rsidR="001C4553">
        <w:rPr>
          <w:rFonts w:ascii="Times New Roman" w:hAnsi="Times New Roman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</w:t>
      </w:r>
      <w:r w:rsidR="0099252A">
        <w:rPr>
          <w:rFonts w:ascii="Times New Roman" w:hAnsi="Times New Roman" w:hint="eastAsia"/>
          <w:bCs/>
          <w:sz w:val="24"/>
          <w:szCs w:val="24"/>
        </w:rPr>
        <w:t>90</w:t>
      </w:r>
    </w:p>
    <w:p w:rsidR="00D54961" w:rsidRPr="00D54961" w:rsidRDefault="00D54961" w:rsidP="00D549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Pr="00491E06" w:rsidRDefault="004C337C">
      <w:pPr>
        <w:spacing w:after="0"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Chapter</w:t>
      </w:r>
      <w:r w:rsidR="00D54961">
        <w:rPr>
          <w:rFonts w:ascii="Times New Roman" w:hAnsi="Times New Roman" w:hint="eastAsia"/>
          <w:b/>
          <w:sz w:val="24"/>
          <w:szCs w:val="24"/>
        </w:rPr>
        <w:t xml:space="preserve"> 9  : </w:t>
      </w:r>
      <w:r w:rsidR="009925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491E06">
        <w:rPr>
          <w:rFonts w:ascii="Times New Roman" w:hAnsi="Times New Roman"/>
          <w:b/>
          <w:i/>
          <w:sz w:val="24"/>
          <w:szCs w:val="24"/>
        </w:rPr>
        <w:t>In vivo</w:t>
      </w:r>
      <w:r w:rsidR="00491E06">
        <w:rPr>
          <w:rFonts w:ascii="Times New Roman" w:hAnsi="Times New Roman"/>
          <w:b/>
          <w:sz w:val="24"/>
          <w:szCs w:val="24"/>
        </w:rPr>
        <w:t xml:space="preserve"> Quantification of Carotid Plaque Strain </w:t>
      </w:r>
      <w:r w:rsidR="00491E06">
        <w:rPr>
          <w:rFonts w:ascii="Times New Roman" w:hAnsi="Times New Roman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  <w:t xml:space="preserve">        2</w:t>
      </w:r>
      <w:r w:rsidR="0099252A">
        <w:rPr>
          <w:rFonts w:ascii="Times New Roman" w:hAnsi="Times New Roman" w:hint="eastAsia"/>
          <w:b/>
          <w:sz w:val="24"/>
          <w:szCs w:val="24"/>
        </w:rPr>
        <w:t>21</w:t>
      </w:r>
    </w:p>
    <w:p w:rsidR="00E12516" w:rsidRDefault="00491E0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9.1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Strain estimation algorithm</w:t>
      </w:r>
      <w:r>
        <w:rPr>
          <w:rFonts w:ascii="Times New Roman" w:hAnsi="Times New Roman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  <w:t xml:space="preserve">        2</w:t>
      </w:r>
      <w:r w:rsidR="0099252A">
        <w:rPr>
          <w:rFonts w:ascii="Times New Roman" w:hAnsi="Times New Roman" w:hint="eastAsia"/>
          <w:sz w:val="24"/>
          <w:szCs w:val="24"/>
        </w:rPr>
        <w:t>21</w:t>
      </w:r>
    </w:p>
    <w:p w:rsidR="00491E06" w:rsidRDefault="00491E0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C4179">
        <w:rPr>
          <w:rFonts w:ascii="Times New Roman" w:hAnsi="Times New Roman"/>
          <w:sz w:val="24"/>
          <w:szCs w:val="24"/>
        </w:rPr>
        <w:t>9.1.1</w:t>
      </w:r>
      <w:r w:rsidR="00EC4179">
        <w:rPr>
          <w:rFonts w:ascii="Times New Roman" w:hAnsi="Times New Roman"/>
          <w:sz w:val="24"/>
          <w:szCs w:val="24"/>
        </w:rPr>
        <w:tab/>
        <w:t>Hierarchical framework</w:t>
      </w:r>
    </w:p>
    <w:p w:rsidR="00EC4179" w:rsidRDefault="00EC417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9.1.2 </w:t>
      </w:r>
      <w:r>
        <w:rPr>
          <w:rFonts w:ascii="Times New Roman" w:hAnsi="Times New Roman"/>
          <w:sz w:val="24"/>
          <w:szCs w:val="24"/>
        </w:rPr>
        <w:tab/>
        <w:t>Displacement estimation</w:t>
      </w:r>
    </w:p>
    <w:p w:rsidR="00EC4179" w:rsidRDefault="00EC417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9.1.3 </w:t>
      </w:r>
      <w:r>
        <w:rPr>
          <w:rFonts w:ascii="Times New Roman" w:hAnsi="Times New Roman"/>
          <w:sz w:val="24"/>
          <w:szCs w:val="24"/>
        </w:rPr>
        <w:tab/>
        <w:t>Strain estimation</w:t>
      </w:r>
    </w:p>
    <w:p w:rsidR="007E63B2" w:rsidRDefault="00EC417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9.1.4</w:t>
      </w:r>
      <w:r>
        <w:rPr>
          <w:rFonts w:ascii="Times New Roman" w:hAnsi="Times New Roman"/>
          <w:sz w:val="24"/>
          <w:szCs w:val="24"/>
        </w:rPr>
        <w:tab/>
      </w:r>
      <w:r w:rsidR="007E63B2">
        <w:rPr>
          <w:rFonts w:ascii="Times New Roman" w:hAnsi="Times New Roman"/>
          <w:sz w:val="24"/>
          <w:szCs w:val="24"/>
        </w:rPr>
        <w:t>Calculation of derived quantities</w:t>
      </w:r>
    </w:p>
    <w:p w:rsidR="007E63B2" w:rsidRDefault="006B70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9.2</w:t>
      </w:r>
      <w:r>
        <w:rPr>
          <w:rFonts w:ascii="Times New Roman" w:hAnsi="Times New Roman"/>
          <w:sz w:val="24"/>
          <w:szCs w:val="24"/>
        </w:rPr>
        <w:tab/>
        <w:t>Subject case studies</w:t>
      </w:r>
    </w:p>
    <w:p w:rsidR="006B7010" w:rsidRDefault="006B70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9.2.1</w:t>
      </w:r>
      <w:r>
        <w:rPr>
          <w:rFonts w:ascii="Times New Roman" w:hAnsi="Times New Roman"/>
          <w:sz w:val="24"/>
          <w:szCs w:val="24"/>
        </w:rPr>
        <w:tab/>
        <w:t>Subject 999</w:t>
      </w:r>
    </w:p>
    <w:p w:rsidR="0053338E" w:rsidRDefault="00B30E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9.3  </w:t>
      </w:r>
      <w:r>
        <w:rPr>
          <w:rFonts w:ascii="Times New Roman" w:hAnsi="Times New Roman"/>
          <w:sz w:val="24"/>
          <w:szCs w:val="24"/>
        </w:rPr>
        <w:tab/>
        <w:t>References</w:t>
      </w:r>
    </w:p>
    <w:p w:rsidR="00491E06" w:rsidRPr="00D54961" w:rsidRDefault="00491E06" w:rsidP="00491E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91E06" w:rsidRDefault="004C337C" w:rsidP="00491E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Chapter</w:t>
      </w:r>
      <w:r w:rsidR="00491E06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491E06">
        <w:rPr>
          <w:rFonts w:ascii="Times New Roman" w:hAnsi="Times New Roman"/>
          <w:b/>
          <w:sz w:val="24"/>
          <w:szCs w:val="24"/>
        </w:rPr>
        <w:t>10</w:t>
      </w:r>
      <w:r w:rsidR="00491E06">
        <w:rPr>
          <w:rFonts w:ascii="Times New Roman" w:hAnsi="Times New Roman" w:hint="eastAsia"/>
          <w:b/>
          <w:sz w:val="24"/>
          <w:szCs w:val="24"/>
        </w:rPr>
        <w:t xml:space="preserve">  :  </w:t>
      </w:r>
      <w:r w:rsidR="00491E06" w:rsidRPr="00E12516">
        <w:rPr>
          <w:rFonts w:ascii="Times New Roman" w:hAnsi="Times New Roman" w:hint="eastAsia"/>
          <w:b/>
          <w:sz w:val="24"/>
          <w:szCs w:val="24"/>
        </w:rPr>
        <w:t xml:space="preserve">Contributions of this </w:t>
      </w:r>
      <w:r w:rsidR="00491E06" w:rsidRPr="00E12516">
        <w:rPr>
          <w:rFonts w:ascii="Times New Roman" w:hAnsi="Times New Roman"/>
          <w:b/>
          <w:sz w:val="24"/>
          <w:szCs w:val="24"/>
        </w:rPr>
        <w:t>Dissertation</w:t>
      </w:r>
      <w:r w:rsidR="00491E06" w:rsidRPr="00E12516">
        <w:rPr>
          <w:rFonts w:ascii="Times New Roman" w:hAnsi="Times New Roman" w:hint="eastAsia"/>
          <w:b/>
          <w:sz w:val="24"/>
          <w:szCs w:val="24"/>
        </w:rPr>
        <w:t xml:space="preserve"> &amp; Future Work</w:t>
      </w:r>
      <w:r w:rsidR="00491E06">
        <w:rPr>
          <w:rFonts w:ascii="Times New Roman" w:hAnsi="Times New Roman" w:hint="eastAsia"/>
          <w:b/>
          <w:sz w:val="24"/>
          <w:szCs w:val="24"/>
        </w:rPr>
        <w:tab/>
      </w:r>
      <w:r w:rsidR="00491E06">
        <w:rPr>
          <w:rFonts w:ascii="Times New Roman" w:hAnsi="Times New Roman" w:hint="eastAsia"/>
          <w:b/>
          <w:sz w:val="24"/>
          <w:szCs w:val="24"/>
        </w:rPr>
        <w:tab/>
        <w:t xml:space="preserve">        221</w:t>
      </w:r>
    </w:p>
    <w:p w:rsidR="00491E06" w:rsidRDefault="00491E06" w:rsidP="00491E0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9.1</w:t>
      </w:r>
      <w:r>
        <w:rPr>
          <w:rFonts w:ascii="Times New Roman" w:hAnsi="Times New Roman" w:hint="eastAsia"/>
          <w:sz w:val="24"/>
          <w:szCs w:val="24"/>
        </w:rPr>
        <w:tab/>
        <w:t xml:space="preserve">Contributions of this </w:t>
      </w:r>
      <w:r>
        <w:rPr>
          <w:rFonts w:ascii="Times New Roman" w:hAnsi="Times New Roman"/>
          <w:sz w:val="24"/>
          <w:szCs w:val="24"/>
        </w:rPr>
        <w:t>Dissertation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221</w:t>
      </w:r>
    </w:p>
    <w:p w:rsidR="00491E06" w:rsidRPr="00E12516" w:rsidRDefault="00491E06" w:rsidP="00491E0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9.2</w:t>
      </w:r>
      <w:r>
        <w:rPr>
          <w:rFonts w:ascii="Times New Roman" w:hAnsi="Times New Roman" w:hint="eastAsia"/>
          <w:sz w:val="24"/>
          <w:szCs w:val="24"/>
        </w:rPr>
        <w:tab/>
        <w:t>Future Work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224</w:t>
      </w:r>
    </w:p>
    <w:p w:rsidR="00177237" w:rsidRDefault="001772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:rsidR="00177237" w:rsidRPr="0005038B" w:rsidRDefault="00177237" w:rsidP="00177237">
      <w:pPr>
        <w:spacing w:after="0" w:line="360" w:lineRule="auto"/>
        <w:rPr>
          <w:b/>
          <w:sz w:val="44"/>
          <w:szCs w:val="44"/>
        </w:rPr>
      </w:pPr>
      <w:r w:rsidRPr="0005038B">
        <w:rPr>
          <w:b/>
          <w:sz w:val="44"/>
          <w:szCs w:val="44"/>
        </w:rPr>
        <w:lastRenderedPageBreak/>
        <w:t xml:space="preserve">List of Figures </w:t>
      </w:r>
    </w:p>
    <w:p w:rsidR="0092548B" w:rsidRDefault="0092548B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3.1</w:t>
      </w:r>
      <w:r w:rsidRPr="00DD1D97">
        <w:rPr>
          <w:rFonts w:ascii="Times New Roman" w:hAnsi="Times New Roman"/>
          <w:sz w:val="24"/>
          <w:szCs w:val="24"/>
        </w:rPr>
        <w:tab/>
        <w:t>Comparison of execution times</w:t>
      </w:r>
      <w:r w:rsidR="00177237">
        <w:rPr>
          <w:rFonts w:ascii="Times New Roman" w:hAnsi="Times New Roman" w:hint="eastAsia"/>
          <w:sz w:val="24"/>
          <w:szCs w:val="24"/>
        </w:rPr>
        <w:t xml:space="preserve"> between FFT and CZT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38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3.2</w:t>
      </w:r>
      <w:r>
        <w:rPr>
          <w:rFonts w:ascii="Times New Roman" w:hAnsi="Times New Roman" w:hint="eastAsia"/>
          <w:sz w:val="24"/>
          <w:szCs w:val="24"/>
        </w:rPr>
        <w:tab/>
      </w:r>
      <w:r w:rsidR="005C30FC">
        <w:rPr>
          <w:rFonts w:ascii="Times New Roman" w:hAnsi="Times New Roman" w:hint="eastAsia"/>
          <w:sz w:val="24"/>
          <w:szCs w:val="24"/>
        </w:rPr>
        <w:t>The overall scheme</w:t>
      </w:r>
      <w:r w:rsidR="000C0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utilized for RF signal processing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40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3.3</w:t>
      </w:r>
      <w:r>
        <w:rPr>
          <w:rFonts w:ascii="Times New Roman" w:hAnsi="Times New Roman" w:hint="eastAsia"/>
          <w:sz w:val="24"/>
          <w:szCs w:val="24"/>
        </w:rPr>
        <w:tab/>
        <w:t>The overall procedure for calculating the block power spectrum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41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3.4</w:t>
      </w:r>
      <w:r>
        <w:rPr>
          <w:rFonts w:ascii="Times New Roman" w:hAnsi="Times New Roman" w:hint="eastAsia"/>
          <w:sz w:val="24"/>
          <w:szCs w:val="24"/>
        </w:rPr>
        <w:tab/>
        <w:t>Definition of FWHM from a power spectrum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43</w:t>
      </w:r>
    </w:p>
    <w:p w:rsidR="0092548B" w:rsidRDefault="00177237" w:rsidP="00464E4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3.5</w:t>
      </w:r>
      <w:r>
        <w:rPr>
          <w:rFonts w:ascii="Times New Roman" w:hAnsi="Times New Roman" w:hint="eastAsia"/>
          <w:sz w:val="24"/>
          <w:szCs w:val="24"/>
        </w:rPr>
        <w:tab/>
        <w:t xml:space="preserve">Estimations of the FWHMs and attenuation coefficients with </w:t>
      </w:r>
      <w:r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 xml:space="preserve">             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different gated window sizes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46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3.6</w:t>
      </w:r>
      <w:r>
        <w:rPr>
          <w:rFonts w:ascii="Times New Roman" w:hAnsi="Times New Roman" w:hint="eastAsia"/>
          <w:sz w:val="24"/>
          <w:szCs w:val="24"/>
        </w:rPr>
        <w:tab/>
        <w:t xml:space="preserve">Attenuation coefficient estimates obtained with different numbers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of gated data segments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47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3.7</w:t>
      </w:r>
      <w:r>
        <w:rPr>
          <w:rFonts w:ascii="Times New Roman" w:hAnsi="Times New Roman" w:hint="eastAsia"/>
          <w:sz w:val="24"/>
          <w:szCs w:val="24"/>
        </w:rPr>
        <w:tab/>
        <w:t>Diffraction compensation with respect to the reference echo signal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50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3.8</w:t>
      </w:r>
      <w:r>
        <w:rPr>
          <w:rFonts w:ascii="Times New Roman" w:hAnsi="Times New Roman" w:hint="eastAsia"/>
          <w:sz w:val="24"/>
          <w:szCs w:val="24"/>
        </w:rPr>
        <w:tab/>
        <w:t>Attenuation estimation with and without diffraction compensation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51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3.9</w:t>
      </w:r>
      <w:r>
        <w:rPr>
          <w:rFonts w:ascii="Times New Roman" w:hAnsi="Times New Roman" w:hint="eastAsia"/>
          <w:sz w:val="24"/>
          <w:szCs w:val="24"/>
        </w:rPr>
        <w:tab/>
        <w:t>Computer-simulated numerical phantoms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54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4.1</w:t>
      </w:r>
      <w:r>
        <w:rPr>
          <w:rFonts w:ascii="Times New Roman" w:hAnsi="Times New Roman" w:hint="eastAsia"/>
          <w:sz w:val="24"/>
          <w:szCs w:val="24"/>
        </w:rPr>
        <w:tab/>
      </w:r>
      <w:r w:rsidR="00C33A97">
        <w:rPr>
          <w:rFonts w:ascii="Times New Roman" w:hAnsi="Times New Roman" w:hint="eastAsia"/>
          <w:sz w:val="24"/>
          <w:szCs w:val="24"/>
        </w:rPr>
        <w:t xml:space="preserve">Attenuation coefficient estimates for simulated uniform phantoms </w:t>
      </w:r>
      <w:r w:rsidR="00C33A97">
        <w:rPr>
          <w:rFonts w:ascii="Times New Roman" w:hAnsi="Times New Roman" w:hint="eastAsia"/>
          <w:sz w:val="24"/>
          <w:szCs w:val="24"/>
        </w:rPr>
        <w:tab/>
      </w:r>
      <w:r w:rsidR="00C33A97">
        <w:rPr>
          <w:rFonts w:ascii="Times New Roman" w:hAnsi="Times New Roman" w:hint="eastAsia"/>
          <w:sz w:val="24"/>
          <w:szCs w:val="24"/>
        </w:rPr>
        <w:tab/>
      </w:r>
      <w:r w:rsidR="00C33A97">
        <w:rPr>
          <w:rFonts w:ascii="Times New Roman" w:hAnsi="Times New Roman" w:hint="eastAsia"/>
          <w:sz w:val="24"/>
          <w:szCs w:val="24"/>
        </w:rPr>
        <w:tab/>
        <w:t>along the entire beam path using SCC algorithm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66</w:t>
      </w:r>
    </w:p>
    <w:p w:rsidR="0092548B" w:rsidRDefault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4.2</w:t>
      </w:r>
      <w:r>
        <w:rPr>
          <w:rFonts w:ascii="Times New Roman" w:hAnsi="Times New Roman" w:hint="eastAsia"/>
          <w:sz w:val="24"/>
          <w:szCs w:val="24"/>
        </w:rPr>
        <w:tab/>
        <w:t>Attenuation coefficient images of TM phantom data (0dB inclusion)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71</w:t>
      </w:r>
    </w:p>
    <w:p w:rsidR="00C84FE8" w:rsidRDefault="00C84FE8" w:rsidP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4.3</w:t>
      </w:r>
      <w:r>
        <w:rPr>
          <w:rFonts w:ascii="Times New Roman" w:hAnsi="Times New Roman" w:hint="eastAsia"/>
          <w:sz w:val="24"/>
          <w:szCs w:val="24"/>
        </w:rPr>
        <w:tab/>
        <w:t>Attenuation coefficient images of TM phantom data (3dB inclusion)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72</w:t>
      </w:r>
    </w:p>
    <w:p w:rsidR="0092548B" w:rsidRDefault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5.1</w:t>
      </w:r>
      <w:r>
        <w:rPr>
          <w:rFonts w:ascii="Times New Roman" w:hAnsi="Times New Roman" w:hint="eastAsia"/>
          <w:sz w:val="24"/>
          <w:szCs w:val="24"/>
        </w:rPr>
        <w:tab/>
        <w:t>B-mode images for simulated TM phantoms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86</w:t>
      </w:r>
    </w:p>
    <w:p w:rsidR="00C84FE8" w:rsidRDefault="00C84FE8" w:rsidP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5.2</w:t>
      </w:r>
      <w:r>
        <w:rPr>
          <w:rFonts w:ascii="Times New Roman" w:hAnsi="Times New Roman" w:hint="eastAsia"/>
          <w:sz w:val="24"/>
          <w:szCs w:val="24"/>
        </w:rPr>
        <w:tab/>
        <w:t>B-mode i</w:t>
      </w:r>
      <w:r w:rsidR="00652E83"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ages for TM phantom</w:t>
      </w:r>
      <w:r w:rsidR="00652E83">
        <w:rPr>
          <w:rFonts w:ascii="Times New Roman" w:hAnsi="Times New Roman" w:hint="eastAsia"/>
          <w:sz w:val="24"/>
          <w:szCs w:val="24"/>
        </w:rPr>
        <w:t xml:space="preserve"> with a cylindrical inclusion 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88</w:t>
      </w:r>
    </w:p>
    <w:p w:rsidR="00464E4E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5.3</w:t>
      </w:r>
      <w:r>
        <w:rPr>
          <w:rFonts w:ascii="Times New Roman" w:hAnsi="Times New Roman" w:hint="eastAsia"/>
          <w:sz w:val="24"/>
          <w:szCs w:val="24"/>
        </w:rPr>
        <w:tab/>
        <w:t xml:space="preserve">B-mode and attenuation coefficient image of </w:t>
      </w:r>
      <w:r w:rsidR="00464E4E">
        <w:rPr>
          <w:rFonts w:ascii="Times New Roman" w:hAnsi="Times New Roman" w:hint="eastAsia"/>
          <w:sz w:val="24"/>
          <w:szCs w:val="24"/>
        </w:rPr>
        <w:t>the spectral difference</w:t>
      </w:r>
    </w:p>
    <w:p w:rsidR="0092548B" w:rsidRDefault="00464E4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method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  91</w:t>
      </w:r>
    </w:p>
    <w:p w:rsidR="00464E4E" w:rsidRDefault="00652E83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5.4</w:t>
      </w:r>
      <w:r>
        <w:rPr>
          <w:rFonts w:ascii="Times New Roman" w:hAnsi="Times New Roman" w:hint="eastAsia"/>
          <w:sz w:val="24"/>
          <w:szCs w:val="24"/>
        </w:rPr>
        <w:tab/>
        <w:t xml:space="preserve">B-mode and attenuation coefficient image of </w:t>
      </w:r>
      <w:r w:rsidR="00464E4E">
        <w:rPr>
          <w:rFonts w:ascii="Times New Roman" w:hAnsi="Times New Roman" w:hint="eastAsia"/>
          <w:sz w:val="24"/>
          <w:szCs w:val="24"/>
        </w:rPr>
        <w:t>the spectral shift</w:t>
      </w:r>
    </w:p>
    <w:p w:rsidR="00652E83" w:rsidRPr="00652E83" w:rsidRDefault="00652E83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 xml:space="preserve">method </w:t>
      </w:r>
      <w:r>
        <w:rPr>
          <w:rFonts w:ascii="Times New Roman" w:hAnsi="Times New Roman" w:hint="eastAsia"/>
          <w:sz w:val="24"/>
          <w:szCs w:val="24"/>
        </w:rPr>
        <w:t xml:space="preserve">and </w:t>
      </w:r>
      <w:r w:rsidR="00464E4E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 w:hint="eastAsia"/>
          <w:sz w:val="24"/>
          <w:szCs w:val="24"/>
        </w:rPr>
        <w:t>hybrid method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92</w:t>
      </w:r>
    </w:p>
    <w:p w:rsidR="0092548B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5.5</w:t>
      </w:r>
      <w:r>
        <w:rPr>
          <w:rFonts w:ascii="Times New Roman" w:hAnsi="Times New Roman" w:hint="eastAsia"/>
          <w:sz w:val="24"/>
          <w:szCs w:val="24"/>
        </w:rPr>
        <w:tab/>
        <w:t>Comparison of estimated performance of spectral domain methods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94</w:t>
      </w:r>
    </w:p>
    <w:p w:rsidR="0092548B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5.6</w:t>
      </w:r>
      <w:r>
        <w:rPr>
          <w:rFonts w:ascii="Times New Roman" w:hAnsi="Times New Roman" w:hint="eastAsia"/>
          <w:sz w:val="24"/>
          <w:szCs w:val="24"/>
        </w:rPr>
        <w:tab/>
        <w:t>Estimated attenuation coefficients for different backscatter levels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between the inclusion and background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96</w:t>
      </w:r>
    </w:p>
    <w:p w:rsidR="0092548B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5.7</w:t>
      </w:r>
      <w:r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>B-mode and attenuation coefficient images of TM phantom (3dB inclusion)</w:t>
      </w:r>
      <w:r w:rsidR="00464E4E">
        <w:rPr>
          <w:rFonts w:ascii="Times New Roman" w:hAnsi="Times New Roman" w:hint="eastAsia"/>
          <w:sz w:val="24"/>
          <w:szCs w:val="24"/>
        </w:rPr>
        <w:t xml:space="preserve">  98</w:t>
      </w:r>
    </w:p>
    <w:p w:rsidR="00CA0B0E" w:rsidRDefault="00CA0B0E" w:rsidP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5.8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of TM phantom (0dB inclusion)</w:t>
      </w:r>
      <w:r w:rsidR="00464E4E">
        <w:rPr>
          <w:rFonts w:ascii="Times New Roman" w:hAnsi="Times New Roman" w:hint="eastAsia"/>
          <w:sz w:val="24"/>
          <w:szCs w:val="24"/>
        </w:rPr>
        <w:t xml:space="preserve">  99</w:t>
      </w:r>
    </w:p>
    <w:p w:rsidR="0092548B" w:rsidRDefault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5.9</w:t>
      </w:r>
      <w:r>
        <w:rPr>
          <w:rFonts w:ascii="Times New Roman" w:hAnsi="Times New Roman" w:hint="eastAsia"/>
          <w:sz w:val="24"/>
          <w:szCs w:val="24"/>
        </w:rPr>
        <w:tab/>
        <w:t>Estimated attenuation coefficients of TM phantom (3 regions)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101</w:t>
      </w:r>
    </w:p>
    <w:p w:rsidR="0092548B" w:rsidRDefault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Fig. 6.1</w:t>
      </w:r>
      <w:r>
        <w:rPr>
          <w:rFonts w:ascii="Times New Roman" w:hAnsi="Times New Roman" w:hint="eastAsia"/>
          <w:sz w:val="24"/>
          <w:szCs w:val="24"/>
        </w:rPr>
        <w:tab/>
        <w:t>Logarithm of the relative echogenicity versus depth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111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Fig. 6.2</w:t>
      </w:r>
      <w:r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 xml:space="preserve">The relative echogenicity between the sample and reference as derived 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 xml:space="preserve">from the original broadband signal and after bandpass filtering signals </w:t>
      </w:r>
      <w:r w:rsidR="008E0F77">
        <w:rPr>
          <w:rFonts w:ascii="Times New Roman" w:hAnsi="Times New Roman" w:hint="eastAsia"/>
          <w:sz w:val="24"/>
          <w:szCs w:val="24"/>
        </w:rPr>
        <w:t xml:space="preserve">        113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6.3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Attenuation coefficient images for the simulated uniform phantom</w:t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115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6.4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Estimated attenuation coefficients using different reference phantoms</w:t>
      </w:r>
      <w:r w:rsidR="008E0F77">
        <w:rPr>
          <w:rFonts w:ascii="Times New Roman" w:hAnsi="Times New Roman" w:hint="eastAsia"/>
          <w:sz w:val="24"/>
          <w:szCs w:val="24"/>
        </w:rPr>
        <w:t xml:space="preserve">          116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6.5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Attenuation coefficient images for Gammex/RMI prototype phantom</w:t>
      </w:r>
      <w:r w:rsidR="008E0F77">
        <w:rPr>
          <w:rFonts w:ascii="Times New Roman" w:hAnsi="Times New Roman" w:hint="eastAsia"/>
          <w:sz w:val="24"/>
          <w:szCs w:val="24"/>
        </w:rPr>
        <w:t xml:space="preserve">          118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6.6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Estimated attenuation coefficients</w:t>
      </w:r>
      <w:r w:rsidR="00CA0B0E">
        <w:rPr>
          <w:rFonts w:ascii="Times New Roman" w:hAnsi="Times New Roman" w:hint="eastAsia"/>
          <w:sz w:val="24"/>
          <w:szCs w:val="24"/>
        </w:rPr>
        <w:t xml:space="preserve"> for wideband and bandpass</w:t>
      </w:r>
      <w:r w:rsidR="00CA0B0E"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ab/>
        <w:t>filtered RF signals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119</w:t>
      </w:r>
    </w:p>
    <w:p w:rsidR="0092548B" w:rsidRDefault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6.7</w:t>
      </w:r>
      <w:r>
        <w:rPr>
          <w:rFonts w:ascii="Times New Roman" w:hAnsi="Times New Roman" w:hint="eastAsia"/>
          <w:sz w:val="24"/>
          <w:szCs w:val="24"/>
        </w:rPr>
        <w:tab/>
        <w:t xml:space="preserve">B-mode and attenuation coefficient images of TM phantom with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cylindrical inclusion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120</w:t>
      </w:r>
    </w:p>
    <w:p w:rsidR="0092548B" w:rsidRDefault="00E27D1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</w:t>
      </w:r>
      <w:r>
        <w:rPr>
          <w:rFonts w:ascii="Times New Roman" w:hAnsi="Times New Roman" w:hint="eastAsia"/>
          <w:sz w:val="24"/>
          <w:szCs w:val="24"/>
        </w:rPr>
        <w:tab/>
        <w:t xml:space="preserve">B-mode image of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liver data for Patient 17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129</w:t>
      </w:r>
    </w:p>
    <w:p w:rsidR="0092548B" w:rsidRDefault="00E27D1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>
        <w:rPr>
          <w:rFonts w:ascii="Times New Roman" w:hAnsi="Times New Roman" w:hint="eastAsia"/>
          <w:sz w:val="24"/>
          <w:szCs w:val="24"/>
        </w:rPr>
        <w:tab/>
        <w:t>Normalized power spectra vs. gated window size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131</w:t>
      </w:r>
    </w:p>
    <w:p w:rsidR="00E27D15" w:rsidRDefault="00E27D1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7.3</w:t>
      </w:r>
      <w:r>
        <w:rPr>
          <w:rFonts w:ascii="Times New Roman" w:hAnsi="Times New Roman" w:hint="eastAsia"/>
          <w:sz w:val="24"/>
          <w:szCs w:val="24"/>
        </w:rPr>
        <w:tab/>
      </w:r>
      <w:r w:rsidR="003C031D">
        <w:rPr>
          <w:rFonts w:ascii="Times New Roman" w:hAnsi="Times New Roman" w:hint="eastAsia"/>
          <w:sz w:val="24"/>
          <w:szCs w:val="24"/>
        </w:rPr>
        <w:t>B-mode and a</w:t>
      </w:r>
      <w:r>
        <w:rPr>
          <w:rFonts w:ascii="Times New Roman" w:hAnsi="Times New Roman" w:hint="eastAsia"/>
          <w:sz w:val="24"/>
          <w:szCs w:val="24"/>
        </w:rPr>
        <w:t>ttenuation estimation results for Patient 17</w:t>
      </w:r>
      <w:r w:rsidR="008E0F77">
        <w:rPr>
          <w:rFonts w:ascii="Times New Roman" w:hAnsi="Times New Roman" w:hint="eastAsia"/>
          <w:sz w:val="24"/>
          <w:szCs w:val="24"/>
        </w:rPr>
        <w:t xml:space="preserve">                               133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33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138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20</w:t>
      </w:r>
      <w:r w:rsidR="008E0F77">
        <w:rPr>
          <w:rFonts w:ascii="Times New Roman" w:hAnsi="Times New Roman" w:hint="eastAsia"/>
          <w:sz w:val="24"/>
          <w:szCs w:val="24"/>
        </w:rPr>
        <w:t xml:space="preserve"> 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7.6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27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142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7.7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32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144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7.8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21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146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7.9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19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148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7.10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18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7.11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22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152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7.12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30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154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7.13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35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156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31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158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13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7.16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23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163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7.17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23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164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</w:t>
      </w:r>
      <w:r w:rsidR="008E0F77">
        <w:rPr>
          <w:rFonts w:ascii="Times New Roman" w:hAnsi="Times New Roman" w:hint="eastAsia"/>
          <w:sz w:val="24"/>
          <w:szCs w:val="24"/>
        </w:rPr>
        <w:t>18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28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166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7.19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28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167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</w:t>
      </w:r>
      <w:r w:rsidR="008E0F77"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29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169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Fig. 7.21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29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170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</w:t>
      </w:r>
      <w:r w:rsidR="008E0F77">
        <w:rPr>
          <w:rFonts w:ascii="Times New Roman" w:hAnsi="Times New Roman" w:hint="eastAsia"/>
          <w:sz w:val="24"/>
          <w:szCs w:val="24"/>
        </w:rPr>
        <w:t>22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36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172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7.23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36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173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 w:rsidR="008E0F77"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ab/>
        <w:t xml:space="preserve">B-mode image of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liver hemangioma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176</w:t>
      </w:r>
    </w:p>
    <w:p w:rsidR="0092548B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 w:rsidR="008E0F77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ab/>
        <w:t>Attenuation estimation results of the patient with liver hemangioma</w:t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177</w:t>
      </w:r>
    </w:p>
    <w:p w:rsidR="000527AA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 w:rsidR="008E0F77"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ab/>
        <w:t>Logarithm of power spectra of reference and sample</w:t>
      </w:r>
      <w:r w:rsidR="000527AA">
        <w:rPr>
          <w:rFonts w:ascii="Times New Roman" w:hAnsi="Times New Roman" w:hint="eastAsia"/>
          <w:sz w:val="24"/>
          <w:szCs w:val="24"/>
        </w:rPr>
        <w:t xml:space="preserve"> </w:t>
      </w:r>
      <w:r w:rsidR="009D41C8">
        <w:rPr>
          <w:rFonts w:ascii="Times New Roman" w:hAnsi="Times New Roman" w:hint="eastAsia"/>
          <w:sz w:val="24"/>
          <w:szCs w:val="24"/>
        </w:rPr>
        <w:t>and center</w:t>
      </w:r>
    </w:p>
    <w:p w:rsidR="006F6DA0" w:rsidRDefault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frequency changes vs. depth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180</w:t>
      </w:r>
    </w:p>
    <w:p w:rsidR="006F6DA0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</w:t>
      </w:r>
      <w:r>
        <w:rPr>
          <w:rFonts w:ascii="Times New Roman" w:hAnsi="Times New Roman" w:hint="eastAsia"/>
          <w:sz w:val="24"/>
          <w:szCs w:val="24"/>
        </w:rPr>
        <w:tab/>
        <w:t>B-mode images of 10 consecutive RF frames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188</w:t>
      </w:r>
    </w:p>
    <w:p w:rsidR="00DE395D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8.2</w:t>
      </w:r>
      <w:r>
        <w:rPr>
          <w:rFonts w:ascii="Times New Roman" w:hAnsi="Times New Roman" w:hint="eastAsia"/>
          <w:sz w:val="24"/>
          <w:szCs w:val="24"/>
        </w:rPr>
        <w:tab/>
        <w:t>Full frame averaged B-mode image obtained 10 consecutive frames</w:t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189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8.3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9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194</w:t>
      </w:r>
    </w:p>
    <w:p w:rsidR="009D41C8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12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196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13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198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8.6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21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200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8.7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29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201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8.8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38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204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8.9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15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205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8.10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31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206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8.11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32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208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8.12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20 with DCIS</w:t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210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8.13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27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213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33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214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35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215</w:t>
      </w:r>
    </w:p>
    <w:p w:rsidR="00DE395D" w:rsidRDefault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8.16</w:t>
      </w:r>
      <w:r>
        <w:rPr>
          <w:rFonts w:ascii="Times New Roman" w:hAnsi="Times New Roman" w:hint="eastAsia"/>
          <w:sz w:val="24"/>
          <w:szCs w:val="24"/>
        </w:rPr>
        <w:tab/>
        <w:t xml:space="preserve">B-mode image of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breast mass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217</w:t>
      </w:r>
    </w:p>
    <w:p w:rsidR="000527AA" w:rsidRPr="009D41C8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</w:pPr>
      <w:r>
        <w:rPr>
          <w:rFonts w:ascii="Times New Roman" w:hAnsi="Times New Roman" w:hint="eastAsia"/>
          <w:sz w:val="24"/>
          <w:szCs w:val="24"/>
        </w:rPr>
        <w:t>Fig. 8.17</w:t>
      </w:r>
      <w:r>
        <w:rPr>
          <w:rFonts w:ascii="Times New Roman" w:hAnsi="Times New Roman" w:hint="eastAsia"/>
          <w:sz w:val="24"/>
          <w:szCs w:val="24"/>
        </w:rPr>
        <w:tab/>
        <w:t xml:space="preserve">Logarithm of power spectra of reference and sample </w:t>
      </w:r>
      <w:r w:rsidR="009D41C8">
        <w:rPr>
          <w:rFonts w:ascii="Times New Roman" w:hAnsi="Times New Roman" w:hint="eastAsia"/>
          <w:sz w:val="24"/>
          <w:szCs w:val="24"/>
        </w:rPr>
        <w:t>and center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frequency changes vs. depth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219</w:t>
      </w:r>
    </w:p>
    <w:p w:rsidR="00DE395D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DE395D" w:rsidRPr="003C031D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CA0B0E" w:rsidRDefault="00CA0B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A0B0E" w:rsidRPr="0005038B" w:rsidRDefault="00CA0B0E" w:rsidP="00CA0B0E">
      <w:pPr>
        <w:spacing w:after="0" w:line="360" w:lineRule="auto"/>
        <w:rPr>
          <w:b/>
          <w:sz w:val="44"/>
          <w:szCs w:val="44"/>
        </w:rPr>
      </w:pPr>
      <w:r w:rsidRPr="0005038B">
        <w:rPr>
          <w:b/>
          <w:sz w:val="44"/>
          <w:szCs w:val="44"/>
        </w:rPr>
        <w:lastRenderedPageBreak/>
        <w:t xml:space="preserve">List of Tables </w:t>
      </w:r>
    </w:p>
    <w:p w:rsidR="0092548B" w:rsidRDefault="0092548B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A02BCF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4.1</w:t>
      </w:r>
      <w:r>
        <w:rPr>
          <w:rFonts w:ascii="Times New Roman" w:hAnsi="Times New Roman"/>
          <w:sz w:val="24"/>
          <w:szCs w:val="24"/>
        </w:rPr>
        <w:tab/>
        <w:t xml:space="preserve">Estimated attenuation coefficients of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spectral cross-correlation </w:t>
      </w:r>
    </w:p>
    <w:p w:rsidR="0092548B" w:rsidRDefault="00A02BCF" w:rsidP="00A02BCF">
      <w:pPr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>lgorithm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  63</w:t>
      </w:r>
    </w:p>
    <w:p w:rsidR="00177237" w:rsidRPr="00CA0B0E" w:rsidRDefault="00DD1D97" w:rsidP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4.2</w:t>
      </w:r>
      <w:r>
        <w:rPr>
          <w:rFonts w:ascii="Times New Roman" w:hAnsi="Times New Roman"/>
          <w:sz w:val="24"/>
          <w:szCs w:val="24"/>
        </w:rPr>
        <w:tab/>
        <w:t xml:space="preserve">Estimated variance of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spectral cross-correlation algorithm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65</w:t>
      </w:r>
    </w:p>
    <w:p w:rsidR="00C33A97" w:rsidRPr="00CA0B0E" w:rsidRDefault="00DD1D97" w:rsidP="00C33A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4.3</w:t>
      </w:r>
      <w:r>
        <w:rPr>
          <w:rFonts w:ascii="Times New Roman" w:hAnsi="Times New Roman"/>
          <w:sz w:val="24"/>
          <w:szCs w:val="24"/>
        </w:rPr>
        <w:tab/>
        <w:t xml:space="preserve">Estimated attenuation coefficients of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spectral cross-correlation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02BCF">
        <w:rPr>
          <w:rFonts w:ascii="Times New Roman" w:hAnsi="Times New Roman"/>
          <w:sz w:val="24"/>
          <w:szCs w:val="24"/>
        </w:rPr>
        <w:t xml:space="preserve">algorithm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centroid downshift method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67</w:t>
      </w:r>
    </w:p>
    <w:p w:rsidR="00C84FE8" w:rsidRPr="00CA0B0E" w:rsidRDefault="00DD1D97" w:rsidP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4.4</w:t>
      </w:r>
      <w:r>
        <w:rPr>
          <w:rFonts w:ascii="Times New Roman" w:hAnsi="Times New Roman"/>
          <w:sz w:val="24"/>
          <w:szCs w:val="24"/>
        </w:rPr>
        <w:tab/>
        <w:t>Estimated attenuation coefficients of TM phantom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69</w:t>
      </w:r>
    </w:p>
    <w:p w:rsidR="00652E83" w:rsidRPr="00CA0B0E" w:rsidRDefault="00DD1D97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5.1</w:t>
      </w:r>
      <w:r>
        <w:rPr>
          <w:rFonts w:ascii="Times New Roman" w:hAnsi="Times New Roman"/>
          <w:sz w:val="24"/>
          <w:szCs w:val="24"/>
        </w:rPr>
        <w:tab/>
        <w:t>Estimated attenuation coefficients and standard deviations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93</w:t>
      </w:r>
    </w:p>
    <w:p w:rsidR="00652E83" w:rsidRDefault="00E27D15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7.1</w:t>
      </w:r>
      <w:r>
        <w:rPr>
          <w:rFonts w:ascii="Times New Roman" w:hAnsi="Times New Roman" w:hint="eastAsia"/>
          <w:sz w:val="24"/>
          <w:szCs w:val="24"/>
        </w:rPr>
        <w:tab/>
        <w:t>Attenuation coefficients measured in normal and diffuse liver tissue</w:t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125</w:t>
      </w:r>
    </w:p>
    <w:p w:rsidR="00652E83" w:rsidRPr="00CA0B0E" w:rsidRDefault="00E27D15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7.2</w:t>
      </w:r>
      <w:r>
        <w:rPr>
          <w:rFonts w:ascii="Times New Roman" w:hAnsi="Times New Roman" w:hint="eastAsia"/>
          <w:sz w:val="24"/>
          <w:szCs w:val="24"/>
        </w:rPr>
        <w:tab/>
        <w:t>Attenuation coefficients measured in liver tumors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126</w:t>
      </w:r>
    </w:p>
    <w:p w:rsidR="00A02BCF" w:rsidRDefault="00E27D15" w:rsidP="00C33A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7.3</w:t>
      </w:r>
      <w:r>
        <w:rPr>
          <w:rFonts w:ascii="Times New Roman" w:hAnsi="Times New Roman" w:hint="eastAsia"/>
          <w:sz w:val="24"/>
          <w:szCs w:val="24"/>
        </w:rPr>
        <w:tab/>
        <w:t xml:space="preserve">Pathological results obtained after biopsy for the patient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C84FE8" w:rsidRPr="00652E83" w:rsidRDefault="00A02BCF" w:rsidP="00C33A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="00E27D15">
        <w:rPr>
          <w:rFonts w:ascii="Times New Roman" w:hAnsi="Times New Roman" w:hint="eastAsia"/>
          <w:sz w:val="24"/>
          <w:szCs w:val="24"/>
        </w:rPr>
        <w:t>liver data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136</w:t>
      </w:r>
    </w:p>
    <w:p w:rsidR="003C031D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8.1</w:t>
      </w:r>
      <w:r>
        <w:rPr>
          <w:rFonts w:ascii="Times New Roman" w:hAnsi="Times New Roman" w:hint="eastAsia"/>
          <w:sz w:val="24"/>
          <w:szCs w:val="24"/>
        </w:rPr>
        <w:tab/>
        <w:t>Representative values of attenuation coefficient for breast tissue</w:t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185</w:t>
      </w:r>
    </w:p>
    <w:p w:rsidR="008410F5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8.2</w:t>
      </w:r>
      <w:r>
        <w:rPr>
          <w:rFonts w:ascii="Times New Roman" w:hAnsi="Times New Roman" w:hint="eastAsia"/>
          <w:sz w:val="24"/>
          <w:szCs w:val="24"/>
        </w:rPr>
        <w:tab/>
      </w:r>
      <w:r w:rsidR="008410F5">
        <w:rPr>
          <w:rFonts w:ascii="Times New Roman" w:hAnsi="Times New Roman" w:hint="eastAsia"/>
          <w:sz w:val="24"/>
          <w:szCs w:val="24"/>
        </w:rPr>
        <w:t xml:space="preserve">Attenuation properties for breast tumors based on qualitative </w:t>
      </w:r>
    </w:p>
    <w:p w:rsidR="006F6DA0" w:rsidRDefault="008410F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B-mode analysis from Rotstein and Neerhut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186</w:t>
      </w:r>
    </w:p>
    <w:p w:rsidR="00A02BCF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8.3</w:t>
      </w:r>
      <w:r>
        <w:rPr>
          <w:rFonts w:ascii="Times New Roman" w:hAnsi="Times New Roman" w:hint="eastAsia"/>
          <w:sz w:val="24"/>
          <w:szCs w:val="24"/>
        </w:rPr>
        <w:tab/>
        <w:t xml:space="preserve">Pathological results obtained following biopsy from </w:t>
      </w:r>
      <w:r w:rsidRPr="00E27D15">
        <w:rPr>
          <w:rFonts w:ascii="Times New Roman" w:hAnsi="Times New Roman" w:hint="eastAsia"/>
          <w:i/>
          <w:sz w:val="24"/>
          <w:szCs w:val="24"/>
        </w:rPr>
        <w:t>in-vivo</w:t>
      </w:r>
      <w:r>
        <w:rPr>
          <w:rFonts w:ascii="Times New Roman" w:hAnsi="Times New Roman" w:hint="eastAsia"/>
          <w:i/>
          <w:sz w:val="24"/>
          <w:szCs w:val="24"/>
        </w:rPr>
        <w:t xml:space="preserve"> </w:t>
      </w:r>
    </w:p>
    <w:p w:rsidR="008410F5" w:rsidRDefault="00A02BCF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i/>
          <w:sz w:val="24"/>
          <w:szCs w:val="24"/>
        </w:rPr>
        <w:tab/>
      </w:r>
      <w:r w:rsidR="00DE395D">
        <w:rPr>
          <w:rFonts w:ascii="Times New Roman" w:hAnsi="Times New Roman" w:hint="eastAsia"/>
          <w:sz w:val="24"/>
          <w:szCs w:val="24"/>
        </w:rPr>
        <w:t>breast data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191</w:t>
      </w:r>
    </w:p>
    <w:p w:rsidR="00E27A0C" w:rsidRDefault="00E27A0C" w:rsidP="00A02BCF"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E27A0C" w:rsidSect="001F2216">
      <w:headerReference w:type="default" r:id="rId8"/>
      <w:pgSz w:w="12240" w:h="15840"/>
      <w:pgMar w:top="1872" w:right="1584" w:bottom="1584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BF4" w:rsidRDefault="00F80BF4" w:rsidP="00252A72">
      <w:pPr>
        <w:spacing w:after="0" w:line="240" w:lineRule="auto"/>
      </w:pPr>
      <w:r>
        <w:separator/>
      </w:r>
    </w:p>
  </w:endnote>
  <w:endnote w:type="continuationSeparator" w:id="1">
    <w:p w:rsidR="00F80BF4" w:rsidRDefault="00F80BF4" w:rsidP="0025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yeongj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limCh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BF4" w:rsidRDefault="00F80BF4" w:rsidP="00252A72">
      <w:pPr>
        <w:spacing w:after="0" w:line="240" w:lineRule="auto"/>
      </w:pPr>
      <w:r>
        <w:separator/>
      </w:r>
    </w:p>
  </w:footnote>
  <w:footnote w:type="continuationSeparator" w:id="1">
    <w:p w:rsidR="00F80BF4" w:rsidRDefault="00F80BF4" w:rsidP="00252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485" w:rsidRDefault="00512485" w:rsidP="00512485">
    <w:pPr>
      <w:pStyle w:val="Header"/>
      <w:jc w:val="right"/>
    </w:pPr>
  </w:p>
  <w:p w:rsidR="00512485" w:rsidRDefault="00512485" w:rsidP="00512485">
    <w:pPr>
      <w:pStyle w:val="Header"/>
      <w:jc w:val="right"/>
    </w:pPr>
  </w:p>
  <w:p w:rsidR="001F2216" w:rsidRDefault="004403AE" w:rsidP="00512485">
    <w:pPr>
      <w:pStyle w:val="Header"/>
      <w:jc w:val="right"/>
    </w:pPr>
    <w:sdt>
      <w:sdtPr>
        <w:id w:val="11528235"/>
        <w:docPartObj>
          <w:docPartGallery w:val="Page Numbers (Top of Page)"/>
          <w:docPartUnique/>
        </w:docPartObj>
      </w:sdtPr>
      <w:sdtContent>
        <w:r>
          <w:fldChar w:fldCharType="begin"/>
        </w:r>
        <w:r w:rsidR="00512485">
          <w:instrText xml:space="preserve"> PAGE   \* MERGEFORMAT </w:instrText>
        </w:r>
        <w:r>
          <w:fldChar w:fldCharType="separate"/>
        </w:r>
        <w:r w:rsidR="004C337C">
          <w:rPr>
            <w:noProof/>
          </w:rPr>
          <w:t>iv</w:t>
        </w:r>
        <w: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B572DC0"/>
    <w:multiLevelType w:val="hybridMultilevel"/>
    <w:tmpl w:val="2BFE2456"/>
    <w:lvl w:ilvl="0" w:tplc="12966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990AD6"/>
    <w:multiLevelType w:val="multilevel"/>
    <w:tmpl w:val="CA9095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E5C0BE5"/>
    <w:multiLevelType w:val="hybridMultilevel"/>
    <w:tmpl w:val="757C9B3A"/>
    <w:lvl w:ilvl="0" w:tplc="9A368F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74860"/>
    <w:multiLevelType w:val="hybridMultilevel"/>
    <w:tmpl w:val="CCE88E5C"/>
    <w:lvl w:ilvl="0" w:tplc="205E11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A2086"/>
    <w:multiLevelType w:val="hybridMultilevel"/>
    <w:tmpl w:val="F67467B6"/>
    <w:lvl w:ilvl="0" w:tplc="99FE1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053409"/>
    <w:multiLevelType w:val="hybridMultilevel"/>
    <w:tmpl w:val="B29A7430"/>
    <w:lvl w:ilvl="0" w:tplc="4F0CC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1BB6BC7"/>
    <w:multiLevelType w:val="hybridMultilevel"/>
    <w:tmpl w:val="DF901A02"/>
    <w:lvl w:ilvl="0" w:tplc="57C8F244">
      <w:start w:val="1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DA735C"/>
    <w:multiLevelType w:val="multilevel"/>
    <w:tmpl w:val="CF2E8C5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12C0E86"/>
    <w:multiLevelType w:val="multilevel"/>
    <w:tmpl w:val="D910C5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9930AC7"/>
    <w:multiLevelType w:val="hybridMultilevel"/>
    <w:tmpl w:val="F4BA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A4885"/>
    <w:multiLevelType w:val="multilevel"/>
    <w:tmpl w:val="BFE2B810"/>
    <w:lvl w:ilvl="0">
      <w:start w:val="1"/>
      <w:numFmt w:val="decimal"/>
      <w:lvlText w:val="%1"/>
      <w:lvlJc w:val="left"/>
      <w:pPr>
        <w:ind w:left="720" w:hanging="720"/>
      </w:pPr>
      <w:rPr>
        <w:rFonts w:eastAsia="Malgun Gothic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="Malgun Gothic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Malgun Gothic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Malgun Gothic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Malgun Gothic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Malgun Gothic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Malgun Gothic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Malgun Gothic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Malgun Gothic" w:hint="default"/>
      </w:rPr>
    </w:lvl>
  </w:abstractNum>
  <w:abstractNum w:abstractNumId="12">
    <w:nsid w:val="7BE012A1"/>
    <w:multiLevelType w:val="multilevel"/>
    <w:tmpl w:val="B9E299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hesis.enl&lt;/item&gt;&lt;/Libraries&gt;&lt;/ENLibraries&gt;"/>
  </w:docVars>
  <w:rsids>
    <w:rsidRoot w:val="00B42193"/>
    <w:rsid w:val="0004086F"/>
    <w:rsid w:val="0005038B"/>
    <w:rsid w:val="000527AA"/>
    <w:rsid w:val="000572C1"/>
    <w:rsid w:val="0009123D"/>
    <w:rsid w:val="000C01A7"/>
    <w:rsid w:val="000D49FC"/>
    <w:rsid w:val="000F4743"/>
    <w:rsid w:val="00142E83"/>
    <w:rsid w:val="0014539A"/>
    <w:rsid w:val="00156419"/>
    <w:rsid w:val="001619BA"/>
    <w:rsid w:val="0016604B"/>
    <w:rsid w:val="0017351C"/>
    <w:rsid w:val="00175AB6"/>
    <w:rsid w:val="00175F63"/>
    <w:rsid w:val="00177237"/>
    <w:rsid w:val="001778C9"/>
    <w:rsid w:val="001964A2"/>
    <w:rsid w:val="001C3C84"/>
    <w:rsid w:val="001C4553"/>
    <w:rsid w:val="001F2216"/>
    <w:rsid w:val="002016FB"/>
    <w:rsid w:val="002144AA"/>
    <w:rsid w:val="00220C85"/>
    <w:rsid w:val="00234726"/>
    <w:rsid w:val="002435DF"/>
    <w:rsid w:val="00252A72"/>
    <w:rsid w:val="00256935"/>
    <w:rsid w:val="00287889"/>
    <w:rsid w:val="00294566"/>
    <w:rsid w:val="0029620D"/>
    <w:rsid w:val="002A3721"/>
    <w:rsid w:val="002B5F8D"/>
    <w:rsid w:val="002C3452"/>
    <w:rsid w:val="002C7AD8"/>
    <w:rsid w:val="002D45E6"/>
    <w:rsid w:val="00333E4E"/>
    <w:rsid w:val="0035798A"/>
    <w:rsid w:val="003719D6"/>
    <w:rsid w:val="00376437"/>
    <w:rsid w:val="00390D40"/>
    <w:rsid w:val="003B1CE2"/>
    <w:rsid w:val="003C031D"/>
    <w:rsid w:val="003C5F4A"/>
    <w:rsid w:val="0043214A"/>
    <w:rsid w:val="004403AE"/>
    <w:rsid w:val="00447E6D"/>
    <w:rsid w:val="00463166"/>
    <w:rsid w:val="00464E4E"/>
    <w:rsid w:val="00474712"/>
    <w:rsid w:val="00475821"/>
    <w:rsid w:val="0048031A"/>
    <w:rsid w:val="00480623"/>
    <w:rsid w:val="00482225"/>
    <w:rsid w:val="00491449"/>
    <w:rsid w:val="00491E06"/>
    <w:rsid w:val="004A2E6C"/>
    <w:rsid w:val="004B2A30"/>
    <w:rsid w:val="004C337C"/>
    <w:rsid w:val="004D25F3"/>
    <w:rsid w:val="004D4D0F"/>
    <w:rsid w:val="00501E1B"/>
    <w:rsid w:val="005023A3"/>
    <w:rsid w:val="00512485"/>
    <w:rsid w:val="0051279C"/>
    <w:rsid w:val="0053338E"/>
    <w:rsid w:val="005418D3"/>
    <w:rsid w:val="005523FE"/>
    <w:rsid w:val="0055637F"/>
    <w:rsid w:val="005749A7"/>
    <w:rsid w:val="00584FB2"/>
    <w:rsid w:val="00585078"/>
    <w:rsid w:val="005A5808"/>
    <w:rsid w:val="005C30FC"/>
    <w:rsid w:val="005E68EB"/>
    <w:rsid w:val="005F1136"/>
    <w:rsid w:val="005F1268"/>
    <w:rsid w:val="005F6944"/>
    <w:rsid w:val="006233C4"/>
    <w:rsid w:val="00647785"/>
    <w:rsid w:val="0065169C"/>
    <w:rsid w:val="00652E83"/>
    <w:rsid w:val="00653074"/>
    <w:rsid w:val="006565CA"/>
    <w:rsid w:val="0069210C"/>
    <w:rsid w:val="006A41E6"/>
    <w:rsid w:val="006B2061"/>
    <w:rsid w:val="006B7010"/>
    <w:rsid w:val="006C3347"/>
    <w:rsid w:val="006E1A93"/>
    <w:rsid w:val="006F45D0"/>
    <w:rsid w:val="006F6DA0"/>
    <w:rsid w:val="00717096"/>
    <w:rsid w:val="00737F8F"/>
    <w:rsid w:val="0074467F"/>
    <w:rsid w:val="00773D58"/>
    <w:rsid w:val="007A0CC3"/>
    <w:rsid w:val="007D7D0B"/>
    <w:rsid w:val="007E63B2"/>
    <w:rsid w:val="00825479"/>
    <w:rsid w:val="00827879"/>
    <w:rsid w:val="008360A7"/>
    <w:rsid w:val="008410F5"/>
    <w:rsid w:val="00846503"/>
    <w:rsid w:val="008A4C8E"/>
    <w:rsid w:val="008E0F77"/>
    <w:rsid w:val="008E4ABB"/>
    <w:rsid w:val="008F201A"/>
    <w:rsid w:val="00910022"/>
    <w:rsid w:val="009239EA"/>
    <w:rsid w:val="0092548B"/>
    <w:rsid w:val="00954DA1"/>
    <w:rsid w:val="0095540C"/>
    <w:rsid w:val="00956314"/>
    <w:rsid w:val="00985B35"/>
    <w:rsid w:val="0099252A"/>
    <w:rsid w:val="009C0240"/>
    <w:rsid w:val="009C327E"/>
    <w:rsid w:val="009C45D1"/>
    <w:rsid w:val="009D41C8"/>
    <w:rsid w:val="00A02BCF"/>
    <w:rsid w:val="00A0482F"/>
    <w:rsid w:val="00A06114"/>
    <w:rsid w:val="00A37EBA"/>
    <w:rsid w:val="00A571D6"/>
    <w:rsid w:val="00A603C0"/>
    <w:rsid w:val="00A95C58"/>
    <w:rsid w:val="00A97129"/>
    <w:rsid w:val="00AC534A"/>
    <w:rsid w:val="00AD41F8"/>
    <w:rsid w:val="00AD4900"/>
    <w:rsid w:val="00AE0088"/>
    <w:rsid w:val="00AF7D6A"/>
    <w:rsid w:val="00B04A92"/>
    <w:rsid w:val="00B11A08"/>
    <w:rsid w:val="00B14D30"/>
    <w:rsid w:val="00B20995"/>
    <w:rsid w:val="00B21AFB"/>
    <w:rsid w:val="00B30E8D"/>
    <w:rsid w:val="00B35D14"/>
    <w:rsid w:val="00B42193"/>
    <w:rsid w:val="00B478EA"/>
    <w:rsid w:val="00B70936"/>
    <w:rsid w:val="00B7188A"/>
    <w:rsid w:val="00B751D7"/>
    <w:rsid w:val="00B80DF1"/>
    <w:rsid w:val="00B85344"/>
    <w:rsid w:val="00BD1008"/>
    <w:rsid w:val="00BD2915"/>
    <w:rsid w:val="00BE5E32"/>
    <w:rsid w:val="00BF089C"/>
    <w:rsid w:val="00C15523"/>
    <w:rsid w:val="00C33A97"/>
    <w:rsid w:val="00C622D4"/>
    <w:rsid w:val="00C84FE8"/>
    <w:rsid w:val="00C858C2"/>
    <w:rsid w:val="00C85EEE"/>
    <w:rsid w:val="00C93547"/>
    <w:rsid w:val="00CA0B0E"/>
    <w:rsid w:val="00CB401D"/>
    <w:rsid w:val="00CD0981"/>
    <w:rsid w:val="00CD269D"/>
    <w:rsid w:val="00CE2AFE"/>
    <w:rsid w:val="00CF1C0A"/>
    <w:rsid w:val="00CF3B0F"/>
    <w:rsid w:val="00D2546E"/>
    <w:rsid w:val="00D3193A"/>
    <w:rsid w:val="00D47B63"/>
    <w:rsid w:val="00D54961"/>
    <w:rsid w:val="00D57314"/>
    <w:rsid w:val="00D61F9A"/>
    <w:rsid w:val="00D92078"/>
    <w:rsid w:val="00DB1E11"/>
    <w:rsid w:val="00DB4006"/>
    <w:rsid w:val="00DC7210"/>
    <w:rsid w:val="00DD1D97"/>
    <w:rsid w:val="00DD5FD0"/>
    <w:rsid w:val="00DE395D"/>
    <w:rsid w:val="00E12516"/>
    <w:rsid w:val="00E1333B"/>
    <w:rsid w:val="00E16C96"/>
    <w:rsid w:val="00E227EA"/>
    <w:rsid w:val="00E2725A"/>
    <w:rsid w:val="00E27A0C"/>
    <w:rsid w:val="00E27D15"/>
    <w:rsid w:val="00E467DE"/>
    <w:rsid w:val="00E47471"/>
    <w:rsid w:val="00E5029D"/>
    <w:rsid w:val="00E5243B"/>
    <w:rsid w:val="00E57DFD"/>
    <w:rsid w:val="00E605F9"/>
    <w:rsid w:val="00E63A0B"/>
    <w:rsid w:val="00E965D0"/>
    <w:rsid w:val="00EA02ED"/>
    <w:rsid w:val="00EA13FA"/>
    <w:rsid w:val="00EA211A"/>
    <w:rsid w:val="00EA2D3D"/>
    <w:rsid w:val="00EC4179"/>
    <w:rsid w:val="00ED4CA1"/>
    <w:rsid w:val="00EF0C5F"/>
    <w:rsid w:val="00EF452B"/>
    <w:rsid w:val="00F00906"/>
    <w:rsid w:val="00F07E47"/>
    <w:rsid w:val="00F1373C"/>
    <w:rsid w:val="00F340CC"/>
    <w:rsid w:val="00F36BA0"/>
    <w:rsid w:val="00F370BF"/>
    <w:rsid w:val="00F7637C"/>
    <w:rsid w:val="00F80BF4"/>
    <w:rsid w:val="00F82C6A"/>
    <w:rsid w:val="00F82E0D"/>
    <w:rsid w:val="00FA3931"/>
    <w:rsid w:val="00FC664F"/>
    <w:rsid w:val="00FD384B"/>
    <w:rsid w:val="00FE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D7D0B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hAnsi="Times New Roman"/>
      <w:smallCaps/>
      <w:kern w:val="28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D7D0B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hAnsi="Times New Roman"/>
      <w:i/>
      <w:i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D7D0B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hAnsi="Times New Roman"/>
      <w:i/>
      <w:iCs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D7D0B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hAnsi="Times New Roman"/>
      <w:i/>
      <w:iCs/>
      <w:sz w:val="18"/>
      <w:szCs w:val="1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D7D0B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hAnsi="Times New Roman"/>
      <w:sz w:val="18"/>
      <w:szCs w:val="18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D7D0B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hAnsi="Times New Roman"/>
      <w:i/>
      <w:iCs/>
      <w:sz w:val="16"/>
      <w:szCs w:val="16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D7D0B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hAnsi="Times New Roman"/>
      <w:sz w:val="16"/>
      <w:szCs w:val="1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D7D0B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hAnsi="Times New Roman"/>
      <w:i/>
      <w:iCs/>
      <w:sz w:val="16"/>
      <w:szCs w:val="16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D7D0B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hAnsi="Times New Roman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D0B"/>
    <w:rPr>
      <w:rFonts w:ascii="Times New Roman" w:eastAsia="Batang" w:hAnsi="Times New Roman"/>
      <w:smallCaps/>
      <w:kern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D7D0B"/>
    <w:rPr>
      <w:rFonts w:ascii="Times New Roman" w:eastAsia="Batang" w:hAnsi="Times New Roman"/>
      <w:i/>
      <w:iCs/>
      <w:lang w:eastAsia="en-US"/>
    </w:rPr>
  </w:style>
  <w:style w:type="character" w:customStyle="1" w:styleId="Heading3Char">
    <w:name w:val="Heading 3 Char"/>
    <w:basedOn w:val="DefaultParagraphFont"/>
    <w:link w:val="Heading3"/>
    <w:rsid w:val="007D7D0B"/>
    <w:rPr>
      <w:rFonts w:ascii="Times New Roman" w:eastAsia="Batang" w:hAnsi="Times New Roman"/>
      <w:i/>
      <w:iCs/>
      <w:lang w:eastAsia="en-US"/>
    </w:rPr>
  </w:style>
  <w:style w:type="character" w:customStyle="1" w:styleId="Heading4Char">
    <w:name w:val="Heading 4 Char"/>
    <w:basedOn w:val="DefaultParagraphFont"/>
    <w:link w:val="Heading4"/>
    <w:rsid w:val="007D7D0B"/>
    <w:rPr>
      <w:rFonts w:ascii="Times New Roman" w:eastAsia="Batang" w:hAnsi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7D7D0B"/>
    <w:rPr>
      <w:rFonts w:ascii="Times New Roman" w:eastAsia="Batang" w:hAnsi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7D7D0B"/>
    <w:rPr>
      <w:rFonts w:ascii="Times New Roman" w:eastAsia="Batang" w:hAnsi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7D7D0B"/>
    <w:rPr>
      <w:rFonts w:ascii="Times New Roman" w:eastAsia="Batang" w:hAnsi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7D7D0B"/>
    <w:rPr>
      <w:rFonts w:ascii="Times New Roman" w:eastAsia="Batang" w:hAnsi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7D7D0B"/>
    <w:rPr>
      <w:rFonts w:ascii="Times New Roman" w:eastAsia="Batang" w:hAnsi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7D7D0B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IndexTerms">
    <w:name w:val="IndexTerms"/>
    <w:basedOn w:val="Normal"/>
    <w:next w:val="Normal"/>
    <w:rsid w:val="007D7D0B"/>
    <w:pPr>
      <w:autoSpaceDE w:val="0"/>
      <w:autoSpaceDN w:val="0"/>
      <w:spacing w:after="0" w:line="240" w:lineRule="auto"/>
      <w:ind w:firstLine="202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Text">
    <w:name w:val="Text"/>
    <w:basedOn w:val="Normal"/>
    <w:rsid w:val="007D7D0B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hAnsi="Times New Roman"/>
      <w:sz w:val="20"/>
      <w:szCs w:val="20"/>
      <w:lang w:eastAsia="en-US"/>
    </w:rPr>
  </w:style>
  <w:style w:type="character" w:customStyle="1" w:styleId="exam">
    <w:name w:val="exam"/>
    <w:basedOn w:val="DefaultParagraphFont"/>
    <w:rsid w:val="007D7D0B"/>
  </w:style>
  <w:style w:type="character" w:styleId="Hyperlink">
    <w:name w:val="Hyperlink"/>
    <w:basedOn w:val="DefaultParagraphFont"/>
    <w:uiPriority w:val="99"/>
    <w:semiHidden/>
    <w:unhideWhenUsed/>
    <w:rsid w:val="00FA3931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A3931"/>
    <w:pPr>
      <w:spacing w:before="96" w:after="120" w:line="36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texhtml">
    <w:name w:val="texhtml"/>
    <w:basedOn w:val="DefaultParagraphFont"/>
    <w:rsid w:val="00FA3931"/>
    <w:rPr>
      <w:rFonts w:ascii="Times New Roman" w:hAnsi="Times New Roman" w:cs="Times New Roman" w:hint="default"/>
    </w:rPr>
  </w:style>
  <w:style w:type="character" w:customStyle="1" w:styleId="editsection7">
    <w:name w:val="editsection7"/>
    <w:basedOn w:val="DefaultParagraphFont"/>
    <w:rsid w:val="00FA3931"/>
    <w:rPr>
      <w:b w:val="0"/>
      <w:bCs w:val="0"/>
      <w:sz w:val="18"/>
      <w:szCs w:val="18"/>
    </w:rPr>
  </w:style>
  <w:style w:type="character" w:customStyle="1" w:styleId="mw-headline">
    <w:name w:val="mw-headline"/>
    <w:basedOn w:val="DefaultParagraphFont"/>
    <w:rsid w:val="00FA3931"/>
  </w:style>
  <w:style w:type="paragraph" w:styleId="ListParagraph">
    <w:name w:val="List Paragraph"/>
    <w:basedOn w:val="Normal"/>
    <w:uiPriority w:val="34"/>
    <w:qFormat/>
    <w:rsid w:val="00173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7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40"/>
    <w:rPr>
      <w:rFonts w:ascii="Tahoma" w:hAnsi="Tahoma" w:cs="Tahoma"/>
      <w:sz w:val="16"/>
      <w:szCs w:val="16"/>
    </w:rPr>
  </w:style>
  <w:style w:type="paragraph" w:customStyle="1" w:styleId="a">
    <w:name w:val="바탕글"/>
    <w:basedOn w:val="Normal"/>
    <w:rsid w:val="0048031A"/>
    <w:pPr>
      <w:snapToGrid w:val="0"/>
      <w:spacing w:after="0" w:line="312" w:lineRule="auto"/>
      <w:jc w:val="both"/>
    </w:pPr>
    <w:rPr>
      <w:rFonts w:ascii="Myeongjo" w:eastAsia="Times New Roman" w:hAnsi="Myeongjo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D45E6"/>
    <w:pPr>
      <w:autoSpaceDE w:val="0"/>
      <w:autoSpaceDN w:val="0"/>
      <w:spacing w:after="0" w:line="240" w:lineRule="auto"/>
      <w:ind w:firstLine="202"/>
      <w:jc w:val="both"/>
    </w:pPr>
    <w:rPr>
      <w:rFonts w:ascii="Times New Roman" w:hAnsi="Times New Roman"/>
      <w:sz w:val="16"/>
      <w:szCs w:val="16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D45E6"/>
    <w:rPr>
      <w:rFonts w:ascii="Times New Roman" w:eastAsia="Batang" w:hAnsi="Times New Roman"/>
      <w:sz w:val="16"/>
      <w:szCs w:val="16"/>
      <w:lang w:eastAsia="en-US"/>
    </w:rPr>
  </w:style>
  <w:style w:type="table" w:styleId="TableGrid">
    <w:name w:val="Table Grid"/>
    <w:basedOn w:val="TableNormal"/>
    <w:rsid w:val="002D45E6"/>
    <w:pPr>
      <w:autoSpaceDE w:val="0"/>
      <w:autoSpaceDN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65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865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5454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79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027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93368-B5A6-4A54-B32C-48C4619C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14059</CharactersWithSpaces>
  <SharedDoc>false</SharedDoc>
  <HLinks>
    <vt:vector size="42" baseType="variant">
      <vt:variant>
        <vt:i4>8257584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http://en.wikipedia.org/wiki/Frequency</vt:lpwstr>
      </vt:variant>
      <vt:variant>
        <vt:lpwstr/>
      </vt:variant>
      <vt:variant>
        <vt:i4>852050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http://en.wikipedia.org/wiki/Coefficient</vt:lpwstr>
      </vt:variant>
      <vt:variant>
        <vt:lpwstr/>
      </vt:variant>
      <vt:variant>
        <vt:i4>852050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http://en.wikipedia.org/wiki/Coefficient</vt:lpwstr>
      </vt:variant>
      <vt:variant>
        <vt:lpwstr/>
      </vt:variant>
      <vt:variant>
        <vt:i4>1441884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http://en.wikipedia.org/wiki/Decibels</vt:lpwstr>
      </vt:variant>
      <vt:variant>
        <vt:lpwstr/>
      </vt:variant>
      <vt:variant>
        <vt:i4>7536673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http://en.wikipedia.org/wiki/Telecommunications</vt:lpwstr>
      </vt:variant>
      <vt:variant>
        <vt:lpwstr/>
      </vt:variant>
      <vt:variant>
        <vt:i4>8126521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http://en.wikipedia.org/wiki/Intensity</vt:lpwstr>
      </vt:variant>
      <vt:variant>
        <vt:lpwstr/>
      </vt:variant>
      <vt:variant>
        <vt:i4>7798820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http://en.wikipedia.org/wiki/Amplitude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Hyungsuk Kim</dc:creator>
  <cp:keywords/>
  <dc:description/>
  <cp:lastModifiedBy>matt</cp:lastModifiedBy>
  <cp:revision>6</cp:revision>
  <dcterms:created xsi:type="dcterms:W3CDTF">2011-03-18T20:58:00Z</dcterms:created>
  <dcterms:modified xsi:type="dcterms:W3CDTF">2011-03-21T01:47:00Z</dcterms:modified>
</cp:coreProperties>
</file>