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66B0" w14:textId="77777777" w:rsidR="003A050E" w:rsidRPr="00A15CD6" w:rsidRDefault="003A050E" w:rsidP="003A050E">
      <w:pPr>
        <w:pStyle w:val="Default"/>
        <w:jc w:val="center"/>
        <w:rPr>
          <w:b/>
          <w:bCs/>
        </w:rPr>
      </w:pPr>
      <w:r w:rsidRPr="00A15CD6">
        <w:rPr>
          <w:b/>
          <w:bCs/>
        </w:rPr>
        <w:t>KWAME NKRUMAH UNIVERSITY OF SCIENCE AND TECHNOLOGY, KUMASI</w:t>
      </w:r>
    </w:p>
    <w:p w14:paraId="648E327F" w14:textId="77777777" w:rsidR="003A050E" w:rsidRPr="00A15CD6" w:rsidRDefault="003A050E" w:rsidP="003A050E">
      <w:pPr>
        <w:pStyle w:val="Default"/>
        <w:jc w:val="center"/>
        <w:rPr>
          <w:b/>
          <w:bCs/>
        </w:rPr>
      </w:pPr>
    </w:p>
    <w:p w14:paraId="3E3413B2" w14:textId="77777777" w:rsidR="003A050E" w:rsidRPr="00A15CD6" w:rsidRDefault="003A050E" w:rsidP="003A050E">
      <w:pPr>
        <w:pStyle w:val="Default"/>
        <w:jc w:val="center"/>
      </w:pPr>
      <w:r w:rsidRPr="00A15CD6">
        <w:rPr>
          <w:b/>
          <w:bCs/>
        </w:rPr>
        <w:t>COLLEGE OF SCIENCE.</w:t>
      </w:r>
    </w:p>
    <w:p w14:paraId="6EE45A2B" w14:textId="77777777" w:rsidR="003A050E" w:rsidRPr="00A15CD6" w:rsidRDefault="003A050E" w:rsidP="003A050E">
      <w:pPr>
        <w:pStyle w:val="Default"/>
        <w:jc w:val="center"/>
        <w:rPr>
          <w:b/>
          <w:bCs/>
        </w:rPr>
      </w:pPr>
    </w:p>
    <w:p w14:paraId="496420E7" w14:textId="77777777" w:rsidR="003A050E" w:rsidRPr="00A15CD6" w:rsidRDefault="003A050E" w:rsidP="003A050E">
      <w:pPr>
        <w:pStyle w:val="Default"/>
        <w:jc w:val="center"/>
      </w:pPr>
      <w:r w:rsidRPr="00A15CD6">
        <w:rPr>
          <w:b/>
          <w:bCs/>
        </w:rPr>
        <w:t>FACULTY OF BIOSCIENCES.</w:t>
      </w:r>
    </w:p>
    <w:p w14:paraId="214F0C5F" w14:textId="77777777" w:rsidR="003A050E" w:rsidRPr="00A15CD6" w:rsidRDefault="003A050E" w:rsidP="003A050E">
      <w:pPr>
        <w:pStyle w:val="Default"/>
        <w:jc w:val="center"/>
        <w:rPr>
          <w:b/>
          <w:bCs/>
        </w:rPr>
      </w:pPr>
    </w:p>
    <w:p w14:paraId="709A52CE" w14:textId="77777777" w:rsidR="003A050E" w:rsidRPr="00A15CD6" w:rsidRDefault="003A050E" w:rsidP="003A050E">
      <w:pPr>
        <w:pStyle w:val="Default"/>
        <w:jc w:val="center"/>
      </w:pPr>
      <w:r w:rsidRPr="00A15CD6">
        <w:rPr>
          <w:b/>
          <w:bCs/>
        </w:rPr>
        <w:t>DEPARTMENT OF THEORETICAL AND APPLIED BIOLOGY.</w:t>
      </w:r>
    </w:p>
    <w:p w14:paraId="6B678ED0" w14:textId="77777777" w:rsidR="003A050E" w:rsidRPr="00A15CD6" w:rsidRDefault="003A050E" w:rsidP="003A050E">
      <w:pPr>
        <w:pStyle w:val="Default"/>
        <w:jc w:val="center"/>
        <w:rPr>
          <w:b/>
          <w:bCs/>
        </w:rPr>
      </w:pPr>
    </w:p>
    <w:p w14:paraId="7EDEA3A4" w14:textId="77777777" w:rsidR="003A050E" w:rsidRPr="00A15CD6" w:rsidRDefault="003A050E" w:rsidP="003A050E">
      <w:pPr>
        <w:pStyle w:val="Default"/>
        <w:jc w:val="center"/>
        <w:rPr>
          <w:b/>
          <w:bCs/>
        </w:rPr>
      </w:pPr>
      <w:r w:rsidRPr="00A15CD6">
        <w:rPr>
          <w:b/>
          <w:bCs/>
          <w:noProof/>
        </w:rPr>
        <w:drawing>
          <wp:inline distT="0" distB="0" distL="0" distR="0" wp14:anchorId="2D4F8A19" wp14:editId="5F71AF4E">
            <wp:extent cx="1358020" cy="1617678"/>
            <wp:effectExtent l="0" t="0" r="0" b="1905"/>
            <wp:docPr id="77512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8060" cy="1629638"/>
                    </a:xfrm>
                    <a:prstGeom prst="rect">
                      <a:avLst/>
                    </a:prstGeom>
                    <a:noFill/>
                    <a:ln>
                      <a:noFill/>
                    </a:ln>
                  </pic:spPr>
                </pic:pic>
              </a:graphicData>
            </a:graphic>
          </wp:inline>
        </w:drawing>
      </w:r>
    </w:p>
    <w:p w14:paraId="3E38C1F0" w14:textId="77777777" w:rsidR="003A050E" w:rsidRPr="00A15CD6" w:rsidRDefault="003A050E" w:rsidP="003A050E">
      <w:pPr>
        <w:pStyle w:val="Default"/>
        <w:jc w:val="center"/>
        <w:rPr>
          <w:b/>
          <w:bCs/>
        </w:rPr>
      </w:pPr>
    </w:p>
    <w:p w14:paraId="2274FBAA" w14:textId="77777777" w:rsidR="003A050E" w:rsidRPr="00A15CD6" w:rsidRDefault="003A050E" w:rsidP="003A050E">
      <w:pPr>
        <w:pStyle w:val="Default"/>
        <w:jc w:val="center"/>
        <w:rPr>
          <w:b/>
          <w:bCs/>
        </w:rPr>
      </w:pPr>
      <w:r w:rsidRPr="00A15CD6">
        <w:rPr>
          <w:b/>
          <w:bCs/>
        </w:rPr>
        <w:t>CHAPTER ONE</w:t>
      </w:r>
    </w:p>
    <w:p w14:paraId="7CE77CAD" w14:textId="77777777" w:rsidR="003A050E" w:rsidRPr="00A15CD6" w:rsidRDefault="003A050E" w:rsidP="003A050E">
      <w:pPr>
        <w:pStyle w:val="Default"/>
        <w:jc w:val="center"/>
        <w:rPr>
          <w:b/>
          <w:bCs/>
        </w:rPr>
      </w:pPr>
    </w:p>
    <w:p w14:paraId="57A6E378" w14:textId="77777777" w:rsidR="003E4119" w:rsidRPr="00A15CD6" w:rsidRDefault="003E4119" w:rsidP="003A050E">
      <w:pPr>
        <w:pStyle w:val="Default"/>
        <w:jc w:val="center"/>
        <w:rPr>
          <w:b/>
          <w:bCs/>
        </w:rPr>
      </w:pPr>
    </w:p>
    <w:p w14:paraId="38715EB7" w14:textId="77777777" w:rsidR="003E4119" w:rsidRPr="00A15CD6" w:rsidRDefault="003E4119" w:rsidP="003A050E">
      <w:pPr>
        <w:pStyle w:val="Default"/>
        <w:jc w:val="center"/>
        <w:rPr>
          <w:b/>
          <w:bCs/>
        </w:rPr>
      </w:pPr>
      <w:r w:rsidRPr="00A15CD6">
        <w:rPr>
          <w:b/>
          <w:bCs/>
        </w:rPr>
        <w:t>INVESTIGATING THE BACTERIAL LOAD IN WATER SUPPLY IN THE POLY TANKS IN SOME SELECTED KNUST HALLS OF RESIDENCE</w:t>
      </w:r>
    </w:p>
    <w:p w14:paraId="704B7070" w14:textId="77777777" w:rsidR="003E4119" w:rsidRPr="00A15CD6" w:rsidRDefault="003E4119" w:rsidP="003A050E">
      <w:pPr>
        <w:pStyle w:val="Default"/>
        <w:jc w:val="center"/>
        <w:rPr>
          <w:b/>
          <w:bCs/>
        </w:rPr>
      </w:pPr>
    </w:p>
    <w:p w14:paraId="1925705A" w14:textId="77777777" w:rsidR="003A050E" w:rsidRPr="00A15CD6" w:rsidRDefault="003E4119" w:rsidP="003A050E">
      <w:pPr>
        <w:pStyle w:val="Default"/>
        <w:jc w:val="center"/>
        <w:rPr>
          <w:b/>
          <w:bCs/>
        </w:rPr>
      </w:pPr>
      <w:r w:rsidRPr="00A15CD6">
        <w:rPr>
          <w:b/>
          <w:bCs/>
        </w:rPr>
        <w:t>BY</w:t>
      </w:r>
    </w:p>
    <w:p w14:paraId="4C53E351" w14:textId="77777777" w:rsidR="003E4119" w:rsidRPr="00A15CD6" w:rsidRDefault="003E4119" w:rsidP="003A050E">
      <w:pPr>
        <w:pStyle w:val="Default"/>
        <w:jc w:val="center"/>
        <w:rPr>
          <w:bCs/>
        </w:rPr>
      </w:pPr>
    </w:p>
    <w:p w14:paraId="49448439" w14:textId="77777777" w:rsidR="003A050E" w:rsidRPr="00A15CD6" w:rsidRDefault="003A050E" w:rsidP="003A050E">
      <w:pPr>
        <w:pStyle w:val="Default"/>
        <w:jc w:val="center"/>
        <w:rPr>
          <w:b/>
          <w:bCs/>
        </w:rPr>
      </w:pPr>
    </w:p>
    <w:p w14:paraId="39BC24FA" w14:textId="47547040" w:rsidR="003E4119" w:rsidRPr="00A15CD6" w:rsidRDefault="004F1824" w:rsidP="00450BA4">
      <w:pPr>
        <w:pStyle w:val="Default"/>
        <w:jc w:val="center"/>
        <w:rPr>
          <w:bCs/>
        </w:rPr>
      </w:pPr>
      <w:r w:rsidRPr="00A15CD6">
        <w:rPr>
          <w:bCs/>
        </w:rPr>
        <w:t>AFFUL BAIDOO PAA KWESI DAVID</w:t>
      </w:r>
      <w:r w:rsidR="003E4119" w:rsidRPr="00A15CD6">
        <w:rPr>
          <w:bCs/>
        </w:rPr>
        <w:t xml:space="preserve">                   4005520</w:t>
      </w:r>
    </w:p>
    <w:p w14:paraId="01E35C1F" w14:textId="77777777" w:rsidR="003E4119" w:rsidRPr="00A15CD6" w:rsidRDefault="003E4119" w:rsidP="003A050E">
      <w:pPr>
        <w:pStyle w:val="Default"/>
        <w:jc w:val="center"/>
        <w:rPr>
          <w:bCs/>
        </w:rPr>
      </w:pPr>
      <w:r w:rsidRPr="00A15CD6">
        <w:rPr>
          <w:bCs/>
        </w:rPr>
        <w:t xml:space="preserve">AKOWUAH ALBERT NANA SARFO SENIOR </w:t>
      </w:r>
      <w:r w:rsidR="004F1824" w:rsidRPr="00A15CD6">
        <w:rPr>
          <w:bCs/>
        </w:rPr>
        <w:t xml:space="preserve"> </w:t>
      </w:r>
      <w:r w:rsidRPr="00A15CD6">
        <w:rPr>
          <w:bCs/>
        </w:rPr>
        <w:t xml:space="preserve">   4008120</w:t>
      </w:r>
    </w:p>
    <w:p w14:paraId="0A51C7D0" w14:textId="77777777" w:rsidR="003E4119" w:rsidRPr="00A15CD6" w:rsidRDefault="003E4119" w:rsidP="003A050E">
      <w:pPr>
        <w:pStyle w:val="Default"/>
        <w:jc w:val="center"/>
        <w:rPr>
          <w:bCs/>
        </w:rPr>
      </w:pPr>
      <w:r w:rsidRPr="00A15CD6">
        <w:rPr>
          <w:bCs/>
        </w:rPr>
        <w:t xml:space="preserve">OKANTEY PRISCILLA                                         </w:t>
      </w:r>
      <w:r w:rsidR="004F1824" w:rsidRPr="00A15CD6">
        <w:rPr>
          <w:bCs/>
        </w:rPr>
        <w:t xml:space="preserve"> </w:t>
      </w:r>
      <w:r w:rsidRPr="00A15CD6">
        <w:rPr>
          <w:bCs/>
        </w:rPr>
        <w:t xml:space="preserve">  4030820</w:t>
      </w:r>
    </w:p>
    <w:p w14:paraId="7E6B3307" w14:textId="77777777" w:rsidR="003E4119" w:rsidRPr="00A15CD6" w:rsidRDefault="003E4119" w:rsidP="003A050E">
      <w:pPr>
        <w:pStyle w:val="Default"/>
        <w:jc w:val="center"/>
        <w:rPr>
          <w:bCs/>
        </w:rPr>
      </w:pPr>
      <w:r w:rsidRPr="00A15CD6">
        <w:rPr>
          <w:bCs/>
        </w:rPr>
        <w:t xml:space="preserve">NKANSAH SARKODIE YAA FOSUA    </w:t>
      </w:r>
      <w:r w:rsidR="004F1824" w:rsidRPr="00A15CD6">
        <w:rPr>
          <w:bCs/>
        </w:rPr>
        <w:t xml:space="preserve">                </w:t>
      </w:r>
      <w:r w:rsidRPr="00A15CD6">
        <w:rPr>
          <w:bCs/>
        </w:rPr>
        <w:t>4028320</w:t>
      </w:r>
    </w:p>
    <w:p w14:paraId="71919AC7" w14:textId="77777777" w:rsidR="003E4119" w:rsidRPr="00A15CD6" w:rsidRDefault="003E4119" w:rsidP="003A050E">
      <w:pPr>
        <w:pStyle w:val="Default"/>
        <w:jc w:val="center"/>
        <w:rPr>
          <w:bCs/>
        </w:rPr>
      </w:pPr>
      <w:r w:rsidRPr="00A15CD6">
        <w:rPr>
          <w:bCs/>
        </w:rPr>
        <w:t xml:space="preserve">BEKOE ANDY OTENG      </w:t>
      </w:r>
      <w:r w:rsidR="004F1824" w:rsidRPr="00A15CD6">
        <w:rPr>
          <w:bCs/>
        </w:rPr>
        <w:t xml:space="preserve">                                    </w:t>
      </w:r>
      <w:r w:rsidRPr="00A15CD6">
        <w:rPr>
          <w:bCs/>
        </w:rPr>
        <w:t xml:space="preserve">  4016620</w:t>
      </w:r>
    </w:p>
    <w:p w14:paraId="79EBAFF6" w14:textId="77777777" w:rsidR="003E4119" w:rsidRPr="00A15CD6" w:rsidRDefault="003E4119" w:rsidP="003A050E">
      <w:pPr>
        <w:pStyle w:val="Default"/>
        <w:jc w:val="center"/>
        <w:rPr>
          <w:bCs/>
        </w:rPr>
      </w:pPr>
    </w:p>
    <w:p w14:paraId="61CA7151" w14:textId="77777777" w:rsidR="00A3558F" w:rsidRPr="00A15CD6" w:rsidRDefault="00A3558F" w:rsidP="003B456F">
      <w:pPr>
        <w:spacing w:line="480" w:lineRule="auto"/>
        <w:jc w:val="both"/>
        <w:rPr>
          <w:rFonts w:ascii="Times New Roman" w:hAnsi="Times New Roman" w:cs="Times New Roman"/>
          <w:sz w:val="24"/>
          <w:szCs w:val="24"/>
        </w:rPr>
      </w:pPr>
    </w:p>
    <w:p w14:paraId="2E6A217E" w14:textId="77777777" w:rsidR="00A3558F" w:rsidRPr="00A15CD6" w:rsidRDefault="00A3558F" w:rsidP="003B456F">
      <w:pPr>
        <w:spacing w:line="480" w:lineRule="auto"/>
        <w:jc w:val="both"/>
        <w:rPr>
          <w:rFonts w:ascii="Times New Roman" w:hAnsi="Times New Roman" w:cs="Times New Roman"/>
          <w:sz w:val="24"/>
          <w:szCs w:val="24"/>
        </w:rPr>
      </w:pPr>
    </w:p>
    <w:p w14:paraId="3893BC49" w14:textId="77777777" w:rsidR="003A050E" w:rsidRPr="00A15CD6" w:rsidRDefault="003A050E" w:rsidP="003B456F">
      <w:pPr>
        <w:spacing w:line="480" w:lineRule="auto"/>
        <w:jc w:val="both"/>
        <w:rPr>
          <w:rFonts w:ascii="Times New Roman" w:hAnsi="Times New Roman" w:cs="Times New Roman"/>
          <w:sz w:val="24"/>
          <w:szCs w:val="24"/>
        </w:rPr>
      </w:pPr>
    </w:p>
    <w:p w14:paraId="16AB0A5F" w14:textId="77777777" w:rsidR="003A050E" w:rsidRPr="00A15CD6" w:rsidRDefault="003A050E" w:rsidP="003B456F">
      <w:pPr>
        <w:spacing w:line="480" w:lineRule="auto"/>
        <w:jc w:val="both"/>
        <w:rPr>
          <w:rFonts w:ascii="Times New Roman" w:hAnsi="Times New Roman" w:cs="Times New Roman"/>
          <w:sz w:val="24"/>
          <w:szCs w:val="24"/>
        </w:rPr>
      </w:pPr>
    </w:p>
    <w:p w14:paraId="3AB9ADC9" w14:textId="77777777" w:rsidR="00A15CD6" w:rsidRPr="00A15CD6" w:rsidRDefault="00A15CD6" w:rsidP="003B456F">
      <w:pPr>
        <w:spacing w:line="480" w:lineRule="auto"/>
        <w:jc w:val="both"/>
        <w:rPr>
          <w:rFonts w:ascii="Times New Roman" w:hAnsi="Times New Roman" w:cs="Times New Roman"/>
          <w:sz w:val="24"/>
          <w:szCs w:val="24"/>
        </w:rPr>
      </w:pPr>
    </w:p>
    <w:p w14:paraId="004CD89B" w14:textId="77777777" w:rsidR="00A15CD6" w:rsidRPr="007A6417" w:rsidRDefault="00A15CD6" w:rsidP="00F538EE">
      <w:pPr>
        <w:pStyle w:val="ListParagraph"/>
        <w:numPr>
          <w:ilvl w:val="0"/>
          <w:numId w:val="2"/>
        </w:numPr>
        <w:spacing w:line="480" w:lineRule="auto"/>
        <w:jc w:val="both"/>
        <w:rPr>
          <w:rFonts w:ascii="Times New Roman" w:hAnsi="Times New Roman" w:cs="Times New Roman"/>
          <w:b/>
          <w:bCs/>
          <w:sz w:val="24"/>
          <w:szCs w:val="24"/>
        </w:rPr>
      </w:pPr>
      <w:r w:rsidRPr="007A6417">
        <w:rPr>
          <w:rFonts w:ascii="Times New Roman" w:hAnsi="Times New Roman" w:cs="Times New Roman"/>
          <w:b/>
          <w:bCs/>
          <w:sz w:val="24"/>
          <w:szCs w:val="24"/>
        </w:rPr>
        <w:lastRenderedPageBreak/>
        <w:t>INTRODUCTION</w:t>
      </w:r>
    </w:p>
    <w:p w14:paraId="1F1E6AF5" w14:textId="77777777" w:rsidR="003A050E" w:rsidRPr="007A6417" w:rsidRDefault="00A15CD6" w:rsidP="00F538EE">
      <w:pPr>
        <w:spacing w:line="480" w:lineRule="auto"/>
        <w:jc w:val="both"/>
        <w:rPr>
          <w:rFonts w:ascii="Times New Roman" w:hAnsi="Times New Roman" w:cs="Times New Roman"/>
          <w:b/>
          <w:bCs/>
          <w:sz w:val="24"/>
          <w:szCs w:val="24"/>
        </w:rPr>
      </w:pPr>
      <w:r w:rsidRPr="007A6417">
        <w:rPr>
          <w:rFonts w:ascii="Times New Roman" w:hAnsi="Times New Roman" w:cs="Times New Roman"/>
          <w:b/>
          <w:bCs/>
          <w:sz w:val="24"/>
          <w:szCs w:val="24"/>
        </w:rPr>
        <w:t>1.1 Background</w:t>
      </w:r>
    </w:p>
    <w:p w14:paraId="6CF9F8C4" w14:textId="6447C11F" w:rsidR="00BB7F3F" w:rsidRPr="00486888" w:rsidRDefault="00BB7F3F" w:rsidP="00F538EE">
      <w:pPr>
        <w:spacing w:line="480" w:lineRule="auto"/>
        <w:jc w:val="both"/>
        <w:rPr>
          <w:rFonts w:ascii="Times New Roman" w:hAnsi="Times New Roman" w:cs="Times New Roman"/>
          <w:sz w:val="24"/>
          <w:szCs w:val="24"/>
        </w:rPr>
      </w:pPr>
      <w:r w:rsidRPr="007A6417">
        <w:rPr>
          <w:rFonts w:ascii="Times New Roman" w:hAnsi="Times New Roman" w:cs="Times New Roman"/>
          <w:sz w:val="24"/>
          <w:szCs w:val="24"/>
        </w:rPr>
        <w:t>Water has always been an important and life-s</w:t>
      </w:r>
      <w:r w:rsidR="003B456F" w:rsidRPr="007A6417">
        <w:rPr>
          <w:rFonts w:ascii="Times New Roman" w:hAnsi="Times New Roman" w:cs="Times New Roman"/>
          <w:sz w:val="24"/>
          <w:szCs w:val="24"/>
        </w:rPr>
        <w:t>ustaining resource to humans as it</w:t>
      </w:r>
      <w:r w:rsidRPr="007A6417">
        <w:rPr>
          <w:rFonts w:ascii="Times New Roman" w:hAnsi="Times New Roman" w:cs="Times New Roman"/>
          <w:sz w:val="24"/>
          <w:szCs w:val="24"/>
        </w:rPr>
        <w:t xml:space="preserve"> is essential to the survival of all organisms. It is vital in metabolic processes and serves as a solvent for many bodily solutes. Although water forms a major part of the earth</w:t>
      </w:r>
      <w:r w:rsidR="007931E9" w:rsidRPr="007A6417">
        <w:rPr>
          <w:rFonts w:ascii="Times New Roman" w:hAnsi="Times New Roman" w:cs="Times New Roman"/>
          <w:sz w:val="24"/>
          <w:szCs w:val="24"/>
        </w:rPr>
        <w:t>’s</w:t>
      </w:r>
      <w:r w:rsidRPr="007A6417">
        <w:rPr>
          <w:rFonts w:ascii="Times New Roman" w:hAnsi="Times New Roman" w:cs="Times New Roman"/>
          <w:sz w:val="24"/>
          <w:szCs w:val="24"/>
        </w:rPr>
        <w:t xml:space="preserve"> surface, much of it is not available to humans in </w:t>
      </w:r>
      <w:r w:rsidR="00A3558F" w:rsidRPr="007A6417">
        <w:rPr>
          <w:rFonts w:ascii="Times New Roman" w:hAnsi="Times New Roman" w:cs="Times New Roman"/>
          <w:sz w:val="24"/>
          <w:szCs w:val="24"/>
        </w:rPr>
        <w:t>a form that can readily be used</w:t>
      </w:r>
      <w:r w:rsidR="007931E9" w:rsidRPr="007A6417">
        <w:rPr>
          <w:rFonts w:ascii="Times New Roman" w:hAnsi="Times New Roman" w:cs="Times New Roman"/>
          <w:sz w:val="24"/>
          <w:szCs w:val="24"/>
        </w:rPr>
        <w:t xml:space="preserve"> and as such can lead to Water </w:t>
      </w:r>
      <w:r w:rsidR="007A6417" w:rsidRPr="007A6417">
        <w:rPr>
          <w:rFonts w:ascii="Times New Roman" w:hAnsi="Times New Roman" w:cs="Times New Roman"/>
          <w:sz w:val="24"/>
          <w:szCs w:val="24"/>
        </w:rPr>
        <w:t>s</w:t>
      </w:r>
      <w:r w:rsidR="007931E9" w:rsidRPr="007A6417">
        <w:rPr>
          <w:rFonts w:ascii="Times New Roman" w:hAnsi="Times New Roman" w:cs="Times New Roman"/>
          <w:sz w:val="24"/>
          <w:szCs w:val="24"/>
        </w:rPr>
        <w:t>carcity</w:t>
      </w:r>
      <w:r w:rsidR="00A3558F" w:rsidRPr="007A6417">
        <w:rPr>
          <w:rFonts w:ascii="Times New Roman" w:hAnsi="Times New Roman" w:cs="Times New Roman"/>
          <w:sz w:val="24"/>
          <w:szCs w:val="24"/>
        </w:rPr>
        <w:t>.</w:t>
      </w:r>
      <w:r w:rsidR="007931E9" w:rsidRPr="007A6417">
        <w:rPr>
          <w:rFonts w:ascii="Times New Roman" w:hAnsi="Times New Roman" w:cs="Times New Roman"/>
          <w:sz w:val="24"/>
          <w:szCs w:val="24"/>
        </w:rPr>
        <w:t xml:space="preserve"> Water </w:t>
      </w:r>
      <w:r w:rsidR="00D65472">
        <w:rPr>
          <w:rFonts w:ascii="Times New Roman" w:hAnsi="Times New Roman" w:cs="Times New Roman"/>
          <w:sz w:val="24"/>
          <w:szCs w:val="24"/>
        </w:rPr>
        <w:t>s</w:t>
      </w:r>
      <w:r w:rsidR="007931E9" w:rsidRPr="007A6417">
        <w:rPr>
          <w:rFonts w:ascii="Times New Roman" w:hAnsi="Times New Roman" w:cs="Times New Roman"/>
          <w:sz w:val="24"/>
          <w:szCs w:val="24"/>
        </w:rPr>
        <w:t xml:space="preserve">carcity poses significant challenges to maintaining water quality in storage tanks by promoting stagnation and reducing water turnover. </w:t>
      </w:r>
      <w:r w:rsidR="003B456F" w:rsidRPr="007A6417">
        <w:rPr>
          <w:rFonts w:ascii="Times New Roman" w:hAnsi="Times New Roman" w:cs="Times New Roman"/>
          <w:iCs/>
          <w:sz w:val="24"/>
          <w:szCs w:val="24"/>
        </w:rPr>
        <w:t xml:space="preserve">Water supply systems in universities play a crucial role in meeting </w:t>
      </w:r>
      <w:r w:rsidR="00A3558F" w:rsidRPr="007A6417">
        <w:rPr>
          <w:rFonts w:ascii="Times New Roman" w:hAnsi="Times New Roman" w:cs="Times New Roman"/>
          <w:iCs/>
          <w:sz w:val="24"/>
          <w:szCs w:val="24"/>
        </w:rPr>
        <w:t>the daily needs of the students</w:t>
      </w:r>
      <w:r w:rsidR="003B456F" w:rsidRPr="007A6417">
        <w:rPr>
          <w:rFonts w:ascii="Times New Roman" w:hAnsi="Times New Roman" w:cs="Times New Roman"/>
          <w:iCs/>
          <w:sz w:val="24"/>
          <w:szCs w:val="24"/>
        </w:rPr>
        <w:t xml:space="preserve">, including drinking, sanitation, and hygiene practices </w:t>
      </w:r>
      <w:r w:rsidR="003B456F" w:rsidRPr="00486888">
        <w:rPr>
          <w:rFonts w:ascii="Times New Roman" w:hAnsi="Times New Roman" w:cs="Times New Roman"/>
          <w:iCs/>
          <w:sz w:val="24"/>
          <w:szCs w:val="24"/>
        </w:rPr>
        <w:t>(Kristanti et al., 2022)</w:t>
      </w:r>
      <w:r w:rsidRPr="00486888">
        <w:rPr>
          <w:rFonts w:ascii="Times New Roman" w:hAnsi="Times New Roman" w:cs="Times New Roman"/>
          <w:iCs/>
          <w:sz w:val="24"/>
          <w:szCs w:val="24"/>
        </w:rPr>
        <w:t>.</w:t>
      </w:r>
      <w:r w:rsidRPr="007A6417">
        <w:rPr>
          <w:rFonts w:ascii="Times New Roman" w:hAnsi="Times New Roman" w:cs="Times New Roman"/>
          <w:sz w:val="24"/>
          <w:szCs w:val="24"/>
        </w:rPr>
        <w:t xml:space="preserve"> The human body is made up of over 70% of water </w:t>
      </w:r>
      <w:r w:rsidRPr="00486888">
        <w:rPr>
          <w:rFonts w:ascii="Times New Roman" w:hAnsi="Times New Roman" w:cs="Times New Roman"/>
          <w:sz w:val="24"/>
          <w:szCs w:val="24"/>
        </w:rPr>
        <w:t>(Akuffo, I., Cobbina, S.J., Alhassan, E.H., Nkoom, M. et.al</w:t>
      </w:r>
      <w:r w:rsidR="007A6417" w:rsidRPr="00486888">
        <w:rPr>
          <w:rFonts w:ascii="Times New Roman" w:hAnsi="Times New Roman" w:cs="Times New Roman"/>
          <w:sz w:val="24"/>
          <w:szCs w:val="24"/>
        </w:rPr>
        <w:t xml:space="preserve">., </w:t>
      </w:r>
      <w:r w:rsidRPr="00486888">
        <w:rPr>
          <w:rFonts w:ascii="Times New Roman" w:hAnsi="Times New Roman" w:cs="Times New Roman"/>
          <w:sz w:val="24"/>
          <w:szCs w:val="24"/>
        </w:rPr>
        <w:t xml:space="preserve">2013). </w:t>
      </w:r>
    </w:p>
    <w:p w14:paraId="4CC97588" w14:textId="19BEC8CF" w:rsidR="00C80851" w:rsidRPr="007A6417" w:rsidRDefault="00C80851" w:rsidP="00F538EE">
      <w:pPr>
        <w:spacing w:line="480" w:lineRule="auto"/>
        <w:jc w:val="both"/>
        <w:rPr>
          <w:rFonts w:ascii="Times New Roman" w:hAnsi="Times New Roman" w:cs="Times New Roman"/>
          <w:iCs/>
          <w:sz w:val="24"/>
          <w:szCs w:val="24"/>
        </w:rPr>
      </w:pPr>
      <w:r w:rsidRPr="007A6417">
        <w:rPr>
          <w:rFonts w:ascii="Times New Roman" w:hAnsi="Times New Roman" w:cs="Times New Roman"/>
          <w:iCs/>
          <w:sz w:val="24"/>
          <w:szCs w:val="24"/>
        </w:rPr>
        <w:t>Water storage refers to the practice of collecting or holding water in a contained area for a long period of time for future use. The supply of water always requires storage, as consumption is varying. This water can be stored using various means such</w:t>
      </w:r>
      <w:r w:rsidR="00094D07" w:rsidRPr="007A6417">
        <w:rPr>
          <w:rFonts w:ascii="Times New Roman" w:hAnsi="Times New Roman" w:cs="Times New Roman"/>
          <w:iCs/>
          <w:sz w:val="24"/>
          <w:szCs w:val="24"/>
        </w:rPr>
        <w:t xml:space="preserve"> as cisterns, ponds, poly tanks and</w:t>
      </w:r>
      <w:r w:rsidR="007A6417" w:rsidRPr="007A6417">
        <w:rPr>
          <w:rFonts w:ascii="Times New Roman" w:hAnsi="Times New Roman" w:cs="Times New Roman"/>
          <w:iCs/>
          <w:sz w:val="24"/>
          <w:szCs w:val="24"/>
        </w:rPr>
        <w:t xml:space="preserve"> </w:t>
      </w:r>
      <w:r w:rsidRPr="007A6417">
        <w:rPr>
          <w:rFonts w:ascii="Times New Roman" w:hAnsi="Times New Roman" w:cs="Times New Roman"/>
          <w:iCs/>
          <w:sz w:val="24"/>
          <w:szCs w:val="24"/>
        </w:rPr>
        <w:t>reservoirs</w:t>
      </w:r>
      <w:r w:rsidR="00FB5ECC" w:rsidRPr="007A6417">
        <w:rPr>
          <w:rFonts w:ascii="Times New Roman" w:hAnsi="Times New Roman" w:cs="Times New Roman"/>
          <w:iCs/>
          <w:sz w:val="24"/>
          <w:szCs w:val="24"/>
        </w:rPr>
        <w:t>.</w:t>
      </w:r>
      <w:r w:rsidR="00DF0FD6" w:rsidRPr="007A6417">
        <w:rPr>
          <w:rFonts w:ascii="Times New Roman" w:hAnsi="Times New Roman" w:cs="Times New Roman"/>
          <w:iCs/>
          <w:sz w:val="24"/>
          <w:szCs w:val="24"/>
        </w:rPr>
        <w:t xml:space="preserve"> </w:t>
      </w:r>
      <w:r w:rsidR="00FB5ECC" w:rsidRPr="007A6417">
        <w:rPr>
          <w:rFonts w:ascii="Times New Roman" w:hAnsi="Times New Roman" w:cs="Times New Roman"/>
          <w:iCs/>
          <w:sz w:val="24"/>
          <w:szCs w:val="24"/>
        </w:rPr>
        <w:t>Storage is a crucial factor regarding water quality because in such systems, the risk of a water quality impairment i</w:t>
      </w:r>
      <w:r w:rsidR="00094D07" w:rsidRPr="007A6417">
        <w:rPr>
          <w:rFonts w:ascii="Times New Roman" w:hAnsi="Times New Roman" w:cs="Times New Roman"/>
          <w:iCs/>
          <w:sz w:val="24"/>
          <w:szCs w:val="24"/>
        </w:rPr>
        <w:t xml:space="preserve">s </w:t>
      </w:r>
      <w:r w:rsidR="00FB5ECC" w:rsidRPr="007A6417">
        <w:rPr>
          <w:rFonts w:ascii="Times New Roman" w:hAnsi="Times New Roman" w:cs="Times New Roman"/>
          <w:iCs/>
          <w:sz w:val="24"/>
          <w:szCs w:val="24"/>
        </w:rPr>
        <w:t>high.</w:t>
      </w:r>
      <w:r w:rsidR="00DF0FD6" w:rsidRPr="007A6417">
        <w:rPr>
          <w:rFonts w:ascii="Times New Roman" w:hAnsi="Times New Roman" w:cs="Times New Roman"/>
          <w:iCs/>
          <w:sz w:val="24"/>
          <w:szCs w:val="24"/>
        </w:rPr>
        <w:t xml:space="preserve"> Storage involves a risk of contamination before use, especially in non-piped and piped systems with irregular supply.</w:t>
      </w:r>
      <w:r w:rsidR="00FB5ECC" w:rsidRPr="007A6417">
        <w:rPr>
          <w:rFonts w:ascii="Times New Roman" w:hAnsi="Times New Roman" w:cs="Times New Roman"/>
          <w:iCs/>
          <w:sz w:val="24"/>
          <w:szCs w:val="24"/>
        </w:rPr>
        <w:t xml:space="preserve"> </w:t>
      </w:r>
      <w:r w:rsidR="00BB7F3F" w:rsidRPr="007A6417">
        <w:rPr>
          <w:rFonts w:ascii="Times New Roman" w:hAnsi="Times New Roman" w:cs="Times New Roman"/>
          <w:sz w:val="24"/>
          <w:szCs w:val="24"/>
        </w:rPr>
        <w:t xml:space="preserve"> Within</w:t>
      </w:r>
      <w:r w:rsidR="007A6417" w:rsidRPr="007A6417">
        <w:rPr>
          <w:rFonts w:ascii="Times New Roman" w:hAnsi="Times New Roman" w:cs="Times New Roman"/>
          <w:sz w:val="24"/>
          <w:szCs w:val="24"/>
        </w:rPr>
        <w:t xml:space="preserve"> halls of residence</w:t>
      </w:r>
      <w:r w:rsidR="00BB7F3F" w:rsidRPr="007A6417">
        <w:rPr>
          <w:rFonts w:ascii="Times New Roman" w:hAnsi="Times New Roman" w:cs="Times New Roman"/>
          <w:sz w:val="24"/>
          <w:szCs w:val="24"/>
        </w:rPr>
        <w:t xml:space="preserve">, water storage tanks serve as critical components of the water distribution network, storing and supplying water to residential areas in times of water shortage. However, water storage tanks which are commonly used to supply water in </w:t>
      </w:r>
      <w:r w:rsidR="00EC2FBB" w:rsidRPr="007A6417">
        <w:rPr>
          <w:rFonts w:ascii="Times New Roman" w:hAnsi="Times New Roman" w:cs="Times New Roman"/>
          <w:sz w:val="24"/>
          <w:szCs w:val="24"/>
        </w:rPr>
        <w:t xml:space="preserve">the </w:t>
      </w:r>
      <w:r w:rsidR="00BB7F3F" w:rsidRPr="007A6417">
        <w:rPr>
          <w:rFonts w:ascii="Times New Roman" w:hAnsi="Times New Roman" w:cs="Times New Roman"/>
          <w:sz w:val="24"/>
          <w:szCs w:val="24"/>
        </w:rPr>
        <w:t xml:space="preserve">residential </w:t>
      </w:r>
      <w:r w:rsidR="00EC2FBB" w:rsidRPr="007A6417">
        <w:rPr>
          <w:rFonts w:ascii="Times New Roman" w:hAnsi="Times New Roman" w:cs="Times New Roman"/>
          <w:sz w:val="24"/>
          <w:szCs w:val="24"/>
        </w:rPr>
        <w:t>halls can serve as reservoirs for bacterial contamination.</w:t>
      </w:r>
      <w:r w:rsidR="00DF0FD6" w:rsidRPr="007A6417">
        <w:rPr>
          <w:rFonts w:ascii="Times New Roman" w:hAnsi="Times New Roman" w:cs="Times New Roman"/>
          <w:sz w:val="24"/>
          <w:szCs w:val="24"/>
        </w:rPr>
        <w:t xml:space="preserve"> The </w:t>
      </w:r>
      <w:r w:rsidR="00BB7F3F" w:rsidRPr="007A6417">
        <w:rPr>
          <w:rFonts w:ascii="Times New Roman" w:hAnsi="Times New Roman" w:cs="Times New Roman"/>
          <w:sz w:val="24"/>
          <w:szCs w:val="24"/>
        </w:rPr>
        <w:t xml:space="preserve">quality of water in </w:t>
      </w:r>
      <w:r w:rsidR="00EC2FBB" w:rsidRPr="007A6417">
        <w:rPr>
          <w:rFonts w:ascii="Times New Roman" w:hAnsi="Times New Roman" w:cs="Times New Roman"/>
          <w:sz w:val="24"/>
          <w:szCs w:val="24"/>
        </w:rPr>
        <w:t>storage tanks can be influenced by factors such as increase in water temperature</w:t>
      </w:r>
      <w:r w:rsidR="00BB7F3F" w:rsidRPr="007A6417">
        <w:rPr>
          <w:rFonts w:ascii="Times New Roman" w:hAnsi="Times New Roman" w:cs="Times New Roman"/>
          <w:sz w:val="24"/>
          <w:szCs w:val="24"/>
        </w:rPr>
        <w:t>,</w:t>
      </w:r>
      <w:r w:rsidR="00EC2FBB" w:rsidRPr="007A6417">
        <w:rPr>
          <w:rFonts w:ascii="Times New Roman" w:hAnsi="Times New Roman" w:cs="Times New Roman"/>
          <w:sz w:val="24"/>
          <w:szCs w:val="24"/>
        </w:rPr>
        <w:t xml:space="preserve"> the availability of nutrients, a lack of disinfection residual and stagnation periods</w:t>
      </w:r>
      <w:r w:rsidR="00BB7F3F" w:rsidRPr="007A6417">
        <w:rPr>
          <w:rFonts w:ascii="Times New Roman" w:hAnsi="Times New Roman" w:cs="Times New Roman"/>
          <w:sz w:val="24"/>
          <w:szCs w:val="24"/>
        </w:rPr>
        <w:t xml:space="preserve"> </w:t>
      </w:r>
      <w:r w:rsidR="00EC2FBB" w:rsidRPr="00486888">
        <w:rPr>
          <w:rFonts w:ascii="Times New Roman" w:hAnsi="Times New Roman" w:cs="Times New Roman"/>
          <w:sz w:val="24"/>
          <w:szCs w:val="24"/>
        </w:rPr>
        <w:t>(Smith et a</w:t>
      </w:r>
      <w:r w:rsidR="007A6417" w:rsidRPr="00486888">
        <w:rPr>
          <w:rFonts w:ascii="Times New Roman" w:hAnsi="Times New Roman" w:cs="Times New Roman"/>
          <w:sz w:val="24"/>
          <w:szCs w:val="24"/>
        </w:rPr>
        <w:t xml:space="preserve">l., </w:t>
      </w:r>
      <w:r w:rsidR="00EC2FBB" w:rsidRPr="00486888">
        <w:rPr>
          <w:rFonts w:ascii="Times New Roman" w:hAnsi="Times New Roman" w:cs="Times New Roman"/>
          <w:sz w:val="24"/>
          <w:szCs w:val="24"/>
        </w:rPr>
        <w:t>1990)</w:t>
      </w:r>
      <w:r w:rsidR="00EC2FBB" w:rsidRPr="007A6417">
        <w:rPr>
          <w:rFonts w:ascii="Times New Roman" w:hAnsi="Times New Roman" w:cs="Times New Roman"/>
          <w:sz w:val="24"/>
          <w:szCs w:val="24"/>
        </w:rPr>
        <w:t xml:space="preserve"> </w:t>
      </w:r>
      <w:r w:rsidR="00BB7F3F" w:rsidRPr="007A6417">
        <w:rPr>
          <w:rFonts w:ascii="Times New Roman" w:hAnsi="Times New Roman" w:cs="Times New Roman"/>
          <w:sz w:val="24"/>
          <w:szCs w:val="24"/>
        </w:rPr>
        <w:t>potentially leading to bacterial contamination and compromising water safety.</w:t>
      </w:r>
    </w:p>
    <w:p w14:paraId="67AEC5D6" w14:textId="70B837C6" w:rsidR="003B456F" w:rsidRPr="007A6417" w:rsidRDefault="003B456F" w:rsidP="00F538EE">
      <w:pPr>
        <w:spacing w:line="480" w:lineRule="auto"/>
        <w:jc w:val="both"/>
        <w:rPr>
          <w:rFonts w:ascii="Times New Roman" w:hAnsi="Times New Roman" w:cs="Times New Roman"/>
          <w:sz w:val="24"/>
          <w:szCs w:val="24"/>
        </w:rPr>
      </w:pPr>
      <w:r w:rsidRPr="007A6417">
        <w:rPr>
          <w:rFonts w:ascii="Times New Roman" w:hAnsi="Times New Roman" w:cs="Times New Roman"/>
          <w:sz w:val="24"/>
          <w:szCs w:val="24"/>
        </w:rPr>
        <w:lastRenderedPageBreak/>
        <w:t>Understanding the bacterial load in water storage tanks is essential for evaluating the overall microbial quality of the water supply in the selected</w:t>
      </w:r>
      <w:r w:rsidR="007A6417" w:rsidRPr="007A6417">
        <w:rPr>
          <w:rFonts w:ascii="Times New Roman" w:hAnsi="Times New Roman" w:cs="Times New Roman"/>
          <w:sz w:val="24"/>
          <w:szCs w:val="24"/>
        </w:rPr>
        <w:t xml:space="preserve"> residential facilities</w:t>
      </w:r>
      <w:r w:rsidRPr="007A6417">
        <w:rPr>
          <w:rFonts w:ascii="Times New Roman" w:hAnsi="Times New Roman" w:cs="Times New Roman"/>
          <w:sz w:val="24"/>
          <w:szCs w:val="24"/>
        </w:rPr>
        <w:t xml:space="preserve">. By investigating the presence of bacteria in these storage tanks, this study aims to provide insights into the abundance of </w:t>
      </w:r>
      <w:r w:rsidR="00F70272">
        <w:rPr>
          <w:rFonts w:ascii="Times New Roman" w:hAnsi="Times New Roman" w:cs="Times New Roman"/>
          <w:sz w:val="24"/>
          <w:szCs w:val="24"/>
        </w:rPr>
        <w:t xml:space="preserve">bacterial </w:t>
      </w:r>
      <w:r w:rsidR="00DF0FD6" w:rsidRPr="007A6417">
        <w:rPr>
          <w:rFonts w:ascii="Times New Roman" w:hAnsi="Times New Roman" w:cs="Times New Roman"/>
          <w:sz w:val="24"/>
          <w:szCs w:val="24"/>
        </w:rPr>
        <w:t>populations that may impact</w:t>
      </w:r>
      <w:r w:rsidRPr="007A6417">
        <w:rPr>
          <w:rFonts w:ascii="Times New Roman" w:hAnsi="Times New Roman" w:cs="Times New Roman"/>
          <w:sz w:val="24"/>
          <w:szCs w:val="24"/>
        </w:rPr>
        <w:t xml:space="preserve"> the water quality.</w:t>
      </w:r>
    </w:p>
    <w:p w14:paraId="36E87E01" w14:textId="77777777" w:rsidR="00DF0FD6" w:rsidRPr="007A6417" w:rsidRDefault="00DF0FD6" w:rsidP="00F538EE">
      <w:pPr>
        <w:pStyle w:val="NoSpacing"/>
        <w:spacing w:line="480" w:lineRule="auto"/>
        <w:jc w:val="both"/>
        <w:rPr>
          <w:rFonts w:ascii="Times New Roman" w:hAnsi="Times New Roman" w:cs="Times New Roman"/>
          <w:b/>
          <w:bCs/>
          <w:sz w:val="24"/>
          <w:szCs w:val="24"/>
        </w:rPr>
      </w:pPr>
    </w:p>
    <w:p w14:paraId="1036CF59" w14:textId="77777777" w:rsidR="00DF0FD6" w:rsidRPr="007A6417" w:rsidRDefault="00DF0FD6" w:rsidP="00F538EE">
      <w:pPr>
        <w:pStyle w:val="NoSpacing"/>
        <w:spacing w:line="480" w:lineRule="auto"/>
        <w:jc w:val="both"/>
        <w:rPr>
          <w:rFonts w:ascii="Times New Roman" w:hAnsi="Times New Roman" w:cs="Times New Roman"/>
          <w:b/>
          <w:bCs/>
          <w:sz w:val="24"/>
          <w:szCs w:val="24"/>
          <w:u w:val="single"/>
        </w:rPr>
      </w:pPr>
      <w:r w:rsidRPr="007A6417">
        <w:rPr>
          <w:rFonts w:ascii="Times New Roman" w:hAnsi="Times New Roman" w:cs="Times New Roman"/>
          <w:b/>
          <w:bCs/>
          <w:sz w:val="24"/>
          <w:szCs w:val="24"/>
        </w:rPr>
        <w:t xml:space="preserve">1.2 </w:t>
      </w:r>
      <w:r w:rsidRPr="007A6417">
        <w:rPr>
          <w:rFonts w:ascii="Times New Roman" w:hAnsi="Times New Roman" w:cs="Times New Roman"/>
          <w:b/>
          <w:bCs/>
          <w:sz w:val="24"/>
          <w:szCs w:val="24"/>
          <w:u w:val="single"/>
        </w:rPr>
        <w:t>PROBLEM STATEMENT</w:t>
      </w:r>
    </w:p>
    <w:p w14:paraId="21BD3AC9" w14:textId="396BCC71" w:rsidR="00DF0FD6" w:rsidRPr="007A6417" w:rsidRDefault="00CD36FF" w:rsidP="00F538EE">
      <w:pPr>
        <w:pStyle w:val="NoSpacing"/>
        <w:spacing w:line="480" w:lineRule="auto"/>
        <w:jc w:val="both"/>
        <w:rPr>
          <w:rFonts w:ascii="Times New Roman" w:hAnsi="Times New Roman" w:cs="Times New Roman"/>
          <w:sz w:val="24"/>
          <w:szCs w:val="24"/>
          <w:shd w:val="clear" w:color="auto" w:fill="FFFFFF"/>
        </w:rPr>
      </w:pPr>
      <w:r w:rsidRPr="007A6417">
        <w:rPr>
          <w:rFonts w:ascii="Times New Roman" w:hAnsi="Times New Roman" w:cs="Times New Roman"/>
          <w:sz w:val="24"/>
          <w:szCs w:val="24"/>
        </w:rPr>
        <w:t>Despite the importance of water storage tanks in ensuring the availability of water within the selected</w:t>
      </w:r>
      <w:r w:rsidR="00F70272">
        <w:rPr>
          <w:rFonts w:ascii="Times New Roman" w:hAnsi="Times New Roman" w:cs="Times New Roman"/>
          <w:sz w:val="24"/>
          <w:szCs w:val="24"/>
        </w:rPr>
        <w:t xml:space="preserve"> halls of residence</w:t>
      </w:r>
      <w:r w:rsidRPr="007A6417">
        <w:rPr>
          <w:rFonts w:ascii="Times New Roman" w:hAnsi="Times New Roman" w:cs="Times New Roman"/>
          <w:sz w:val="24"/>
          <w:szCs w:val="24"/>
        </w:rPr>
        <w:t xml:space="preserve">, there exists a knowledge gap regarding the extent and nature of bacterial contamination within the storage tanks. </w:t>
      </w:r>
      <w:r w:rsidR="00DF0FD6" w:rsidRPr="007A6417">
        <w:rPr>
          <w:rFonts w:ascii="Times New Roman" w:hAnsi="Times New Roman" w:cs="Times New Roman"/>
          <w:sz w:val="24"/>
          <w:szCs w:val="24"/>
        </w:rPr>
        <w:t>Existing research has highlighted the importance of microbial indicators, such as coliform bacteria, in determining water quality</w:t>
      </w:r>
      <w:sdt>
        <w:sdtPr>
          <w:rPr>
            <w:rFonts w:ascii="Times New Roman" w:hAnsi="Times New Roman" w:cs="Times New Roman"/>
            <w:color w:val="000000"/>
            <w:sz w:val="24"/>
            <w:szCs w:val="24"/>
          </w:rPr>
          <w:tag w:val="MENDELEY_CITATION_v3_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"/>
          <w:id w:val="-1065021828"/>
          <w:placeholder>
            <w:docPart w:val="F0E10AAA1AA94C7FBAAD40BABAFB38D5"/>
          </w:placeholder>
        </w:sdtPr>
        <w:sdtEndPr/>
        <w:sdtContent>
          <w:r w:rsidR="00DF0FD6" w:rsidRPr="007A6417">
            <w:rPr>
              <w:rFonts w:ascii="Times New Roman" w:hAnsi="Times New Roman" w:cs="Times New Roman"/>
              <w:color w:val="000000"/>
              <w:sz w:val="24"/>
              <w:szCs w:val="24"/>
            </w:rPr>
            <w:t xml:space="preserve"> (</w:t>
          </w:r>
          <w:r w:rsidR="00DF0FD6" w:rsidRPr="00486888">
            <w:rPr>
              <w:rFonts w:ascii="Times New Roman" w:hAnsi="Times New Roman" w:cs="Times New Roman"/>
              <w:color w:val="000000"/>
              <w:sz w:val="24"/>
              <w:szCs w:val="24"/>
            </w:rPr>
            <w:t>Bej et al., 1991a, 1991b; Niyoyitungiye et al., 2020)</w:t>
          </w:r>
        </w:sdtContent>
      </w:sdt>
      <w:r w:rsidR="00DF0FD6" w:rsidRPr="00486888">
        <w:rPr>
          <w:rFonts w:ascii="Times New Roman" w:hAnsi="Times New Roman" w:cs="Times New Roman"/>
          <w:sz w:val="24"/>
          <w:szCs w:val="24"/>
        </w:rPr>
        <w:t>.</w:t>
      </w:r>
      <w:r w:rsidR="00DF0FD6" w:rsidRPr="007A6417">
        <w:rPr>
          <w:rFonts w:ascii="Times New Roman" w:hAnsi="Times New Roman" w:cs="Times New Roman"/>
          <w:i/>
          <w:iCs/>
          <w:sz w:val="24"/>
          <w:szCs w:val="24"/>
        </w:rPr>
        <w:t xml:space="preserve"> </w:t>
      </w:r>
      <w:r w:rsidR="00DF0FD6" w:rsidRPr="007A6417">
        <w:rPr>
          <w:rFonts w:ascii="Times New Roman" w:hAnsi="Times New Roman" w:cs="Times New Roman"/>
          <w:sz w:val="24"/>
          <w:szCs w:val="24"/>
        </w:rPr>
        <w:t>Microbial contamination of water in storage tanks, can arise from various sources such as biofilm which may even form in the tanks as a result of the water being kept for a longer period of time</w:t>
      </w:r>
      <w:r w:rsidR="00FC4F17" w:rsidRPr="007A6417">
        <w:rPr>
          <w:rFonts w:ascii="Times New Roman" w:hAnsi="Times New Roman" w:cs="Times New Roman"/>
          <w:sz w:val="24"/>
          <w:szCs w:val="24"/>
        </w:rPr>
        <w:t xml:space="preserve">, </w:t>
      </w:r>
      <w:r w:rsidR="00DF0FD6" w:rsidRPr="007A6417">
        <w:rPr>
          <w:rFonts w:ascii="Times New Roman" w:hAnsi="Times New Roman" w:cs="Times New Roman"/>
          <w:sz w:val="24"/>
          <w:szCs w:val="24"/>
        </w:rPr>
        <w:t xml:space="preserve">reducing the water quality and inadequate maintenance. Biofilms that develop on the inner surfaces of the poly tanks can act as reservoirs for bacteria, </w:t>
      </w:r>
      <w:r w:rsidR="00FC4F17" w:rsidRPr="007A6417">
        <w:rPr>
          <w:rFonts w:ascii="Times New Roman" w:hAnsi="Times New Roman" w:cs="Times New Roman"/>
          <w:sz w:val="24"/>
          <w:szCs w:val="24"/>
        </w:rPr>
        <w:t xml:space="preserve">including pathogenic species that </w:t>
      </w:r>
      <w:r w:rsidR="00DF0FD6" w:rsidRPr="007A6417">
        <w:rPr>
          <w:rFonts w:ascii="Times New Roman" w:hAnsi="Times New Roman" w:cs="Times New Roman"/>
          <w:sz w:val="24"/>
          <w:szCs w:val="24"/>
        </w:rPr>
        <w:t>can proliferate in these water storage tanks providing protection against disinfection and facilitating bacterial persistence.</w:t>
      </w:r>
      <w:r w:rsidR="00DF0FD6" w:rsidRPr="007A6417">
        <w:rPr>
          <w:rFonts w:ascii="Times New Roman" w:hAnsi="Times New Roman" w:cs="Times New Roman"/>
          <w:sz w:val="24"/>
          <w:szCs w:val="24"/>
          <w:shd w:val="clear" w:color="auto" w:fill="FFFFFF"/>
        </w:rPr>
        <w:t xml:space="preserve"> It is usual to infer the possibility of the presence of indicator organisms such as </w:t>
      </w:r>
      <w:r w:rsidR="00DF0FD6" w:rsidRPr="007A6417">
        <w:rPr>
          <w:rFonts w:ascii="Times New Roman" w:hAnsi="Times New Roman" w:cs="Times New Roman"/>
          <w:i/>
          <w:iCs/>
          <w:sz w:val="24"/>
          <w:szCs w:val="24"/>
          <w:shd w:val="clear" w:color="auto" w:fill="FFFFFF"/>
        </w:rPr>
        <w:t xml:space="preserve">E. coli </w:t>
      </w:r>
      <w:r w:rsidR="00DF0FD6" w:rsidRPr="007A6417">
        <w:rPr>
          <w:rFonts w:ascii="Times New Roman" w:hAnsi="Times New Roman" w:cs="Times New Roman"/>
          <w:sz w:val="24"/>
          <w:szCs w:val="24"/>
          <w:shd w:val="clear" w:color="auto" w:fill="FFFFFF"/>
        </w:rPr>
        <w:t>which indicates faecal contamination.</w:t>
      </w:r>
    </w:p>
    <w:p w14:paraId="7385065C" w14:textId="77777777" w:rsidR="00CD36FF" w:rsidRPr="007A6417" w:rsidRDefault="00CD36FF" w:rsidP="00F538EE">
      <w:pPr>
        <w:pStyle w:val="NoSpacing"/>
        <w:spacing w:line="480" w:lineRule="auto"/>
        <w:jc w:val="both"/>
        <w:rPr>
          <w:rFonts w:ascii="Times New Roman" w:hAnsi="Times New Roman" w:cs="Times New Roman"/>
          <w:sz w:val="24"/>
          <w:szCs w:val="24"/>
          <w:shd w:val="clear" w:color="auto" w:fill="FFFFFF"/>
        </w:rPr>
      </w:pPr>
    </w:p>
    <w:p w14:paraId="5151F35A" w14:textId="39E04FB6" w:rsidR="00CD36FF" w:rsidRPr="007A6417" w:rsidRDefault="00CD36FF" w:rsidP="00F538EE">
      <w:pPr>
        <w:spacing w:line="480" w:lineRule="auto"/>
        <w:jc w:val="both"/>
        <w:rPr>
          <w:rFonts w:ascii="Times New Roman" w:hAnsi="Times New Roman" w:cs="Times New Roman"/>
          <w:b/>
          <w:bCs/>
          <w:sz w:val="24"/>
          <w:szCs w:val="24"/>
        </w:rPr>
      </w:pPr>
      <w:r w:rsidRPr="007A6417">
        <w:rPr>
          <w:rFonts w:ascii="Times New Roman" w:hAnsi="Times New Roman" w:cs="Times New Roman"/>
          <w:b/>
          <w:bCs/>
          <w:sz w:val="24"/>
          <w:szCs w:val="24"/>
        </w:rPr>
        <w:t>1.3 JUSTIFICATION</w:t>
      </w:r>
    </w:p>
    <w:p w14:paraId="4FF1AE51" w14:textId="227ADF0F" w:rsidR="00CB1DCE" w:rsidRPr="007A6417" w:rsidRDefault="00CD36FF" w:rsidP="00F538EE">
      <w:pPr>
        <w:spacing w:line="480" w:lineRule="auto"/>
        <w:jc w:val="both"/>
        <w:rPr>
          <w:rFonts w:ascii="Times New Roman" w:hAnsi="Times New Roman" w:cs="Times New Roman"/>
          <w:bCs/>
          <w:sz w:val="24"/>
          <w:szCs w:val="24"/>
        </w:rPr>
      </w:pPr>
      <w:r w:rsidRPr="007A6417">
        <w:rPr>
          <w:rFonts w:ascii="Times New Roman" w:hAnsi="Times New Roman" w:cs="Times New Roman"/>
          <w:bCs/>
          <w:sz w:val="24"/>
          <w:szCs w:val="24"/>
        </w:rPr>
        <w:t xml:space="preserve">The </w:t>
      </w:r>
      <w:r w:rsidR="00CB1DCE" w:rsidRPr="007A6417">
        <w:rPr>
          <w:rFonts w:ascii="Times New Roman" w:hAnsi="Times New Roman" w:cs="Times New Roman"/>
          <w:bCs/>
          <w:sz w:val="24"/>
          <w:szCs w:val="24"/>
        </w:rPr>
        <w:t>research aims to fill a knowledge gap by providing valuable insights into the extent and nature of bacterial load present in the water storage tanks.</w:t>
      </w:r>
      <w:r w:rsidR="00D63A26" w:rsidRPr="007A6417">
        <w:rPr>
          <w:rFonts w:ascii="Times New Roman" w:hAnsi="Times New Roman" w:cs="Times New Roman"/>
          <w:bCs/>
          <w:sz w:val="24"/>
          <w:szCs w:val="24"/>
        </w:rPr>
        <w:t xml:space="preserve"> </w:t>
      </w:r>
      <w:r w:rsidR="00CB1DCE" w:rsidRPr="007A6417">
        <w:rPr>
          <w:rFonts w:ascii="Times New Roman" w:hAnsi="Times New Roman" w:cs="Times New Roman"/>
          <w:sz w:val="24"/>
          <w:szCs w:val="24"/>
        </w:rPr>
        <w:t>T</w:t>
      </w:r>
      <w:r w:rsidR="00D63A26" w:rsidRPr="007A6417">
        <w:rPr>
          <w:rFonts w:ascii="Times New Roman" w:hAnsi="Times New Roman" w:cs="Times New Roman"/>
          <w:sz w:val="24"/>
          <w:szCs w:val="24"/>
        </w:rPr>
        <w:t>he research also seeks to determine the presence or absence of bacteria in water storage tanks in the selected halls</w:t>
      </w:r>
      <w:r w:rsidR="00F70272">
        <w:rPr>
          <w:rFonts w:ascii="Times New Roman" w:hAnsi="Times New Roman" w:cs="Times New Roman"/>
          <w:sz w:val="24"/>
          <w:szCs w:val="24"/>
        </w:rPr>
        <w:t xml:space="preserve"> of residence.</w:t>
      </w:r>
    </w:p>
    <w:p w14:paraId="2FAB09F3" w14:textId="3F722F16" w:rsidR="00D63A26" w:rsidRPr="007A6417" w:rsidRDefault="00D63A26" w:rsidP="00F538EE">
      <w:pPr>
        <w:pStyle w:val="NoSpacing"/>
        <w:spacing w:line="480" w:lineRule="auto"/>
        <w:jc w:val="both"/>
        <w:rPr>
          <w:rFonts w:ascii="Times New Roman" w:hAnsi="Times New Roman" w:cs="Times New Roman"/>
          <w:b/>
          <w:bCs/>
          <w:sz w:val="24"/>
          <w:szCs w:val="24"/>
        </w:rPr>
      </w:pPr>
    </w:p>
    <w:p w14:paraId="4FA984B2" w14:textId="5405C159" w:rsidR="00D63A26" w:rsidRPr="007A6417" w:rsidRDefault="00A15CD6" w:rsidP="00F538EE">
      <w:pPr>
        <w:pStyle w:val="NoSpacing"/>
        <w:spacing w:line="480" w:lineRule="auto"/>
        <w:jc w:val="both"/>
        <w:rPr>
          <w:rFonts w:ascii="Times New Roman" w:hAnsi="Times New Roman" w:cs="Times New Roman"/>
          <w:b/>
          <w:bCs/>
          <w:sz w:val="24"/>
          <w:szCs w:val="24"/>
          <w:u w:val="single"/>
        </w:rPr>
      </w:pPr>
      <w:r w:rsidRPr="007A6417">
        <w:rPr>
          <w:rFonts w:ascii="Times New Roman" w:hAnsi="Times New Roman" w:cs="Times New Roman"/>
          <w:b/>
          <w:bCs/>
          <w:sz w:val="24"/>
          <w:szCs w:val="24"/>
        </w:rPr>
        <w:lastRenderedPageBreak/>
        <w:t>1.4</w:t>
      </w:r>
      <w:r w:rsidR="00D63A26" w:rsidRPr="007A6417">
        <w:rPr>
          <w:rFonts w:ascii="Times New Roman" w:hAnsi="Times New Roman" w:cs="Times New Roman"/>
          <w:b/>
          <w:bCs/>
          <w:sz w:val="24"/>
          <w:szCs w:val="24"/>
        </w:rPr>
        <w:t xml:space="preserve"> </w:t>
      </w:r>
      <w:r w:rsidR="00D63A26" w:rsidRPr="007A6417">
        <w:rPr>
          <w:rFonts w:ascii="Times New Roman" w:hAnsi="Times New Roman" w:cs="Times New Roman"/>
          <w:b/>
          <w:bCs/>
          <w:sz w:val="24"/>
          <w:szCs w:val="24"/>
          <w:u w:val="single"/>
        </w:rPr>
        <w:t>MAIN AIM</w:t>
      </w:r>
    </w:p>
    <w:p w14:paraId="35547D34" w14:textId="456B2FBD" w:rsidR="00D63A26" w:rsidRPr="007A6417" w:rsidRDefault="00D63A26" w:rsidP="00F538EE">
      <w:pPr>
        <w:tabs>
          <w:tab w:val="left" w:pos="3030"/>
        </w:tabs>
        <w:spacing w:line="480" w:lineRule="auto"/>
        <w:jc w:val="both"/>
        <w:rPr>
          <w:rFonts w:ascii="Times New Roman" w:hAnsi="Times New Roman" w:cs="Times New Roman"/>
          <w:iCs/>
          <w:noProof/>
          <w:color w:val="000000"/>
          <w:sz w:val="24"/>
          <w:szCs w:val="24"/>
        </w:rPr>
      </w:pPr>
      <w:r w:rsidRPr="007A6417">
        <w:rPr>
          <w:rFonts w:ascii="Times New Roman" w:hAnsi="Times New Roman" w:cs="Times New Roman"/>
          <w:iCs/>
          <w:noProof/>
          <w:color w:val="000000"/>
          <w:sz w:val="24"/>
          <w:szCs w:val="24"/>
        </w:rPr>
        <w:t>The main objective of this study is to determine the bacterial quality of the water.</w:t>
      </w:r>
    </w:p>
    <w:p w14:paraId="0553F3E2" w14:textId="510F3C8D" w:rsidR="00D63A26" w:rsidRPr="007A6417" w:rsidRDefault="00A15CD6" w:rsidP="00F538EE">
      <w:pPr>
        <w:tabs>
          <w:tab w:val="left" w:pos="3030"/>
        </w:tabs>
        <w:spacing w:line="480" w:lineRule="auto"/>
        <w:jc w:val="both"/>
        <w:rPr>
          <w:rFonts w:ascii="Times New Roman" w:hAnsi="Times New Roman" w:cs="Times New Roman"/>
          <w:b/>
          <w:bCs/>
          <w:iCs/>
          <w:noProof/>
          <w:color w:val="000000"/>
          <w:sz w:val="24"/>
          <w:szCs w:val="24"/>
          <w:u w:val="single"/>
        </w:rPr>
      </w:pPr>
      <w:r w:rsidRPr="007A6417">
        <w:rPr>
          <w:rFonts w:ascii="Times New Roman" w:hAnsi="Times New Roman" w:cs="Times New Roman"/>
          <w:b/>
          <w:bCs/>
          <w:iCs/>
          <w:noProof/>
          <w:color w:val="000000"/>
          <w:sz w:val="24"/>
          <w:szCs w:val="24"/>
        </w:rPr>
        <w:t>1.</w:t>
      </w:r>
      <w:r w:rsidR="007A6417" w:rsidRPr="007A6417">
        <w:rPr>
          <w:rFonts w:ascii="Times New Roman" w:hAnsi="Times New Roman" w:cs="Times New Roman"/>
          <w:b/>
          <w:bCs/>
          <w:iCs/>
          <w:noProof/>
          <w:color w:val="000000"/>
          <w:sz w:val="24"/>
          <w:szCs w:val="24"/>
        </w:rPr>
        <w:t xml:space="preserve">5 </w:t>
      </w:r>
      <w:r w:rsidR="00D63A26" w:rsidRPr="007A6417">
        <w:rPr>
          <w:rFonts w:ascii="Times New Roman" w:hAnsi="Times New Roman" w:cs="Times New Roman"/>
          <w:b/>
          <w:bCs/>
          <w:iCs/>
          <w:noProof/>
          <w:color w:val="000000"/>
          <w:sz w:val="24"/>
          <w:szCs w:val="24"/>
          <w:u w:val="single"/>
        </w:rPr>
        <w:t>SPECIFIC OBJECTIVES</w:t>
      </w:r>
    </w:p>
    <w:p w14:paraId="00BFDD3A" w14:textId="77777777" w:rsidR="00D63A26" w:rsidRPr="007A6417" w:rsidRDefault="00D63A26" w:rsidP="00F538EE">
      <w:pPr>
        <w:tabs>
          <w:tab w:val="left" w:pos="3030"/>
        </w:tabs>
        <w:spacing w:line="480" w:lineRule="auto"/>
        <w:jc w:val="both"/>
        <w:rPr>
          <w:rFonts w:ascii="Times New Roman" w:hAnsi="Times New Roman" w:cs="Times New Roman"/>
          <w:iCs/>
          <w:noProof/>
          <w:color w:val="000000"/>
          <w:sz w:val="24"/>
          <w:szCs w:val="24"/>
        </w:rPr>
      </w:pPr>
      <w:r w:rsidRPr="007A6417">
        <w:rPr>
          <w:rFonts w:ascii="Times New Roman" w:hAnsi="Times New Roman" w:cs="Times New Roman"/>
          <w:iCs/>
          <w:noProof/>
          <w:color w:val="000000"/>
          <w:sz w:val="24"/>
          <w:szCs w:val="24"/>
        </w:rPr>
        <w:t>The specific objectives of this study are to determine;</w:t>
      </w:r>
    </w:p>
    <w:p w14:paraId="5B96AF6B" w14:textId="77777777" w:rsidR="00D63A26" w:rsidRPr="007A6417" w:rsidRDefault="00D63A26" w:rsidP="00F538EE">
      <w:pPr>
        <w:pStyle w:val="ListParagraph"/>
        <w:numPr>
          <w:ilvl w:val="0"/>
          <w:numId w:val="1"/>
        </w:numPr>
        <w:tabs>
          <w:tab w:val="left" w:pos="3030"/>
        </w:tabs>
        <w:spacing w:line="480" w:lineRule="auto"/>
        <w:jc w:val="both"/>
        <w:rPr>
          <w:rFonts w:ascii="Times New Roman" w:hAnsi="Times New Roman" w:cs="Times New Roman"/>
          <w:iCs/>
          <w:noProof/>
          <w:color w:val="000000"/>
          <w:sz w:val="24"/>
          <w:szCs w:val="24"/>
        </w:rPr>
      </w:pPr>
      <w:r w:rsidRPr="007A6417">
        <w:rPr>
          <w:rFonts w:ascii="Times New Roman" w:hAnsi="Times New Roman" w:cs="Times New Roman"/>
          <w:iCs/>
          <w:noProof/>
          <w:color w:val="000000"/>
          <w:sz w:val="24"/>
          <w:szCs w:val="24"/>
        </w:rPr>
        <w:t>The presence of bacteria in the water.</w:t>
      </w:r>
    </w:p>
    <w:p w14:paraId="3ED4824D" w14:textId="77777777" w:rsidR="00D63A26" w:rsidRPr="007A6417" w:rsidRDefault="00D63A26" w:rsidP="00F538EE">
      <w:pPr>
        <w:pStyle w:val="ListParagraph"/>
        <w:numPr>
          <w:ilvl w:val="0"/>
          <w:numId w:val="1"/>
        </w:numPr>
        <w:tabs>
          <w:tab w:val="left" w:pos="3030"/>
        </w:tabs>
        <w:spacing w:line="480" w:lineRule="auto"/>
        <w:jc w:val="both"/>
        <w:rPr>
          <w:rFonts w:ascii="Times New Roman" w:hAnsi="Times New Roman" w:cs="Times New Roman"/>
          <w:iCs/>
          <w:noProof/>
          <w:color w:val="000000"/>
          <w:sz w:val="24"/>
          <w:szCs w:val="24"/>
        </w:rPr>
      </w:pPr>
      <w:r w:rsidRPr="007A6417">
        <w:rPr>
          <w:rFonts w:ascii="Times New Roman" w:hAnsi="Times New Roman" w:cs="Times New Roman"/>
          <w:iCs/>
          <w:noProof/>
          <w:color w:val="000000"/>
          <w:sz w:val="24"/>
          <w:szCs w:val="24"/>
        </w:rPr>
        <w:t>The concentration of bacteria in the poly tanks.</w:t>
      </w:r>
    </w:p>
    <w:p w14:paraId="79978E86"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4643A09E"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2B75A3A4"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5B13A70A"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1BFC0A05"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2F191E0F"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71A300C9"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156208F9" w14:textId="77777777" w:rsidR="003A050E" w:rsidRPr="007A6417" w:rsidRDefault="003A050E" w:rsidP="00F538EE">
      <w:pPr>
        <w:tabs>
          <w:tab w:val="left" w:pos="3030"/>
        </w:tabs>
        <w:spacing w:line="480" w:lineRule="auto"/>
        <w:jc w:val="both"/>
        <w:rPr>
          <w:rFonts w:ascii="Times New Roman" w:hAnsi="Times New Roman" w:cs="Times New Roman"/>
          <w:iCs/>
          <w:noProof/>
          <w:color w:val="000000"/>
          <w:sz w:val="24"/>
          <w:szCs w:val="24"/>
        </w:rPr>
      </w:pPr>
    </w:p>
    <w:p w14:paraId="01626D8A" w14:textId="77777777" w:rsidR="007A6417" w:rsidRDefault="007A6417" w:rsidP="00F538EE">
      <w:pPr>
        <w:spacing w:line="480" w:lineRule="auto"/>
        <w:jc w:val="both"/>
        <w:rPr>
          <w:rFonts w:ascii="Times New Roman" w:hAnsi="Times New Roman" w:cs="Times New Roman"/>
          <w:iCs/>
          <w:noProof/>
          <w:color w:val="000000"/>
          <w:sz w:val="24"/>
          <w:szCs w:val="24"/>
        </w:rPr>
      </w:pPr>
    </w:p>
    <w:p w14:paraId="22D1FBC3" w14:textId="77777777" w:rsidR="00974C98" w:rsidRDefault="00974C98" w:rsidP="00F538EE">
      <w:pPr>
        <w:spacing w:line="480" w:lineRule="auto"/>
        <w:jc w:val="both"/>
        <w:rPr>
          <w:rFonts w:ascii="Times New Roman" w:hAnsi="Times New Roman" w:cs="Times New Roman"/>
          <w:b/>
          <w:bCs/>
          <w:iCs/>
          <w:noProof/>
          <w:color w:val="000000"/>
          <w:sz w:val="24"/>
          <w:szCs w:val="24"/>
          <w:u w:val="single"/>
        </w:rPr>
      </w:pPr>
    </w:p>
    <w:p w14:paraId="55D63518" w14:textId="77777777" w:rsidR="00974C98" w:rsidRDefault="00974C98" w:rsidP="00F538EE">
      <w:pPr>
        <w:spacing w:line="480" w:lineRule="auto"/>
        <w:jc w:val="both"/>
        <w:rPr>
          <w:rFonts w:ascii="Times New Roman" w:hAnsi="Times New Roman" w:cs="Times New Roman"/>
          <w:b/>
          <w:bCs/>
          <w:iCs/>
          <w:noProof/>
          <w:color w:val="000000"/>
          <w:sz w:val="24"/>
          <w:szCs w:val="24"/>
          <w:u w:val="single"/>
        </w:rPr>
      </w:pPr>
    </w:p>
    <w:p w14:paraId="79662371" w14:textId="77777777" w:rsidR="00974C98" w:rsidRDefault="00974C98" w:rsidP="00F538EE">
      <w:pPr>
        <w:spacing w:line="480" w:lineRule="auto"/>
        <w:jc w:val="both"/>
        <w:rPr>
          <w:rFonts w:ascii="Times New Roman" w:hAnsi="Times New Roman" w:cs="Times New Roman"/>
          <w:b/>
          <w:bCs/>
          <w:iCs/>
          <w:noProof/>
          <w:color w:val="000000"/>
          <w:sz w:val="24"/>
          <w:szCs w:val="24"/>
          <w:u w:val="single"/>
        </w:rPr>
      </w:pPr>
    </w:p>
    <w:p w14:paraId="3B25AC9F" w14:textId="77777777" w:rsidR="00974C98" w:rsidRDefault="00974C98" w:rsidP="00F538EE">
      <w:pPr>
        <w:spacing w:line="480" w:lineRule="auto"/>
        <w:jc w:val="both"/>
        <w:rPr>
          <w:rFonts w:ascii="Times New Roman" w:hAnsi="Times New Roman" w:cs="Times New Roman"/>
          <w:b/>
          <w:bCs/>
          <w:iCs/>
          <w:noProof/>
          <w:color w:val="000000"/>
          <w:sz w:val="24"/>
          <w:szCs w:val="24"/>
          <w:u w:val="single"/>
        </w:rPr>
      </w:pPr>
    </w:p>
    <w:p w14:paraId="6CB59D27" w14:textId="5E6A9D69" w:rsidR="00D63A26" w:rsidRPr="007A6417" w:rsidRDefault="003A050E" w:rsidP="00F538EE">
      <w:pPr>
        <w:spacing w:line="480" w:lineRule="auto"/>
        <w:jc w:val="both"/>
        <w:rPr>
          <w:rFonts w:ascii="Times New Roman" w:hAnsi="Times New Roman" w:cs="Times New Roman"/>
          <w:b/>
          <w:bCs/>
          <w:iCs/>
          <w:noProof/>
          <w:color w:val="000000"/>
          <w:sz w:val="24"/>
          <w:szCs w:val="24"/>
          <w:u w:val="single"/>
        </w:rPr>
      </w:pPr>
      <w:r w:rsidRPr="007A6417">
        <w:rPr>
          <w:rFonts w:ascii="Times New Roman" w:hAnsi="Times New Roman" w:cs="Times New Roman"/>
          <w:b/>
          <w:bCs/>
          <w:iCs/>
          <w:noProof/>
          <w:color w:val="000000"/>
          <w:sz w:val="24"/>
          <w:szCs w:val="24"/>
          <w:u w:val="single"/>
        </w:rPr>
        <w:lastRenderedPageBreak/>
        <w:t>REFERENCES</w:t>
      </w:r>
    </w:p>
    <w:sdt>
      <w:sdtPr>
        <w:rPr>
          <w:rFonts w:ascii="Times New Roman" w:hAnsi="Times New Roman" w:cs="Times New Roman"/>
          <w:iCs/>
          <w:noProof/>
          <w:color w:val="000000"/>
          <w:sz w:val="24"/>
          <w:szCs w:val="24"/>
        </w:rPr>
        <w:tag w:val="MENDELEY_BIBLIOGRAPHY"/>
        <w:id w:val="1675603724"/>
        <w:placeholder>
          <w:docPart w:val="46AB4234A8654AB0A98DA21AC9611189"/>
        </w:placeholder>
      </w:sdtPr>
      <w:sdtContent>
        <w:p w14:paraId="0E5AE4F8" w14:textId="77777777" w:rsidR="003A050E" w:rsidRPr="007A6417" w:rsidRDefault="003A050E" w:rsidP="00F538EE">
          <w:pPr>
            <w:autoSpaceDE w:val="0"/>
            <w:autoSpaceDN w:val="0"/>
            <w:spacing w:line="480" w:lineRule="auto"/>
            <w:ind w:hanging="480"/>
            <w:jc w:val="both"/>
            <w:rPr>
              <w:rFonts w:ascii="Times New Roman" w:hAnsi="Times New Roman" w:cs="Times New Roman"/>
              <w:iCs/>
              <w:noProof/>
              <w:color w:val="000000"/>
              <w:sz w:val="24"/>
              <w:szCs w:val="24"/>
            </w:rPr>
          </w:pPr>
          <w:r w:rsidRPr="007A6417">
            <w:rPr>
              <w:rFonts w:ascii="Times New Roman" w:eastAsia="Times New Roman" w:hAnsi="Times New Roman" w:cs="Times New Roman"/>
              <w:sz w:val="24"/>
              <w:szCs w:val="24"/>
            </w:rPr>
            <w:t xml:space="preserve">Bej, A. K., McCarty, S. C., &amp; Atlas, R. M. (1991a). Detection of coliform bacteria and Escherichia coli by multiplex polymerase chain reaction: Comparison with defined substrate and plating methods for water quality monitoring. </w:t>
          </w:r>
          <w:r w:rsidRPr="007A6417">
            <w:rPr>
              <w:rFonts w:ascii="Times New Roman" w:eastAsia="Times New Roman" w:hAnsi="Times New Roman" w:cs="Times New Roman"/>
              <w:i/>
              <w:iCs/>
              <w:sz w:val="24"/>
              <w:szCs w:val="24"/>
            </w:rPr>
            <w:t>Applied and Environmental Microbiology</w:t>
          </w:r>
          <w:r w:rsidRPr="007A6417">
            <w:rPr>
              <w:rFonts w:ascii="Times New Roman" w:eastAsia="Times New Roman" w:hAnsi="Times New Roman" w:cs="Times New Roman"/>
              <w:sz w:val="24"/>
              <w:szCs w:val="24"/>
            </w:rPr>
            <w:t xml:space="preserve">, </w:t>
          </w:r>
          <w:r w:rsidRPr="007A6417">
            <w:rPr>
              <w:rFonts w:ascii="Times New Roman" w:eastAsia="Times New Roman" w:hAnsi="Times New Roman" w:cs="Times New Roman"/>
              <w:i/>
              <w:iCs/>
              <w:sz w:val="24"/>
              <w:szCs w:val="24"/>
            </w:rPr>
            <w:t>57</w:t>
          </w:r>
          <w:r w:rsidRPr="007A6417">
            <w:rPr>
              <w:rFonts w:ascii="Times New Roman" w:eastAsia="Times New Roman" w:hAnsi="Times New Roman" w:cs="Times New Roman"/>
              <w:sz w:val="24"/>
              <w:szCs w:val="24"/>
            </w:rPr>
            <w:t>(8). https://doi.org/10.1128/aem.57.8.2429-2432.1991</w:t>
          </w:r>
        </w:p>
        <w:p w14:paraId="500EC50D" w14:textId="77777777" w:rsidR="003A050E" w:rsidRPr="007A6417" w:rsidRDefault="003A050E" w:rsidP="00F538EE">
          <w:pPr>
            <w:autoSpaceDE w:val="0"/>
            <w:autoSpaceDN w:val="0"/>
            <w:spacing w:line="480" w:lineRule="auto"/>
            <w:ind w:hanging="480"/>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t xml:space="preserve">Kristanti, R. A., Hadibarata, T., Syafrudin, M., Yılmaz, M., &amp; Abdullah, S. (2022). Microbiological Contaminants in Drinking Water: Current Status and Challenges. In </w:t>
          </w:r>
          <w:r w:rsidRPr="007A6417">
            <w:rPr>
              <w:rFonts w:ascii="Times New Roman" w:eastAsia="Times New Roman" w:hAnsi="Times New Roman" w:cs="Times New Roman"/>
              <w:i/>
              <w:iCs/>
              <w:sz w:val="24"/>
              <w:szCs w:val="24"/>
            </w:rPr>
            <w:t>Water, Air, and Soil Pollution</w:t>
          </w:r>
          <w:r w:rsidRPr="007A6417">
            <w:rPr>
              <w:rFonts w:ascii="Times New Roman" w:eastAsia="Times New Roman" w:hAnsi="Times New Roman" w:cs="Times New Roman"/>
              <w:sz w:val="24"/>
              <w:szCs w:val="24"/>
            </w:rPr>
            <w:t xml:space="preserve"> (Vol. 233, Issue 8). https://doi.org/10.1007/s11270-022-05698-3</w:t>
          </w:r>
        </w:p>
        <w:p w14:paraId="61AA5E16" w14:textId="77777777" w:rsidR="003A050E" w:rsidRPr="007A6417" w:rsidRDefault="003A050E" w:rsidP="00F538EE">
          <w:pPr>
            <w:autoSpaceDE w:val="0"/>
            <w:autoSpaceDN w:val="0"/>
            <w:spacing w:line="480" w:lineRule="auto"/>
            <w:ind w:hanging="480"/>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t xml:space="preserve">Niyoyitungiye, L., Giri, A., &amp; Ndayisenga, M. (2020). Assessment of Coliforms Bacteria Contamination in Lake Tanganyika as Bioindicators of Recreational and Drinking Water Quality. </w:t>
          </w:r>
          <w:r w:rsidRPr="007A6417">
            <w:rPr>
              <w:rFonts w:ascii="Times New Roman" w:eastAsia="Times New Roman" w:hAnsi="Times New Roman" w:cs="Times New Roman"/>
              <w:i/>
              <w:iCs/>
              <w:sz w:val="24"/>
              <w:szCs w:val="24"/>
            </w:rPr>
            <w:t>South Asian Journal of Research in Microbiology</w:t>
          </w:r>
          <w:r w:rsidRPr="007A6417">
            <w:rPr>
              <w:rFonts w:ascii="Times New Roman" w:eastAsia="Times New Roman" w:hAnsi="Times New Roman" w:cs="Times New Roman"/>
              <w:sz w:val="24"/>
              <w:szCs w:val="24"/>
            </w:rPr>
            <w:t>. https://doi.org/10.9734/sajrm/2020/v6i330150</w:t>
          </w:r>
        </w:p>
        <w:p w14:paraId="5FE84E14" w14:textId="77777777" w:rsidR="003A050E" w:rsidRPr="007A6417" w:rsidRDefault="003A050E" w:rsidP="00F538EE">
          <w:pPr>
            <w:autoSpaceDE w:val="0"/>
            <w:autoSpaceDN w:val="0"/>
            <w:spacing w:line="480" w:lineRule="auto"/>
            <w:ind w:hanging="480"/>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t xml:space="preserve">Seyram, K. S., Franck, L., Mariam, D., &amp; Naoyuki, F. (2016). Identification and tracking of microorganisms from the biofilms of container walls used for water storage: Case of rural communities in Burkina Faso. </w:t>
          </w:r>
          <w:r w:rsidRPr="007A6417">
            <w:rPr>
              <w:rFonts w:ascii="Times New Roman" w:eastAsia="Times New Roman" w:hAnsi="Times New Roman" w:cs="Times New Roman"/>
              <w:i/>
              <w:iCs/>
              <w:sz w:val="24"/>
              <w:szCs w:val="24"/>
            </w:rPr>
            <w:t>African Journal of Microbiology Research</w:t>
          </w:r>
          <w:r w:rsidRPr="007A6417">
            <w:rPr>
              <w:rFonts w:ascii="Times New Roman" w:eastAsia="Times New Roman" w:hAnsi="Times New Roman" w:cs="Times New Roman"/>
              <w:sz w:val="24"/>
              <w:szCs w:val="24"/>
            </w:rPr>
            <w:t xml:space="preserve">, </w:t>
          </w:r>
          <w:r w:rsidRPr="007A6417">
            <w:rPr>
              <w:rFonts w:ascii="Times New Roman" w:eastAsia="Times New Roman" w:hAnsi="Times New Roman" w:cs="Times New Roman"/>
              <w:i/>
              <w:iCs/>
              <w:sz w:val="24"/>
              <w:szCs w:val="24"/>
            </w:rPr>
            <w:t>10</w:t>
          </w:r>
          <w:r w:rsidRPr="007A6417">
            <w:rPr>
              <w:rFonts w:ascii="Times New Roman" w:eastAsia="Times New Roman" w:hAnsi="Times New Roman" w:cs="Times New Roman"/>
              <w:sz w:val="24"/>
              <w:szCs w:val="24"/>
            </w:rPr>
            <w:t xml:space="preserve">(43). </w:t>
          </w:r>
          <w:hyperlink r:id="rId6" w:history="1">
            <w:r w:rsidRPr="007A6417">
              <w:rPr>
                <w:rStyle w:val="Hyperlink"/>
                <w:rFonts w:ascii="Times New Roman" w:eastAsia="Times New Roman" w:hAnsi="Times New Roman" w:cs="Times New Roman"/>
                <w:color w:val="auto"/>
                <w:sz w:val="24"/>
                <w:szCs w:val="24"/>
              </w:rPr>
              <w:t>https://doi.org/10.5897/ajmr2016.8227</w:t>
            </w:r>
          </w:hyperlink>
        </w:p>
        <w:p w14:paraId="6E08382B" w14:textId="77777777" w:rsidR="003A050E" w:rsidRPr="007A6417" w:rsidRDefault="003A050E" w:rsidP="00F538EE">
          <w:pPr>
            <w:autoSpaceDE w:val="0"/>
            <w:autoSpaceDN w:val="0"/>
            <w:spacing w:line="480" w:lineRule="auto"/>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t>American Museum of Natural History (2012). What is Water? | AMNH. [online] American Museum of Natural History. Available at: https://www.amnh.org/explore/ology/water/what-is-water.</w:t>
          </w:r>
        </w:p>
        <w:p w14:paraId="4C5FC0D5" w14:textId="77777777" w:rsidR="003A050E" w:rsidRPr="007A6417" w:rsidRDefault="003A050E" w:rsidP="00F538EE">
          <w:pPr>
            <w:autoSpaceDE w:val="0"/>
            <w:autoSpaceDN w:val="0"/>
            <w:spacing w:line="480" w:lineRule="auto"/>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t>BYJUS. (n.d.). Uses of water - Different uses of water like domestic uses of water etc. [online] Available at: https://byjus.com/chemistry/uses-of-water/.</w:t>
          </w:r>
        </w:p>
        <w:p w14:paraId="107584EC" w14:textId="77777777" w:rsidR="003A050E" w:rsidRPr="007A6417" w:rsidRDefault="003A050E" w:rsidP="00F538EE">
          <w:pPr>
            <w:autoSpaceDE w:val="0"/>
            <w:autoSpaceDN w:val="0"/>
            <w:spacing w:line="480" w:lineRule="auto"/>
            <w:ind w:hanging="480"/>
            <w:jc w:val="both"/>
            <w:rPr>
              <w:rFonts w:ascii="Times New Roman" w:eastAsia="Times New Roman" w:hAnsi="Times New Roman" w:cs="Times New Roman"/>
              <w:sz w:val="24"/>
              <w:szCs w:val="24"/>
            </w:rPr>
          </w:pPr>
          <w:r w:rsidRPr="007A6417">
            <w:rPr>
              <w:rFonts w:ascii="Times New Roman" w:eastAsia="Times New Roman" w:hAnsi="Times New Roman" w:cs="Times New Roman"/>
              <w:sz w:val="24"/>
              <w:szCs w:val="24"/>
            </w:rPr>
            <w:lastRenderedPageBreak/>
            <w:t xml:space="preserve">Slavik, I., Oliveira, K.R., Cheung, P.B. and Uhl, W. (2020). Water quality aspects related to domestic drinking water storage tanks and consideration in current standards and guidelines throughout the world – a review. Journal of Water and Health, 18(4), pp.439–463. </w:t>
          </w:r>
          <w:proofErr w:type="gramStart"/>
          <w:r w:rsidRPr="007A6417">
            <w:rPr>
              <w:rFonts w:ascii="Times New Roman" w:eastAsia="Times New Roman" w:hAnsi="Times New Roman" w:cs="Times New Roman"/>
              <w:sz w:val="24"/>
              <w:szCs w:val="24"/>
            </w:rPr>
            <w:t>doi:https://doi.org/10.2166/wh.2020.052</w:t>
          </w:r>
          <w:proofErr w:type="gramEnd"/>
          <w:r w:rsidRPr="007A6417">
            <w:rPr>
              <w:rFonts w:ascii="Times New Roman" w:eastAsia="Times New Roman" w:hAnsi="Times New Roman" w:cs="Times New Roman"/>
              <w:sz w:val="24"/>
              <w:szCs w:val="24"/>
            </w:rPr>
            <w:t>.</w:t>
          </w:r>
        </w:p>
        <w:p w14:paraId="07790789" w14:textId="77777777" w:rsidR="003A050E" w:rsidRPr="007A6417" w:rsidRDefault="003A050E" w:rsidP="00F538EE">
          <w:pPr>
            <w:spacing w:line="480" w:lineRule="auto"/>
            <w:jc w:val="both"/>
            <w:rPr>
              <w:rFonts w:ascii="Times New Roman" w:hAnsi="Times New Roman" w:cs="Times New Roman"/>
              <w:iCs/>
              <w:noProof/>
              <w:color w:val="000000"/>
              <w:sz w:val="24"/>
              <w:szCs w:val="24"/>
            </w:rPr>
          </w:pPr>
          <w:r w:rsidRPr="007A6417">
            <w:rPr>
              <w:rFonts w:ascii="Times New Roman" w:eastAsia="Times New Roman" w:hAnsi="Times New Roman" w:cs="Times New Roman"/>
              <w:sz w:val="24"/>
              <w:szCs w:val="24"/>
            </w:rPr>
            <w:t> </w:t>
          </w:r>
        </w:p>
      </w:sdtContent>
    </w:sdt>
    <w:p w14:paraId="4922D648" w14:textId="77777777" w:rsidR="00D63A26" w:rsidRPr="007A6417" w:rsidRDefault="00D63A26" w:rsidP="00F538EE">
      <w:pPr>
        <w:spacing w:line="480" w:lineRule="auto"/>
        <w:jc w:val="both"/>
        <w:rPr>
          <w:rFonts w:ascii="Times New Roman" w:hAnsi="Times New Roman" w:cs="Times New Roman"/>
          <w:b/>
          <w:bCs/>
          <w:sz w:val="24"/>
          <w:szCs w:val="24"/>
        </w:rPr>
      </w:pPr>
    </w:p>
    <w:p w14:paraId="588354E2" w14:textId="77777777" w:rsidR="00CD36FF" w:rsidRPr="007A6417" w:rsidRDefault="00CD36FF" w:rsidP="00F538EE">
      <w:pPr>
        <w:spacing w:line="480" w:lineRule="auto"/>
        <w:jc w:val="both"/>
        <w:rPr>
          <w:rFonts w:ascii="Times New Roman" w:hAnsi="Times New Roman" w:cs="Times New Roman"/>
          <w:b/>
          <w:bCs/>
          <w:sz w:val="24"/>
          <w:szCs w:val="24"/>
        </w:rPr>
      </w:pPr>
    </w:p>
    <w:p w14:paraId="415C3BF1" w14:textId="77777777" w:rsidR="00DF0FD6" w:rsidRPr="00A15CD6" w:rsidRDefault="00DF0FD6" w:rsidP="00F538EE">
      <w:pPr>
        <w:spacing w:line="480" w:lineRule="auto"/>
        <w:jc w:val="both"/>
        <w:rPr>
          <w:rFonts w:ascii="Times New Roman" w:hAnsi="Times New Roman" w:cs="Times New Roman"/>
          <w:sz w:val="24"/>
          <w:szCs w:val="24"/>
        </w:rPr>
      </w:pPr>
    </w:p>
    <w:p w14:paraId="0A745E3A" w14:textId="77777777" w:rsidR="002029EB" w:rsidRPr="00A15CD6" w:rsidRDefault="002029EB" w:rsidP="00F538EE">
      <w:pPr>
        <w:spacing w:line="480" w:lineRule="auto"/>
        <w:jc w:val="both"/>
        <w:rPr>
          <w:rFonts w:ascii="Times New Roman" w:hAnsi="Times New Roman" w:cs="Times New Roman"/>
          <w:sz w:val="24"/>
          <w:szCs w:val="24"/>
        </w:rPr>
      </w:pPr>
    </w:p>
    <w:sectPr w:rsidR="002029EB" w:rsidRPr="00A15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74098"/>
    <w:multiLevelType w:val="multilevel"/>
    <w:tmpl w:val="ABE297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F532FD"/>
    <w:multiLevelType w:val="hybridMultilevel"/>
    <w:tmpl w:val="8EA8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85864763">
    <w:abstractNumId w:val="1"/>
  </w:num>
  <w:num w:numId="2" w16cid:durableId="68991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F3F"/>
    <w:rsid w:val="00094D07"/>
    <w:rsid w:val="002029EB"/>
    <w:rsid w:val="003A050E"/>
    <w:rsid w:val="003B456F"/>
    <w:rsid w:val="003E4119"/>
    <w:rsid w:val="00450BA4"/>
    <w:rsid w:val="00486888"/>
    <w:rsid w:val="004F1824"/>
    <w:rsid w:val="007931E9"/>
    <w:rsid w:val="007A6417"/>
    <w:rsid w:val="008C0C8C"/>
    <w:rsid w:val="00974C98"/>
    <w:rsid w:val="00A15CD6"/>
    <w:rsid w:val="00A3558F"/>
    <w:rsid w:val="00BB7F3F"/>
    <w:rsid w:val="00C80851"/>
    <w:rsid w:val="00CB1DCE"/>
    <w:rsid w:val="00CD36FF"/>
    <w:rsid w:val="00D63A26"/>
    <w:rsid w:val="00D65472"/>
    <w:rsid w:val="00DF0FD6"/>
    <w:rsid w:val="00EC2FBB"/>
    <w:rsid w:val="00EC4702"/>
    <w:rsid w:val="00ED1653"/>
    <w:rsid w:val="00F538EE"/>
    <w:rsid w:val="00F70272"/>
    <w:rsid w:val="00FB5ECC"/>
    <w:rsid w:val="00FB72D3"/>
    <w:rsid w:val="00FC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B2C8"/>
  <w15:chartTrackingRefBased/>
  <w15:docId w15:val="{0E238FDA-8355-4DE2-81BA-4DDEB516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3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FD6"/>
    <w:pPr>
      <w:spacing w:after="0" w:line="240" w:lineRule="auto"/>
    </w:pPr>
    <w:rPr>
      <w:lang w:val="en-GB"/>
    </w:rPr>
  </w:style>
  <w:style w:type="paragraph" w:styleId="ListParagraph">
    <w:name w:val="List Paragraph"/>
    <w:basedOn w:val="Normal"/>
    <w:uiPriority w:val="34"/>
    <w:qFormat/>
    <w:rsid w:val="00D63A26"/>
    <w:pPr>
      <w:ind w:left="720"/>
      <w:contextualSpacing/>
    </w:pPr>
  </w:style>
  <w:style w:type="character" w:styleId="Hyperlink">
    <w:name w:val="Hyperlink"/>
    <w:basedOn w:val="DefaultParagraphFont"/>
    <w:uiPriority w:val="99"/>
    <w:unhideWhenUsed/>
    <w:rsid w:val="003A050E"/>
    <w:rPr>
      <w:color w:val="0563C1" w:themeColor="hyperlink"/>
      <w:u w:val="single"/>
    </w:rPr>
  </w:style>
  <w:style w:type="paragraph" w:customStyle="1" w:styleId="Default">
    <w:name w:val="Default"/>
    <w:rsid w:val="003A050E"/>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897/ajmr2016.8227"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E10AAA1AA94C7FBAAD40BABAFB38D5"/>
        <w:category>
          <w:name w:val="General"/>
          <w:gallery w:val="placeholder"/>
        </w:category>
        <w:types>
          <w:type w:val="bbPlcHdr"/>
        </w:types>
        <w:behaviors>
          <w:behavior w:val="content"/>
        </w:behaviors>
        <w:guid w:val="{B369708C-4AA5-47C6-8B10-501953DFD265}"/>
      </w:docPartPr>
      <w:docPartBody>
        <w:p w:rsidR="000C1D32" w:rsidRDefault="008439F4" w:rsidP="008439F4">
          <w:pPr>
            <w:pStyle w:val="F0E10AAA1AA94C7FBAAD40BABAFB38D5"/>
          </w:pPr>
          <w:r w:rsidRPr="00C76BB8">
            <w:rPr>
              <w:rStyle w:val="PlaceholderText"/>
            </w:rPr>
            <w:t>Click or tap here to enter text.</w:t>
          </w:r>
        </w:p>
      </w:docPartBody>
    </w:docPart>
    <w:docPart>
      <w:docPartPr>
        <w:name w:val="46AB4234A8654AB0A98DA21AC9611189"/>
        <w:category>
          <w:name w:val="General"/>
          <w:gallery w:val="placeholder"/>
        </w:category>
        <w:types>
          <w:type w:val="bbPlcHdr"/>
        </w:types>
        <w:behaviors>
          <w:behavior w:val="content"/>
        </w:behaviors>
        <w:guid w:val="{EC776487-29E7-413A-998A-5A59B94FFED0}"/>
      </w:docPartPr>
      <w:docPartBody>
        <w:p w:rsidR="000C1D32" w:rsidRDefault="008439F4" w:rsidP="008439F4">
          <w:pPr>
            <w:pStyle w:val="46AB4234A8654AB0A98DA21AC9611189"/>
          </w:pPr>
          <w:r w:rsidRPr="005442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9F4"/>
    <w:rsid w:val="000C1D32"/>
    <w:rsid w:val="00191E28"/>
    <w:rsid w:val="00370246"/>
    <w:rsid w:val="004E7F44"/>
    <w:rsid w:val="0053316B"/>
    <w:rsid w:val="0084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9F4"/>
    <w:rPr>
      <w:color w:val="808080"/>
    </w:rPr>
  </w:style>
  <w:style w:type="paragraph" w:customStyle="1" w:styleId="F0E10AAA1AA94C7FBAAD40BABAFB38D5">
    <w:name w:val="F0E10AAA1AA94C7FBAAD40BABAFB38D5"/>
    <w:rsid w:val="008439F4"/>
  </w:style>
  <w:style w:type="paragraph" w:customStyle="1" w:styleId="46AB4234A8654AB0A98DA21AC9611189">
    <w:name w:val="46AB4234A8654AB0A98DA21AC9611189"/>
    <w:rsid w:val="0084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Yaa Fosua Nkansah-Sarkodie</cp:lastModifiedBy>
  <cp:revision>12</cp:revision>
  <dcterms:created xsi:type="dcterms:W3CDTF">2024-03-25T19:10:00Z</dcterms:created>
  <dcterms:modified xsi:type="dcterms:W3CDTF">2024-05-16T15:41:00Z</dcterms:modified>
</cp:coreProperties>
</file>