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157"/>
        <w:jc w:val="center"/>
        <w:rPr>
          <w:rFonts w:ascii="Times New Roman" w:cs="Times New Roman" w:hAnsi="Times New Roman"/>
          <w:b/>
          <w:u w:val="single"/>
        </w:rPr>
      </w:pPr>
      <w:bookmarkStart w:id="0" w:name="_GoBack"/>
      <w:bookmarkEnd w:id="0"/>
      <w:r>
        <w:rPr>
          <w:rFonts w:ascii="Times New Roman" w:cs="Times New Roman" w:hAnsi="Times New Roman"/>
          <w:b/>
          <w:u w:val="single"/>
        </w:rPr>
        <w:t>FOOD AND INDUSTRIAL MICROBIOLOGY</w:t>
      </w:r>
    </w:p>
    <w:p>
      <w:pPr>
        <w:pStyle w:val="style157"/>
        <w:jc w:val="left"/>
        <w:rPr>
          <w:rFonts w:ascii="Times New Roman" w:cs="Times New Roman" w:hAnsi="Times New Roman"/>
          <w:b/>
          <w:u w:val="single"/>
        </w:rPr>
      </w:pPr>
    </w:p>
    <w:p>
      <w:pPr>
        <w:pStyle w:val="style157"/>
        <w:jc w:val="center"/>
        <w:rPr>
          <w:rFonts w:ascii="Times New Roman" w:cs="Times New Roman" w:hAnsi="Times New Roman"/>
          <w:b/>
          <w:u w:val="single"/>
        </w:rPr>
      </w:pPr>
      <w:r>
        <w:rPr>
          <w:rFonts w:ascii="Times New Roman" w:cs="Times New Roman" w:hAnsi="Times New Roman"/>
          <w:b/>
          <w:u w:val="single"/>
        </w:rPr>
        <w:t>2021</w:t>
      </w:r>
    </w:p>
    <w:p>
      <w:pPr>
        <w:pStyle w:val="style179"/>
        <w:numPr>
          <w:ilvl w:val="0"/>
          <w:numId w:val="1"/>
        </w:numPr>
        <w:rPr>
          <w:rFonts w:ascii="Times New Roman" w:cs="Times New Roman" w:hAnsi="Times New Roman"/>
        </w:rPr>
      </w:pPr>
      <w:r>
        <w:rPr>
          <w:rFonts w:ascii="Times New Roman" w:cs="Times New Roman" w:hAnsi="Times New Roman"/>
        </w:rPr>
        <w:t>(</w:t>
      </w:r>
      <w:r>
        <w:rPr>
          <w:rFonts w:ascii="Times New Roman" w:cs="Times New Roman" w:hAnsi="Times New Roman"/>
        </w:rPr>
        <w:t>i</w:t>
      </w:r>
      <w:r>
        <w:rPr>
          <w:rFonts w:ascii="Times New Roman" w:cs="Times New Roman" w:hAnsi="Times New Roman"/>
        </w:rPr>
        <w:t xml:space="preserve">) </w:t>
      </w:r>
      <w:r>
        <w:rPr>
          <w:rFonts w:ascii="Times New Roman" w:cs="Times New Roman" w:hAnsi="Times New Roman"/>
        </w:rPr>
        <w:t>Food borne disease refers to</w:t>
      </w:r>
    </w:p>
    <w:p>
      <w:pPr>
        <w:pStyle w:val="style179"/>
        <w:rPr>
          <w:rFonts w:ascii="Times New Roman" w:cs="Times New Roman" w:hAnsi="Times New Roman"/>
          <w:b/>
          <w:i/>
        </w:rPr>
      </w:pPr>
      <w:r>
        <w:rPr>
          <w:rFonts w:ascii="Times New Roman" w:cs="Times New Roman" w:hAnsi="Times New Roman"/>
          <w:b/>
          <w:i/>
        </w:rPr>
        <w:t>Illness caused by the intake of food or beverages contaminated with harmful microorganisms such as bacteria, viruses, parasites and toxins</w:t>
      </w:r>
    </w:p>
    <w:p>
      <w:pPr>
        <w:pStyle w:val="style179"/>
        <w:rPr>
          <w:rFonts w:ascii="Times New Roman" w:cs="Times New Roman" w:hAnsi="Times New Roman"/>
          <w:b/>
          <w:i/>
        </w:rPr>
      </w:pPr>
    </w:p>
    <w:p>
      <w:pPr>
        <w:pStyle w:val="style179"/>
        <w:rPr>
          <w:rFonts w:ascii="Times New Roman" w:cs="Times New Roman" w:hAnsi="Times New Roman"/>
        </w:rPr>
      </w:pPr>
      <w:r>
        <w:rPr>
          <w:rFonts w:ascii="Times New Roman" w:cs="Times New Roman" w:hAnsi="Times New Roman"/>
        </w:rPr>
        <w:t xml:space="preserve">(ii) </w:t>
      </w:r>
      <w:r>
        <w:rPr>
          <w:rFonts w:ascii="Times New Roman" w:cs="Times New Roman" w:hAnsi="Times New Roman"/>
        </w:rPr>
        <w:t>People at risk to food borne diseases are</w:t>
      </w:r>
    </w:p>
    <w:p>
      <w:pPr>
        <w:pStyle w:val="style179"/>
        <w:numPr>
          <w:ilvl w:val="0"/>
          <w:numId w:val="7"/>
        </w:numPr>
        <w:rPr>
          <w:rFonts w:ascii="Times New Roman" w:cs="Times New Roman" w:hAnsi="Times New Roman"/>
          <w:b/>
          <w:i/>
        </w:rPr>
      </w:pPr>
      <w:r>
        <w:rPr>
          <w:rFonts w:ascii="Times New Roman" w:cs="Times New Roman" w:hAnsi="Times New Roman"/>
          <w:b/>
          <w:i/>
        </w:rPr>
        <w:t>Pregnant women</w:t>
      </w:r>
    </w:p>
    <w:p>
      <w:pPr>
        <w:pStyle w:val="style179"/>
        <w:numPr>
          <w:ilvl w:val="0"/>
          <w:numId w:val="7"/>
        </w:numPr>
        <w:rPr>
          <w:rFonts w:ascii="Times New Roman" w:cs="Times New Roman" w:hAnsi="Times New Roman"/>
          <w:b/>
          <w:i/>
        </w:rPr>
      </w:pPr>
      <w:r>
        <w:rPr>
          <w:rFonts w:ascii="Times New Roman" w:cs="Times New Roman" w:hAnsi="Times New Roman"/>
          <w:b/>
          <w:i/>
        </w:rPr>
        <w:t>Older adult</w:t>
      </w:r>
    </w:p>
    <w:p>
      <w:pPr>
        <w:pStyle w:val="style179"/>
        <w:numPr>
          <w:ilvl w:val="0"/>
          <w:numId w:val="7"/>
        </w:numPr>
        <w:rPr>
          <w:rFonts w:ascii="Times New Roman" w:cs="Times New Roman" w:hAnsi="Times New Roman"/>
          <w:b/>
          <w:i/>
        </w:rPr>
      </w:pPr>
      <w:r>
        <w:rPr>
          <w:rFonts w:ascii="Times New Roman" w:cs="Times New Roman" w:hAnsi="Times New Roman"/>
          <w:b/>
          <w:i/>
        </w:rPr>
        <w:t xml:space="preserve">People with pre-existing conditions such as cancer, diabetes </w:t>
      </w:r>
      <w:r>
        <w:rPr>
          <w:rFonts w:ascii="Times New Roman" w:cs="Times New Roman" w:hAnsi="Times New Roman"/>
          <w:b/>
          <w:i/>
        </w:rPr>
        <w:t>etc</w:t>
      </w:r>
    </w:p>
    <w:p>
      <w:pPr>
        <w:pStyle w:val="style179"/>
        <w:numPr>
          <w:ilvl w:val="0"/>
          <w:numId w:val="7"/>
        </w:numPr>
        <w:rPr>
          <w:rFonts w:ascii="Times New Roman" w:cs="Times New Roman" w:hAnsi="Times New Roman"/>
          <w:b/>
          <w:i/>
        </w:rPr>
      </w:pPr>
      <w:r>
        <w:rPr>
          <w:rFonts w:ascii="Times New Roman" w:cs="Times New Roman" w:hAnsi="Times New Roman"/>
          <w:b/>
          <w:i/>
        </w:rPr>
        <w:t>Young children</w:t>
      </w:r>
    </w:p>
    <w:p>
      <w:pPr>
        <w:pStyle w:val="style179"/>
        <w:numPr>
          <w:ilvl w:val="0"/>
          <w:numId w:val="7"/>
        </w:numPr>
        <w:rPr>
          <w:rFonts w:ascii="Times New Roman" w:cs="Times New Roman" w:hAnsi="Times New Roman"/>
          <w:b/>
          <w:i/>
        </w:rPr>
      </w:pPr>
      <w:r>
        <w:rPr>
          <w:rFonts w:ascii="Times New Roman" w:cs="Times New Roman" w:hAnsi="Times New Roman"/>
          <w:b/>
          <w:i/>
        </w:rPr>
        <w:t>People with compromised immune systems, such as HIV/AIDs patient.</w:t>
      </w:r>
    </w:p>
    <w:p>
      <w:pPr>
        <w:pStyle w:val="style179"/>
        <w:ind w:left="1440"/>
        <w:rPr>
          <w:rFonts w:ascii="Times New Roman" w:cs="Times New Roman" w:hAnsi="Times New Roman"/>
          <w:b/>
          <w:i/>
        </w:rPr>
      </w:pPr>
    </w:p>
    <w:p>
      <w:pPr>
        <w:pStyle w:val="style179"/>
        <w:rPr>
          <w:rFonts w:ascii="Times New Roman" w:cs="Times New Roman" w:hAnsi="Times New Roman"/>
        </w:rPr>
      </w:pPr>
      <w:r>
        <w:rPr>
          <w:rFonts w:ascii="Times New Roman" w:cs="Times New Roman" w:hAnsi="Times New Roman"/>
        </w:rPr>
        <w:t xml:space="preserve">(iii) </w:t>
      </w:r>
      <w:r>
        <w:rPr>
          <w:rFonts w:ascii="Times New Roman" w:cs="Times New Roman" w:hAnsi="Times New Roman"/>
        </w:rPr>
        <w:t>Food borne disease outbreak is said to occur when</w:t>
      </w:r>
    </w:p>
    <w:p>
      <w:pPr>
        <w:pStyle w:val="style179"/>
        <w:rPr>
          <w:rFonts w:ascii="Times New Roman" w:cs="Times New Roman" w:hAnsi="Times New Roman"/>
          <w:b/>
          <w:i/>
        </w:rPr>
      </w:pPr>
      <w:r>
        <w:rPr>
          <w:rFonts w:ascii="Times New Roman" w:cs="Times New Roman" w:hAnsi="Times New Roman"/>
        </w:rPr>
        <w:t xml:space="preserve">   </w:t>
      </w:r>
      <w:r>
        <w:rPr>
          <w:rFonts w:ascii="Times New Roman" w:cs="Times New Roman" w:hAnsi="Times New Roman"/>
          <w:b/>
          <w:i/>
        </w:rPr>
        <w:t>When two or more people get the same illness from the same contaminated food or drink.</w:t>
      </w:r>
    </w:p>
    <w:p>
      <w:pPr>
        <w:pStyle w:val="style179"/>
        <w:rPr>
          <w:rFonts w:ascii="Times New Roman" w:cs="Times New Roman" w:hAnsi="Times New Roman"/>
        </w:rPr>
      </w:pPr>
    </w:p>
    <w:p>
      <w:pPr>
        <w:pStyle w:val="style179"/>
        <w:numPr>
          <w:ilvl w:val="0"/>
          <w:numId w:val="1"/>
        </w:numPr>
        <w:rPr>
          <w:rFonts w:ascii="Times New Roman" w:cs="Times New Roman" w:hAnsi="Times New Roman"/>
        </w:rPr>
      </w:pPr>
      <w:r>
        <w:rPr>
          <w:rFonts w:ascii="Times New Roman" w:cs="Times New Roman" w:hAnsi="Times New Roman"/>
        </w:rPr>
        <w:t>(</w:t>
      </w:r>
      <w:r>
        <w:rPr>
          <w:rFonts w:ascii="Times New Roman" w:cs="Times New Roman" w:hAnsi="Times New Roman"/>
        </w:rPr>
        <w:t>i</w:t>
      </w:r>
      <w:r>
        <w:rPr>
          <w:rFonts w:ascii="Times New Roman" w:cs="Times New Roman" w:hAnsi="Times New Roman"/>
        </w:rPr>
        <w:t xml:space="preserve">) </w:t>
      </w:r>
      <w:r>
        <w:rPr>
          <w:rFonts w:ascii="Times New Roman" w:cs="Times New Roman" w:hAnsi="Times New Roman"/>
        </w:rPr>
        <w:t>What are the risk factors for food borne diseases?</w:t>
      </w:r>
    </w:p>
    <w:p>
      <w:pPr>
        <w:pStyle w:val="style179"/>
        <w:numPr>
          <w:ilvl w:val="0"/>
          <w:numId w:val="8"/>
        </w:numPr>
        <w:rPr>
          <w:rFonts w:ascii="Times New Roman" w:cs="Times New Roman" w:hAnsi="Times New Roman"/>
          <w:b/>
          <w:i/>
        </w:rPr>
      </w:pPr>
      <w:r>
        <w:rPr>
          <w:rFonts w:ascii="Times New Roman" w:cs="Times New Roman" w:hAnsi="Times New Roman"/>
          <w:b/>
          <w:i/>
        </w:rPr>
        <w:t>Poor personal hygiene</w:t>
      </w:r>
    </w:p>
    <w:p>
      <w:pPr>
        <w:pStyle w:val="style179"/>
        <w:numPr>
          <w:ilvl w:val="0"/>
          <w:numId w:val="8"/>
        </w:numPr>
        <w:rPr>
          <w:rFonts w:ascii="Times New Roman" w:cs="Times New Roman" w:hAnsi="Times New Roman"/>
          <w:b/>
          <w:i/>
        </w:rPr>
      </w:pPr>
      <w:r>
        <w:rPr>
          <w:rFonts w:ascii="Times New Roman" w:cs="Times New Roman" w:hAnsi="Times New Roman"/>
          <w:b/>
          <w:i/>
        </w:rPr>
        <w:t>Improper holding temperature</w:t>
      </w:r>
    </w:p>
    <w:p>
      <w:pPr>
        <w:pStyle w:val="style179"/>
        <w:numPr>
          <w:ilvl w:val="0"/>
          <w:numId w:val="8"/>
        </w:numPr>
        <w:rPr>
          <w:rFonts w:ascii="Times New Roman" w:cs="Times New Roman" w:hAnsi="Times New Roman"/>
          <w:b/>
          <w:i/>
        </w:rPr>
      </w:pPr>
      <w:r>
        <w:rPr>
          <w:rFonts w:ascii="Times New Roman" w:cs="Times New Roman" w:hAnsi="Times New Roman"/>
          <w:b/>
          <w:i/>
        </w:rPr>
        <w:t>Improper cooking temperature/methods</w:t>
      </w:r>
    </w:p>
    <w:p>
      <w:pPr>
        <w:pStyle w:val="style179"/>
        <w:numPr>
          <w:ilvl w:val="0"/>
          <w:numId w:val="8"/>
        </w:numPr>
        <w:rPr>
          <w:rFonts w:ascii="Times New Roman" w:cs="Times New Roman" w:hAnsi="Times New Roman"/>
          <w:b/>
          <w:i/>
        </w:rPr>
      </w:pPr>
      <w:r>
        <w:rPr>
          <w:rFonts w:ascii="Times New Roman" w:cs="Times New Roman" w:hAnsi="Times New Roman"/>
          <w:b/>
          <w:i/>
        </w:rPr>
        <w:t>Food from unsafe sources</w:t>
      </w:r>
    </w:p>
    <w:p>
      <w:pPr>
        <w:pStyle w:val="style179"/>
        <w:numPr>
          <w:ilvl w:val="0"/>
          <w:numId w:val="8"/>
        </w:numPr>
        <w:rPr>
          <w:rFonts w:ascii="Times New Roman" w:cs="Times New Roman" w:hAnsi="Times New Roman"/>
          <w:b/>
          <w:i/>
        </w:rPr>
      </w:pPr>
      <w:r>
        <w:rPr>
          <w:rFonts w:ascii="Times New Roman" w:cs="Times New Roman" w:hAnsi="Times New Roman"/>
          <w:b/>
          <w:i/>
        </w:rPr>
        <w:t>Intake of contaminated food or water</w:t>
      </w:r>
    </w:p>
    <w:p>
      <w:pPr>
        <w:pStyle w:val="style179"/>
        <w:rPr>
          <w:rFonts w:ascii="Times New Roman" w:cs="Times New Roman" w:hAnsi="Times New Roman"/>
          <w:b/>
          <w:i/>
        </w:rPr>
      </w:pPr>
    </w:p>
    <w:p>
      <w:pPr>
        <w:pStyle w:val="style179"/>
        <w:numPr>
          <w:ilvl w:val="0"/>
          <w:numId w:val="2"/>
        </w:numPr>
        <w:rPr>
          <w:rFonts w:ascii="Times New Roman" w:cs="Times New Roman" w:hAnsi="Times New Roman"/>
        </w:rPr>
      </w:pPr>
      <w:r>
        <w:rPr>
          <w:rFonts w:ascii="Times New Roman" w:cs="Times New Roman" w:hAnsi="Times New Roman"/>
        </w:rPr>
        <w:t>What are ready-to-eat-food?</w:t>
      </w:r>
    </w:p>
    <w:p>
      <w:pPr>
        <w:pStyle w:val="style179"/>
        <w:ind w:left="1440"/>
        <w:rPr>
          <w:rFonts w:ascii="Times New Roman" w:cs="Times New Roman" w:hAnsi="Times New Roman"/>
          <w:b/>
          <w:i/>
        </w:rPr>
      </w:pPr>
      <w:r>
        <w:rPr>
          <w:rFonts w:ascii="Times New Roman" w:cs="Times New Roman" w:hAnsi="Times New Roman"/>
          <w:b/>
          <w:i/>
        </w:rPr>
        <w:t>These are a group of food products that are pre-cleaned, pre-cooked, usually packaged and ready for consumption without prior preparation or cooking.</w:t>
      </w:r>
    </w:p>
    <w:p>
      <w:pPr>
        <w:pStyle w:val="style179"/>
        <w:ind w:left="1440"/>
        <w:rPr>
          <w:rFonts w:ascii="Times New Roman" w:cs="Times New Roman" w:hAnsi="Times New Roman"/>
          <w:b/>
          <w:i/>
        </w:rPr>
      </w:pPr>
    </w:p>
    <w:p>
      <w:pPr>
        <w:pStyle w:val="style179"/>
        <w:numPr>
          <w:ilvl w:val="0"/>
          <w:numId w:val="2"/>
        </w:numPr>
        <w:rPr>
          <w:rFonts w:ascii="Times New Roman" w:cs="Times New Roman" w:hAnsi="Times New Roman"/>
        </w:rPr>
      </w:pPr>
      <w:r>
        <w:rPr>
          <w:rFonts w:ascii="Times New Roman" w:cs="Times New Roman" w:hAnsi="Times New Roman"/>
        </w:rPr>
        <w:t>Why are they considered potential hazardous food?</w:t>
      </w:r>
    </w:p>
    <w:p>
      <w:pPr>
        <w:pStyle w:val="style179"/>
        <w:ind w:left="1440"/>
        <w:rPr>
          <w:rFonts w:ascii="Times New Roman" w:cs="Times New Roman" w:hAnsi="Times New Roman"/>
          <w:b/>
          <w:i/>
        </w:rPr>
      </w:pPr>
      <w:r>
        <w:rPr>
          <w:rFonts w:ascii="Times New Roman" w:cs="Times New Roman" w:hAnsi="Times New Roman"/>
          <w:b/>
          <w:i/>
        </w:rPr>
        <w:t>They provide an environment conducive for the multiplication of pathogenic bacteria and could be harmful if not handled and stored properly.</w:t>
      </w:r>
    </w:p>
    <w:p>
      <w:pPr>
        <w:pStyle w:val="style179"/>
        <w:ind w:left="1440"/>
        <w:rPr>
          <w:rFonts w:ascii="Times New Roman" w:cs="Times New Roman" w:hAnsi="Times New Roman"/>
          <w:b/>
          <w:i/>
        </w:rPr>
      </w:pPr>
    </w:p>
    <w:p>
      <w:pPr>
        <w:pStyle w:val="style179"/>
        <w:numPr>
          <w:ilvl w:val="0"/>
          <w:numId w:val="2"/>
        </w:numPr>
        <w:rPr>
          <w:rFonts w:ascii="Times New Roman" w:cs="Times New Roman" w:hAnsi="Times New Roman"/>
        </w:rPr>
      </w:pPr>
      <w:r>
        <w:rPr>
          <w:rFonts w:ascii="Times New Roman" w:cs="Times New Roman" w:hAnsi="Times New Roman"/>
        </w:rPr>
        <w:t>Define the term hazard.</w:t>
      </w:r>
    </w:p>
    <w:p>
      <w:pPr>
        <w:pStyle w:val="style179"/>
        <w:ind w:left="1440"/>
        <w:rPr>
          <w:rFonts w:ascii="Times New Roman" w:cs="Times New Roman" w:hAnsi="Times New Roman"/>
          <w:b/>
          <w:i/>
        </w:rPr>
      </w:pPr>
      <w:r>
        <w:rPr>
          <w:rFonts w:ascii="Times New Roman" w:cs="Times New Roman" w:hAnsi="Times New Roman"/>
          <w:b/>
          <w:i/>
        </w:rPr>
        <w:t>A</w:t>
      </w:r>
      <w:r>
        <w:rPr>
          <w:rFonts w:ascii="Times New Roman" w:cs="Times New Roman" w:hAnsi="Times New Roman"/>
          <w:b/>
          <w:i/>
        </w:rPr>
        <w:t>ny</w:t>
      </w:r>
      <w:r>
        <w:rPr>
          <w:rFonts w:ascii="Times New Roman" w:cs="Times New Roman" w:hAnsi="Times New Roman"/>
          <w:b/>
          <w:i/>
        </w:rPr>
        <w:t xml:space="preserve"> substance or condition that</w:t>
      </w:r>
      <w:r>
        <w:rPr>
          <w:rFonts w:ascii="Times New Roman" w:cs="Times New Roman" w:hAnsi="Times New Roman"/>
          <w:b/>
          <w:i/>
        </w:rPr>
        <w:t xml:space="preserve"> has the potential to cause harm</w:t>
      </w:r>
      <w:r>
        <w:rPr>
          <w:rFonts w:ascii="Times New Roman" w:cs="Times New Roman" w:hAnsi="Times New Roman"/>
          <w:b/>
          <w:i/>
        </w:rPr>
        <w:t xml:space="preserve">. </w:t>
      </w:r>
    </w:p>
    <w:p>
      <w:pPr>
        <w:pStyle w:val="style179"/>
        <w:ind w:left="1440"/>
        <w:rPr>
          <w:rFonts w:ascii="Times New Roman" w:cs="Times New Roman" w:hAnsi="Times New Roman"/>
          <w:b/>
          <w:i/>
        </w:rPr>
      </w:pPr>
    </w:p>
    <w:p>
      <w:pPr>
        <w:pStyle w:val="style179"/>
        <w:numPr>
          <w:ilvl w:val="0"/>
          <w:numId w:val="2"/>
        </w:numPr>
        <w:rPr>
          <w:rFonts w:ascii="Times New Roman" w:cs="Times New Roman" w:hAnsi="Times New Roman"/>
        </w:rPr>
      </w:pPr>
      <w:r>
        <w:rPr>
          <w:rFonts w:ascii="Times New Roman" w:cs="Times New Roman" w:hAnsi="Times New Roman"/>
        </w:rPr>
        <w:t>Categorize the above (III) and give example each of the categories</w:t>
      </w:r>
    </w:p>
    <w:p>
      <w:pPr>
        <w:pStyle w:val="style179"/>
        <w:numPr>
          <w:ilvl w:val="0"/>
          <w:numId w:val="9"/>
        </w:numPr>
        <w:rPr>
          <w:rFonts w:ascii="Times New Roman" w:cs="Times New Roman" w:hAnsi="Times New Roman"/>
          <w:b/>
          <w:i/>
        </w:rPr>
      </w:pPr>
      <w:r>
        <w:rPr>
          <w:rFonts w:ascii="Times New Roman" w:cs="Times New Roman" w:hAnsi="Times New Roman"/>
          <w:b/>
          <w:i/>
        </w:rPr>
        <w:t xml:space="preserve">Biological </w:t>
      </w:r>
      <w:r>
        <w:rPr>
          <w:rFonts w:ascii="Times New Roman" w:cs="Times New Roman" w:hAnsi="Times New Roman"/>
          <w:b/>
          <w:i/>
        </w:rPr>
        <w:t>eg</w:t>
      </w:r>
      <w:r>
        <w:rPr>
          <w:rFonts w:ascii="Times New Roman" w:cs="Times New Roman" w:hAnsi="Times New Roman"/>
          <w:b/>
          <w:i/>
        </w:rPr>
        <w:t xml:space="preserve">. Bacteria, viruses, insect, plants </w:t>
      </w:r>
      <w:r>
        <w:rPr>
          <w:rFonts w:ascii="Times New Roman" w:cs="Times New Roman" w:hAnsi="Times New Roman"/>
          <w:b/>
          <w:i/>
        </w:rPr>
        <w:t>etc</w:t>
      </w:r>
    </w:p>
    <w:p>
      <w:pPr>
        <w:pStyle w:val="style179"/>
        <w:numPr>
          <w:ilvl w:val="0"/>
          <w:numId w:val="9"/>
        </w:numPr>
        <w:rPr>
          <w:rFonts w:ascii="Times New Roman" w:cs="Times New Roman" w:hAnsi="Times New Roman"/>
          <w:b/>
          <w:i/>
        </w:rPr>
      </w:pPr>
      <w:r>
        <w:rPr>
          <w:rFonts w:ascii="Times New Roman" w:cs="Times New Roman" w:hAnsi="Times New Roman"/>
          <w:b/>
          <w:i/>
        </w:rPr>
        <w:t xml:space="preserve">Chemical </w:t>
      </w:r>
      <w:r>
        <w:rPr>
          <w:rFonts w:ascii="Times New Roman" w:cs="Times New Roman" w:hAnsi="Times New Roman"/>
          <w:b/>
          <w:i/>
        </w:rPr>
        <w:t>eg</w:t>
      </w:r>
      <w:r>
        <w:rPr>
          <w:rFonts w:ascii="Times New Roman" w:cs="Times New Roman" w:hAnsi="Times New Roman"/>
          <w:b/>
          <w:i/>
        </w:rPr>
        <w:t>. Poisonous chemicals and gases</w:t>
      </w:r>
    </w:p>
    <w:p>
      <w:pPr>
        <w:pStyle w:val="style179"/>
        <w:numPr>
          <w:ilvl w:val="0"/>
          <w:numId w:val="9"/>
        </w:numPr>
        <w:rPr>
          <w:rFonts w:ascii="Times New Roman" w:cs="Times New Roman" w:hAnsi="Times New Roman"/>
          <w:b/>
          <w:i/>
        </w:rPr>
      </w:pPr>
      <w:r>
        <w:rPr>
          <w:rFonts w:ascii="Times New Roman" w:cs="Times New Roman" w:hAnsi="Times New Roman"/>
          <w:b/>
          <w:i/>
        </w:rPr>
        <w:t xml:space="preserve">Physical </w:t>
      </w:r>
      <w:r>
        <w:rPr>
          <w:rFonts w:ascii="Times New Roman" w:cs="Times New Roman" w:hAnsi="Times New Roman"/>
          <w:b/>
          <w:i/>
        </w:rPr>
        <w:t>eg</w:t>
      </w:r>
      <w:r>
        <w:rPr>
          <w:rFonts w:ascii="Times New Roman" w:cs="Times New Roman" w:hAnsi="Times New Roman"/>
          <w:b/>
          <w:i/>
        </w:rPr>
        <w:t xml:space="preserve">. </w:t>
      </w:r>
      <w:r>
        <w:rPr>
          <w:rFonts w:ascii="Times New Roman" w:cs="Times New Roman" w:hAnsi="Times New Roman"/>
          <w:b/>
          <w:i/>
        </w:rPr>
        <w:t>Radiation, magnetic field, high pressure or vacuum, noise etc.</w:t>
      </w:r>
    </w:p>
    <w:p>
      <w:pPr>
        <w:pStyle w:val="style179"/>
        <w:numPr>
          <w:ilvl w:val="0"/>
          <w:numId w:val="9"/>
        </w:numPr>
        <w:rPr>
          <w:rFonts w:ascii="Times New Roman" w:cs="Times New Roman" w:hAnsi="Times New Roman"/>
          <w:b/>
          <w:i/>
        </w:rPr>
      </w:pPr>
      <w:r>
        <w:rPr>
          <w:rFonts w:ascii="Times New Roman" w:cs="Times New Roman" w:hAnsi="Times New Roman"/>
          <w:b/>
          <w:i/>
        </w:rPr>
        <w:t xml:space="preserve">Psychological, </w:t>
      </w:r>
      <w:r>
        <w:rPr>
          <w:rFonts w:ascii="Times New Roman" w:cs="Times New Roman" w:hAnsi="Times New Roman"/>
          <w:b/>
          <w:i/>
        </w:rPr>
        <w:t>eg</w:t>
      </w:r>
      <w:r>
        <w:rPr>
          <w:rFonts w:ascii="Times New Roman" w:cs="Times New Roman" w:hAnsi="Times New Roman"/>
          <w:b/>
          <w:i/>
        </w:rPr>
        <w:t xml:space="preserve">, stress, </w:t>
      </w:r>
      <w:r>
        <w:rPr>
          <w:rFonts w:ascii="Times New Roman" w:cs="Times New Roman" w:hAnsi="Times New Roman"/>
          <w:b/>
          <w:i/>
        </w:rPr>
        <w:t xml:space="preserve">violence etc. </w:t>
      </w:r>
    </w:p>
    <w:p>
      <w:pPr>
        <w:pStyle w:val="style179"/>
        <w:ind w:left="1440"/>
        <w:rPr>
          <w:rFonts w:ascii="Times New Roman" w:cs="Times New Roman" w:hAnsi="Times New Roman"/>
        </w:rPr>
      </w:pPr>
    </w:p>
    <w:p>
      <w:pPr>
        <w:pStyle w:val="style179"/>
        <w:numPr>
          <w:ilvl w:val="0"/>
          <w:numId w:val="1"/>
        </w:numPr>
        <w:rPr>
          <w:rFonts w:ascii="Times New Roman" w:cs="Times New Roman" w:hAnsi="Times New Roman"/>
        </w:rPr>
      </w:pPr>
      <w:r>
        <w:rPr>
          <w:rFonts w:ascii="Times New Roman" w:cs="Times New Roman" w:hAnsi="Times New Roman"/>
        </w:rPr>
        <w:t>(</w:t>
      </w:r>
      <w:r>
        <w:rPr>
          <w:rFonts w:ascii="Times New Roman" w:cs="Times New Roman" w:hAnsi="Times New Roman"/>
        </w:rPr>
        <w:t>i</w:t>
      </w:r>
      <w:r>
        <w:rPr>
          <w:rFonts w:ascii="Times New Roman" w:cs="Times New Roman" w:hAnsi="Times New Roman"/>
        </w:rPr>
        <w:t>) Define the term Cross-contamination</w:t>
      </w:r>
    </w:p>
    <w:p>
      <w:pPr>
        <w:pStyle w:val="style179"/>
        <w:rPr>
          <w:rFonts w:ascii="Times New Roman" w:cs="Times New Roman" w:hAnsi="Times New Roman"/>
          <w:b/>
          <w:i/>
        </w:rPr>
      </w:pPr>
      <w:r>
        <w:rPr>
          <w:rFonts w:ascii="Times New Roman" w:cs="Times New Roman" w:hAnsi="Times New Roman"/>
          <w:b/>
          <w:i/>
        </w:rPr>
        <w:t>It is the transfer of bacteria or other microorganisms from one substance to another.</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(ii) State and explain the different types of Cross-contamination</w:t>
      </w:r>
    </w:p>
    <w:p>
      <w:pPr>
        <w:pStyle w:val="style179"/>
        <w:numPr>
          <w:ilvl w:val="0"/>
          <w:numId w:val="10"/>
        </w:numPr>
        <w:rPr>
          <w:rFonts w:ascii="Times New Roman" w:cs="Times New Roman" w:hAnsi="Times New Roman"/>
          <w:b/>
          <w:i/>
        </w:rPr>
      </w:pPr>
      <w:r>
        <w:rPr>
          <w:rFonts w:ascii="Times New Roman" w:cs="Times New Roman" w:hAnsi="Times New Roman"/>
          <w:b/>
          <w:i/>
          <w:u w:val="single"/>
        </w:rPr>
        <w:t>Biological contamination</w:t>
      </w:r>
      <w:r>
        <w:rPr>
          <w:rFonts w:ascii="Times New Roman" w:cs="Times New Roman" w:hAnsi="Times New Roman"/>
          <w:b/>
          <w:i/>
        </w:rPr>
        <w:t>: involves the transfer of harmful microorganism and pathogens from one food source to another.</w:t>
      </w:r>
    </w:p>
    <w:p>
      <w:pPr>
        <w:pStyle w:val="style179"/>
        <w:numPr>
          <w:ilvl w:val="0"/>
          <w:numId w:val="10"/>
        </w:numPr>
        <w:rPr>
          <w:rFonts w:ascii="Times New Roman" w:cs="Times New Roman" w:hAnsi="Times New Roman"/>
          <w:b/>
          <w:i/>
        </w:rPr>
      </w:pPr>
      <w:r>
        <w:rPr>
          <w:rFonts w:ascii="Times New Roman" w:cs="Times New Roman" w:hAnsi="Times New Roman"/>
          <w:b/>
          <w:i/>
          <w:u w:val="single"/>
        </w:rPr>
        <w:t>Chemical contamination</w:t>
      </w:r>
      <w:r>
        <w:rPr>
          <w:rFonts w:ascii="Times New Roman" w:cs="Times New Roman" w:hAnsi="Times New Roman"/>
          <w:b/>
          <w:i/>
        </w:rPr>
        <w:t>: when harmful chemicals substances found in chemical products such as detergents and polishers contaminate food.</w:t>
      </w:r>
    </w:p>
    <w:p>
      <w:pPr>
        <w:pStyle w:val="style179"/>
        <w:ind w:left="1080"/>
        <w:rPr>
          <w:rFonts w:ascii="Times New Roman" w:cs="Times New Roman" w:hAnsi="Times New Roman"/>
          <w:b/>
          <w:i/>
        </w:rPr>
      </w:pPr>
    </w:p>
    <w:p>
      <w:pPr>
        <w:pStyle w:val="style179"/>
        <w:numPr>
          <w:ilvl w:val="0"/>
          <w:numId w:val="10"/>
        </w:numPr>
        <w:rPr>
          <w:rFonts w:ascii="Times New Roman" w:cs="Times New Roman" w:hAnsi="Times New Roman"/>
          <w:b/>
          <w:i/>
        </w:rPr>
      </w:pPr>
      <w:r>
        <w:rPr>
          <w:rFonts w:ascii="Times New Roman" w:cs="Times New Roman" w:hAnsi="Times New Roman"/>
          <w:b/>
          <w:i/>
          <w:u w:val="single"/>
        </w:rPr>
        <w:t>Physical contamination</w:t>
      </w:r>
      <w:r>
        <w:rPr>
          <w:rFonts w:ascii="Times New Roman" w:cs="Times New Roman" w:hAnsi="Times New Roman"/>
          <w:b/>
          <w:i/>
        </w:rPr>
        <w:t xml:space="preserve">: </w:t>
      </w:r>
      <w:r>
        <w:rPr>
          <w:rFonts w:ascii="Times New Roman" w:cs="Times New Roman" w:hAnsi="Times New Roman"/>
          <w:b/>
          <w:i/>
        </w:rPr>
        <w:t xml:space="preserve">occurs when physical and potentially harmful objects such as hair, dirt, metal shavings, glass, jewelry </w:t>
      </w:r>
      <w:r>
        <w:rPr>
          <w:rFonts w:ascii="Times New Roman" w:cs="Times New Roman" w:hAnsi="Times New Roman"/>
          <w:b/>
          <w:i/>
        </w:rPr>
        <w:t>etc</w:t>
      </w:r>
      <w:r>
        <w:rPr>
          <w:rFonts w:ascii="Times New Roman" w:cs="Times New Roman" w:hAnsi="Times New Roman"/>
          <w:b/>
          <w:i/>
        </w:rPr>
        <w:t>, are present in food.</w:t>
      </w:r>
    </w:p>
    <w:p>
      <w:pPr>
        <w:pStyle w:val="style179"/>
        <w:ind w:left="1080"/>
        <w:rPr>
          <w:rFonts w:ascii="Times New Roman" w:cs="Times New Roman" w:hAnsi="Times New Roman"/>
          <w:b/>
          <w:i/>
        </w:rPr>
      </w:pPr>
    </w:p>
    <w:p>
      <w:pPr>
        <w:pStyle w:val="style179"/>
        <w:numPr>
          <w:ilvl w:val="0"/>
          <w:numId w:val="1"/>
        </w:numPr>
        <w:rPr>
          <w:rFonts w:ascii="Times New Roman" w:cs="Times New Roman" w:hAnsi="Times New Roman"/>
        </w:rPr>
      </w:pPr>
      <w:r>
        <w:rPr>
          <w:rFonts w:ascii="Times New Roman" w:cs="Times New Roman" w:hAnsi="Times New Roman"/>
        </w:rPr>
        <w:t>(</w:t>
      </w:r>
      <w:r>
        <w:rPr>
          <w:rFonts w:ascii="Times New Roman" w:cs="Times New Roman" w:hAnsi="Times New Roman"/>
        </w:rPr>
        <w:t>i</w:t>
      </w:r>
      <w:r>
        <w:rPr>
          <w:rFonts w:ascii="Times New Roman" w:cs="Times New Roman" w:hAnsi="Times New Roman"/>
        </w:rPr>
        <w:t>) Differentiate between the terms food allergy and food allergen.</w:t>
      </w:r>
    </w:p>
    <w:p>
      <w:pPr>
        <w:pStyle w:val="style179"/>
        <w:rPr>
          <w:rFonts w:ascii="Times New Roman" w:cs="Times New Roman" w:hAnsi="Times New Roman"/>
          <w:b/>
          <w:i/>
        </w:rPr>
      </w:pPr>
      <w:r>
        <w:rPr>
          <w:rFonts w:ascii="Times New Roman" w:cs="Times New Roman" w:hAnsi="Times New Roman"/>
          <w:b/>
          <w:i/>
        </w:rPr>
        <w:t>Food allergy refers to abnormal immune responses to substances that appear to be harmful to an individual, whereas food allergens are substances that elicit these immune responses or cause allergic reactions.</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(ii) Food safety refers to</w:t>
      </w:r>
    </w:p>
    <w:p>
      <w:pPr>
        <w:pStyle w:val="style179"/>
        <w:rPr>
          <w:rFonts w:ascii="Times New Roman" w:cs="Times New Roman" w:hAnsi="Times New Roman"/>
          <w:b/>
          <w:i/>
          <w:sz w:val="24"/>
          <w:szCs w:val="24"/>
        </w:rPr>
      </w:pPr>
      <w:r>
        <w:rPr>
          <w:rFonts w:ascii="Times New Roman" w:cs="Times New Roman" w:hAnsi="Times New Roman"/>
          <w:b/>
          <w:i/>
          <w:sz w:val="24"/>
          <w:szCs w:val="24"/>
        </w:rPr>
        <w:t>Food safety refers to the proper handling, preparation and storage of food to prevent potential hazards such as foodborne illnesses</w:t>
      </w:r>
      <w:r>
        <w:rPr>
          <w:rFonts w:ascii="Times New Roman" w:cs="Times New Roman" w:hAnsi="Times New Roman"/>
          <w:b/>
          <w:i/>
          <w:sz w:val="24"/>
          <w:szCs w:val="24"/>
        </w:rPr>
        <w:t>.</w:t>
      </w:r>
    </w:p>
    <w:p>
      <w:pPr>
        <w:pStyle w:val="style179"/>
        <w:rPr>
          <w:rFonts w:ascii="Times New Roman" w:cs="Times New Roman" w:hAnsi="Times New Roman"/>
          <w:b/>
        </w:rPr>
      </w:pPr>
    </w:p>
    <w:p>
      <w:pPr>
        <w:pStyle w:val="style179"/>
        <w:numPr>
          <w:ilvl w:val="0"/>
          <w:numId w:val="3"/>
        </w:numPr>
        <w:rPr>
          <w:rFonts w:ascii="Times New Roman" w:cs="Times New Roman" w:hAnsi="Times New Roman"/>
        </w:rPr>
      </w:pPr>
      <w:r>
        <w:rPr>
          <w:rFonts w:ascii="Times New Roman" w:cs="Times New Roman" w:hAnsi="Times New Roman"/>
        </w:rPr>
        <w:t>What is the single greatest threat to food safety?</w:t>
      </w:r>
    </w:p>
    <w:p>
      <w:pPr>
        <w:pStyle w:val="style179"/>
        <w:ind w:left="1440"/>
        <w:rPr>
          <w:rFonts w:ascii="Times New Roman" w:cs="Times New Roman" w:hAnsi="Times New Roman"/>
          <w:b/>
          <w:i/>
        </w:rPr>
      </w:pPr>
      <w:r>
        <w:rPr>
          <w:rFonts w:ascii="Times New Roman" w:cs="Times New Roman" w:hAnsi="Times New Roman"/>
          <w:b/>
          <w:i/>
        </w:rPr>
        <w:t>Bacteria are the greatest threat to food safety.</w:t>
      </w:r>
    </w:p>
    <w:p>
      <w:pPr>
        <w:pStyle w:val="style179"/>
        <w:ind w:left="1440"/>
        <w:rPr>
          <w:rFonts w:ascii="Times New Roman" w:cs="Times New Roman" w:hAnsi="Times New Roman"/>
        </w:rPr>
      </w:pPr>
    </w:p>
    <w:p>
      <w:pPr>
        <w:pStyle w:val="style179"/>
        <w:numPr>
          <w:ilvl w:val="0"/>
          <w:numId w:val="3"/>
        </w:numPr>
        <w:rPr>
          <w:rFonts w:ascii="Times New Roman" w:cs="Times New Roman" w:hAnsi="Times New Roman"/>
        </w:rPr>
      </w:pPr>
      <w:r>
        <w:rPr>
          <w:rFonts w:ascii="Times New Roman" w:cs="Times New Roman" w:hAnsi="Times New Roman"/>
        </w:rPr>
        <w:t>Define the term personal hygiene.</w:t>
      </w:r>
    </w:p>
    <w:p>
      <w:pPr>
        <w:pStyle w:val="style179"/>
        <w:ind w:left="1440"/>
        <w:rPr>
          <w:rFonts w:ascii="Times New Roman" w:cs="Times New Roman" w:hAnsi="Times New Roman"/>
          <w:b/>
          <w:i/>
        </w:rPr>
      </w:pPr>
      <w:r>
        <w:rPr>
          <w:rFonts w:ascii="Times New Roman" w:cs="Times New Roman" w:hAnsi="Times New Roman"/>
          <w:b/>
          <w:i/>
        </w:rPr>
        <w:t>This involves the practices carried out by an individual in maintain cleanliness of his/her body to maintain health and prevent the spread of diseases.</w:t>
      </w:r>
    </w:p>
    <w:p>
      <w:pPr>
        <w:pStyle w:val="style179"/>
        <w:rPr>
          <w:rFonts w:ascii="Times New Roman" w:cs="Times New Roman" w:hAnsi="Times New Roman"/>
        </w:rPr>
      </w:pPr>
    </w:p>
    <w:p>
      <w:pPr>
        <w:pStyle w:val="style179"/>
        <w:numPr>
          <w:ilvl w:val="0"/>
          <w:numId w:val="1"/>
        </w:numPr>
        <w:rPr>
          <w:rFonts w:ascii="Times New Roman" w:cs="Times New Roman" w:hAnsi="Times New Roman"/>
        </w:rPr>
      </w:pPr>
      <w:r>
        <w:rPr>
          <w:rFonts w:ascii="Times New Roman" w:cs="Times New Roman" w:hAnsi="Times New Roman"/>
        </w:rPr>
        <w:t>(</w:t>
      </w:r>
      <w:r>
        <w:rPr>
          <w:rFonts w:ascii="Times New Roman" w:cs="Times New Roman" w:hAnsi="Times New Roman"/>
        </w:rPr>
        <w:t>i</w:t>
      </w:r>
      <w:r>
        <w:rPr>
          <w:rFonts w:ascii="Times New Roman" w:cs="Times New Roman" w:hAnsi="Times New Roman"/>
        </w:rPr>
        <w:t xml:space="preserve">) </w:t>
      </w:r>
      <w:r>
        <w:rPr>
          <w:rFonts w:ascii="Times New Roman" w:cs="Times New Roman" w:hAnsi="Times New Roman"/>
        </w:rPr>
        <w:t xml:space="preserve">With the aid of a flow diagram outline the stages involved in </w:t>
      </w:r>
      <w:r>
        <w:rPr>
          <w:rFonts w:ascii="Times New Roman" w:cs="Times New Roman" w:hAnsi="Times New Roman"/>
        </w:rPr>
        <w:t>kenkey</w:t>
      </w:r>
      <w:r>
        <w:rPr>
          <w:rFonts w:ascii="Times New Roman" w:cs="Times New Roman" w:hAnsi="Times New Roman"/>
        </w:rPr>
        <w:t xml:space="preserve"> production. </w:t>
      </w:r>
    </w:p>
    <w:p>
      <w:pPr>
        <w:pStyle w:val="style0"/>
        <w:jc w:val="center"/>
        <w:rPr>
          <w:rFonts w:ascii="Times New Roman" w:cs="Times New Roman" w:hAnsi="Times New Roman"/>
          <w:b/>
        </w:rPr>
      </w:pPr>
      <w:r>
        <w:rPr>
          <w:rFonts w:ascii="Times New Roman" w:cs="Times New Roman" w:hAnsi="Times New Roman"/>
          <w:b/>
          <w:noProof/>
        </w:rPr>
        <mc:AlternateContent>
          <mc:Choice Requires="wps">
            <w:drawing>
              <wp:anchor distT="0" distB="0" distL="0" distR="0" simplePos="false" relativeHeight="2" behindDoc="false" locked="false" layoutInCell="true" allowOverlap="true">
                <wp:simplePos x="0" y="0"/>
                <wp:positionH relativeFrom="column">
                  <wp:posOffset>3017520</wp:posOffset>
                </wp:positionH>
                <wp:positionV relativeFrom="paragraph">
                  <wp:posOffset>241172</wp:posOffset>
                </wp:positionV>
                <wp:extent cx="45720" cy="219455"/>
                <wp:effectExtent l="19050" t="0" r="30480" b="47625"/>
                <wp:wrapNone/>
                <wp:docPr id="1026" name="Down Arrow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5720" cy="219455"/>
                        </a:xfrm>
                        <a:prstGeom prst="downArrow"/>
                        <a:solidFill>
                          <a:srgbClr val="5b9bd5"/>
                        </a:solidFill>
                        <a:ln cmpd="sng" cap="flat" w="12700">
                          <a:solidFill>
                            <a:srgbClr val="42719b"/>
                          </a:solidFill>
                          <a:prstDash val="solid"/>
                          <a:miter/>
                          <a:headEnd/>
                          <a:tailEnd/>
                        </a:ln>
                      </wps:spPr>
                      <wps:bodyPr>
                        <a:prstTxWarp prst="textNoShape"/>
                      </wps:bodyPr>
                    </wps:wsp>
                  </a:graphicData>
                </a:graphic>
              </wp:anchor>
            </w:drawing>
          </mc:Choice>
          <mc:Fallbac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1026" type="#_x0000_t67" adj="19350,5400," fillcolor="#5b9bd5" style="position:absolute;margin-left:237.6pt;margin-top:18.99pt;width:3.6pt;height:17.28pt;z-index:2;mso-position-horizontal-relative:text;mso-position-vertical-relative:text;mso-width-relative:page;mso-height-relative:page;mso-wrap-distance-left:0.0pt;mso-wrap-distance-right:0.0pt;visibility:visible;">
                <v:stroke joinstyle="miter" color="#42719b" weight="1.0pt"/>
                <v:fill/>
              </v:shape>
            </w:pict>
          </mc:Fallback>
        </mc:AlternateContent>
      </w:r>
      <w:r>
        <w:rPr>
          <w:rFonts w:ascii="Times New Roman" w:cs="Times New Roman" w:hAnsi="Times New Roman"/>
          <w:b/>
        </w:rPr>
        <w:t>Cleaning</w:t>
      </w:r>
    </w:p>
    <w:p>
      <w:pPr>
        <w:pStyle w:val="style179"/>
        <w:ind w:left="3600"/>
        <w:rPr>
          <w:rFonts w:ascii="Times New Roman" w:cs="Times New Roman" w:hAnsi="Times New Roman"/>
          <w:b/>
        </w:rPr>
      </w:pPr>
    </w:p>
    <w:p>
      <w:pPr>
        <w:pStyle w:val="style0"/>
        <w:jc w:val="center"/>
        <w:rPr>
          <w:rFonts w:ascii="Times New Roman" w:cs="Times New Roman" w:hAnsi="Times New Roman"/>
          <w:b/>
        </w:rPr>
      </w:pPr>
      <w:r>
        <w:rPr>
          <w:rFonts w:ascii="Times New Roman" w:cs="Times New Roman" w:hAnsi="Times New Roman"/>
          <w:b/>
          <w:noProof/>
        </w:rPr>
        <mc:AlternateContent>
          <mc:Choice Requires="wps">
            <w:drawing>
              <wp:anchor distT="0" distB="0" distL="0" distR="0" simplePos="false" relativeHeight="3" behindDoc="false" locked="false" layoutInCell="true" allowOverlap="true">
                <wp:simplePos x="0" y="0"/>
                <wp:positionH relativeFrom="column">
                  <wp:posOffset>3054096</wp:posOffset>
                </wp:positionH>
                <wp:positionV relativeFrom="paragraph">
                  <wp:posOffset>274320</wp:posOffset>
                </wp:positionV>
                <wp:extent cx="45720" cy="219455"/>
                <wp:effectExtent l="19050" t="0" r="30480" b="47625"/>
                <wp:wrapNone/>
                <wp:docPr id="1027" name="Down Arrow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5720" cy="219455"/>
                        </a:xfrm>
                        <a:prstGeom prst="downArrow"/>
                        <a:solidFill>
                          <a:srgbClr val="5b9bd5"/>
                        </a:solidFill>
                        <a:ln cmpd="sng" cap="flat" w="12700">
                          <a:solidFill>
                            <a:srgbClr val="42719b"/>
                          </a:solidFill>
                          <a:prstDash val="solid"/>
                          <a:miter/>
                          <a:headEnd/>
                          <a:tailEnd/>
                        </a:ln>
                      </wps:spPr>
                      <wps:bodyPr>
                        <a:prstTxWarp prst="textNoShape"/>
                      </wps:bodyPr>
                    </wps:wsp>
                  </a:graphicData>
                </a:graphic>
              </wp:anchor>
            </w:drawing>
          </mc:Choice>
          <mc:Fallback>
            <w:pict>
              <v:shape id="1027" type="#_x0000_t67" adj="19350,5400," fillcolor="#5b9bd5" style="position:absolute;margin-left:240.48pt;margin-top:21.6pt;width:3.6pt;height:17.28pt;z-index:3;mso-position-horizontal-relative:text;mso-position-vertical-relative:text;mso-width-relative:page;mso-height-relative:page;mso-wrap-distance-left:0.0pt;mso-wrap-distance-right:0.0pt;visibility:visible;">
                <v:stroke joinstyle="miter" color="#42719b" weight="1.0pt"/>
                <v:fill/>
              </v:shape>
            </w:pict>
          </mc:Fallback>
        </mc:AlternateContent>
      </w:r>
      <w:r>
        <w:rPr>
          <w:rFonts w:ascii="Times New Roman" w:cs="Times New Roman" w:hAnsi="Times New Roman"/>
          <w:b/>
        </w:rPr>
        <w:t>Steeping</w:t>
      </w:r>
      <w:r>
        <w:rPr>
          <w:rFonts w:ascii="Times New Roman" w:cs="Times New Roman" w:hAnsi="Times New Roman"/>
          <w:b/>
        </w:rPr>
        <w:t xml:space="preserve"> (48 – 72hrs)</w:t>
      </w:r>
    </w:p>
    <w:p>
      <w:pPr>
        <w:pStyle w:val="style179"/>
        <w:ind w:left="3600"/>
        <w:jc w:val="center"/>
        <w:rPr>
          <w:rFonts w:ascii="Times New Roman" w:cs="Times New Roman" w:hAnsi="Times New Roman"/>
          <w:b/>
        </w:rPr>
      </w:pPr>
    </w:p>
    <w:p>
      <w:pPr>
        <w:pStyle w:val="style0"/>
        <w:jc w:val="center"/>
        <w:rPr>
          <w:rFonts w:ascii="Times New Roman" w:cs="Times New Roman" w:hAnsi="Times New Roman"/>
          <w:b/>
        </w:rPr>
      </w:pPr>
      <w:r>
        <w:rPr>
          <w:rFonts w:ascii="Times New Roman" w:cs="Times New Roman" w:hAnsi="Times New Roman"/>
          <w:b/>
          <w:noProof/>
        </w:rPr>
        <mc:AlternateContent>
          <mc:Choice Requires="wps">
            <w:drawing>
              <wp:anchor distT="0" distB="0" distL="0" distR="0" simplePos="false" relativeHeight="4" behindDoc="false" locked="false" layoutInCell="true" allowOverlap="true">
                <wp:simplePos x="0" y="0"/>
                <wp:positionH relativeFrom="column">
                  <wp:posOffset>3072384</wp:posOffset>
                </wp:positionH>
                <wp:positionV relativeFrom="paragraph">
                  <wp:posOffset>257937</wp:posOffset>
                </wp:positionV>
                <wp:extent cx="45720" cy="219455"/>
                <wp:effectExtent l="19050" t="0" r="30480" b="47625"/>
                <wp:wrapNone/>
                <wp:docPr id="1028" name="Down Arrow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5720" cy="219455"/>
                        </a:xfrm>
                        <a:prstGeom prst="downArrow"/>
                        <a:solidFill>
                          <a:srgbClr val="5b9bd5"/>
                        </a:solidFill>
                        <a:ln cmpd="sng" cap="flat" w="12700">
                          <a:solidFill>
                            <a:srgbClr val="42719b"/>
                          </a:solidFill>
                          <a:prstDash val="solid"/>
                          <a:miter/>
                          <a:headEnd/>
                          <a:tailEnd/>
                        </a:ln>
                      </wps:spPr>
                      <wps:bodyPr>
                        <a:prstTxWarp prst="textNoShape"/>
                      </wps:bodyPr>
                    </wps:wsp>
                  </a:graphicData>
                </a:graphic>
              </wp:anchor>
            </w:drawing>
          </mc:Choice>
          <mc:Fallback>
            <w:pict>
              <v:shape id="1028" type="#_x0000_t67" adj="19350,5400," fillcolor="#5b9bd5" style="position:absolute;margin-left:241.92pt;margin-top:20.31pt;width:3.6pt;height:17.28pt;z-index:4;mso-position-horizontal-relative:text;mso-position-vertical-relative:text;mso-width-relative:page;mso-height-relative:page;mso-wrap-distance-left:0.0pt;mso-wrap-distance-right:0.0pt;visibility:visible;">
                <v:stroke joinstyle="miter" color="#42719b" weight="1.0pt"/>
                <v:fill/>
              </v:shape>
            </w:pict>
          </mc:Fallback>
        </mc:AlternateContent>
      </w:r>
      <w:r>
        <w:rPr>
          <w:rFonts w:ascii="Times New Roman" w:cs="Times New Roman" w:hAnsi="Times New Roman"/>
          <w:b/>
        </w:rPr>
        <w:t>Milling</w:t>
      </w:r>
      <w:r>
        <w:rPr>
          <w:rFonts w:ascii="Times New Roman" w:cs="Times New Roman" w:hAnsi="Times New Roman"/>
          <w:b/>
        </w:rPr>
        <w:t xml:space="preserve"> and Dough formation</w:t>
      </w:r>
    </w:p>
    <w:p>
      <w:pPr>
        <w:pStyle w:val="style0"/>
        <w:jc w:val="center"/>
        <w:rPr>
          <w:rFonts w:ascii="Times New Roman" w:cs="Times New Roman" w:hAnsi="Times New Roman"/>
          <w:b/>
        </w:rPr>
      </w:pPr>
    </w:p>
    <w:p>
      <w:pPr>
        <w:pStyle w:val="style0"/>
        <w:jc w:val="center"/>
        <w:rPr>
          <w:rFonts w:ascii="Times New Roman" w:cs="Times New Roman" w:hAnsi="Times New Roman"/>
          <w:b/>
        </w:rPr>
      </w:pPr>
      <w:r>
        <w:rPr>
          <w:rFonts w:ascii="Times New Roman" w:cs="Times New Roman" w:hAnsi="Times New Roman"/>
          <w:b/>
          <w:noProof/>
        </w:rPr>
        <mc:AlternateContent>
          <mc:Choice Requires="wps">
            <w:drawing>
              <wp:anchor distT="0" distB="0" distL="0" distR="0" simplePos="false" relativeHeight="5" behindDoc="false" locked="false" layoutInCell="true" allowOverlap="true">
                <wp:simplePos x="0" y="0"/>
                <wp:positionH relativeFrom="column">
                  <wp:posOffset>3072384</wp:posOffset>
                </wp:positionH>
                <wp:positionV relativeFrom="paragraph">
                  <wp:posOffset>273685</wp:posOffset>
                </wp:positionV>
                <wp:extent cx="45720" cy="219455"/>
                <wp:effectExtent l="19050" t="0" r="30480" b="47625"/>
                <wp:wrapNone/>
                <wp:docPr id="1029" name="Down Arrow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5720" cy="219455"/>
                        </a:xfrm>
                        <a:prstGeom prst="downArrow"/>
                        <a:solidFill>
                          <a:srgbClr val="5b9bd5"/>
                        </a:solidFill>
                        <a:ln cmpd="sng" cap="flat" w="12700">
                          <a:solidFill>
                            <a:srgbClr val="42719b"/>
                          </a:solidFill>
                          <a:prstDash val="solid"/>
                          <a:miter/>
                          <a:headEnd/>
                          <a:tailEnd/>
                        </a:ln>
                      </wps:spPr>
                      <wps:bodyPr>
                        <a:prstTxWarp prst="textNoShape"/>
                      </wps:bodyPr>
                    </wps:wsp>
                  </a:graphicData>
                </a:graphic>
              </wp:anchor>
            </w:drawing>
          </mc:Choice>
          <mc:Fallback>
            <w:pict>
              <v:shape id="1029" type="#_x0000_t67" adj="19350,5400," fillcolor="#5b9bd5" style="position:absolute;margin-left:241.92pt;margin-top:21.55pt;width:3.6pt;height:17.28pt;z-index:5;mso-position-horizontal-relative:text;mso-position-vertical-relative:text;mso-width-relative:page;mso-height-relative:page;mso-wrap-distance-left:0.0pt;mso-wrap-distance-right:0.0pt;visibility:visible;">
                <v:stroke joinstyle="miter" color="#42719b" weight="1.0pt"/>
                <v:fill/>
              </v:shape>
            </w:pict>
          </mc:Fallback>
        </mc:AlternateContent>
      </w:r>
      <w:r>
        <w:rPr>
          <w:rFonts w:ascii="Times New Roman" w:cs="Times New Roman" w:hAnsi="Times New Roman"/>
          <w:b/>
        </w:rPr>
        <w:t>Fermenting</w:t>
      </w:r>
    </w:p>
    <w:p>
      <w:pPr>
        <w:pStyle w:val="style0"/>
        <w:jc w:val="center"/>
        <w:rPr>
          <w:rFonts w:ascii="Times New Roman" w:cs="Times New Roman" w:hAnsi="Times New Roman"/>
          <w:b/>
        </w:rPr>
      </w:pPr>
    </w:p>
    <w:p>
      <w:pPr>
        <w:pStyle w:val="style0"/>
        <w:jc w:val="center"/>
        <w:rPr>
          <w:rFonts w:ascii="Times New Roman" w:cs="Times New Roman" w:hAnsi="Times New Roman"/>
          <w:b/>
        </w:rPr>
      </w:pPr>
      <w:r>
        <w:rPr>
          <w:rFonts w:ascii="Times New Roman" w:cs="Times New Roman" w:hAnsi="Times New Roman"/>
          <w:b/>
          <w:noProof/>
        </w:rPr>
        <mc:AlternateContent>
          <mc:Choice Requires="wps">
            <w:drawing>
              <wp:anchor distT="0" distB="0" distL="0" distR="0" simplePos="false" relativeHeight="6" behindDoc="false" locked="false" layoutInCell="true" allowOverlap="true">
                <wp:simplePos x="0" y="0"/>
                <wp:positionH relativeFrom="column">
                  <wp:posOffset>3099816</wp:posOffset>
                </wp:positionH>
                <wp:positionV relativeFrom="paragraph">
                  <wp:posOffset>253492</wp:posOffset>
                </wp:positionV>
                <wp:extent cx="45720" cy="219455"/>
                <wp:effectExtent l="19050" t="0" r="30480" b="47625"/>
                <wp:wrapNone/>
                <wp:docPr id="1030" name="Down Arrow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5720" cy="219455"/>
                        </a:xfrm>
                        <a:prstGeom prst="downArrow"/>
                        <a:solidFill>
                          <a:srgbClr val="5b9bd5"/>
                        </a:solidFill>
                        <a:ln cmpd="sng" cap="flat" w="12700">
                          <a:solidFill>
                            <a:srgbClr val="42719b"/>
                          </a:solidFill>
                          <a:prstDash val="solid"/>
                          <a:miter/>
                          <a:headEnd/>
                          <a:tailEnd/>
                        </a:ln>
                      </wps:spPr>
                      <wps:bodyPr>
                        <a:prstTxWarp prst="textNoShape"/>
                      </wps:bodyPr>
                    </wps:wsp>
                  </a:graphicData>
                </a:graphic>
              </wp:anchor>
            </w:drawing>
          </mc:Choice>
          <mc:Fallback>
            <w:pict>
              <v:shape id="1030" type="#_x0000_t67" adj="19350,5400," fillcolor="#5b9bd5" style="position:absolute;margin-left:244.08pt;margin-top:19.96pt;width:3.6pt;height:17.28pt;z-index:6;mso-position-horizontal-relative:text;mso-position-vertical-relative:text;mso-width-relative:page;mso-height-relative:page;mso-wrap-distance-left:0.0pt;mso-wrap-distance-right:0.0pt;visibility:visible;">
                <v:stroke joinstyle="miter" color="#42719b" weight="1.0pt"/>
                <v:fill/>
              </v:shape>
            </w:pict>
          </mc:Fallback>
        </mc:AlternateContent>
      </w:r>
      <w:r>
        <w:rPr>
          <w:rFonts w:ascii="Times New Roman" w:cs="Times New Roman" w:hAnsi="Times New Roman"/>
          <w:b/>
        </w:rPr>
        <w:t>Mixing of cooked</w:t>
      </w:r>
      <w:r>
        <w:rPr>
          <w:rFonts w:ascii="Times New Roman" w:cs="Times New Roman" w:hAnsi="Times New Roman"/>
          <w:b/>
        </w:rPr>
        <w:t xml:space="preserve"> (</w:t>
      </w:r>
      <w:r>
        <w:rPr>
          <w:rFonts w:ascii="Times New Roman" w:cs="Times New Roman" w:hAnsi="Times New Roman"/>
          <w:b/>
        </w:rPr>
        <w:t>aflata</w:t>
      </w:r>
      <w:r>
        <w:rPr>
          <w:rFonts w:ascii="Times New Roman" w:cs="Times New Roman" w:hAnsi="Times New Roman"/>
          <w:b/>
        </w:rPr>
        <w:t>)</w:t>
      </w:r>
      <w:r>
        <w:rPr>
          <w:rFonts w:ascii="Times New Roman" w:cs="Times New Roman" w:hAnsi="Times New Roman"/>
          <w:b/>
        </w:rPr>
        <w:t xml:space="preserve"> and raw dough </w:t>
      </w:r>
    </w:p>
    <w:p>
      <w:pPr>
        <w:pStyle w:val="style0"/>
        <w:jc w:val="center"/>
        <w:rPr>
          <w:rFonts w:ascii="Times New Roman" w:cs="Times New Roman" w:hAnsi="Times New Roman"/>
          <w:b/>
        </w:rPr>
      </w:pPr>
    </w:p>
    <w:p>
      <w:pPr>
        <w:pStyle w:val="style0"/>
        <w:jc w:val="center"/>
        <w:rPr>
          <w:rFonts w:ascii="Times New Roman" w:cs="Times New Roman" w:hAnsi="Times New Roman"/>
          <w:b/>
        </w:rPr>
      </w:pPr>
      <w:r>
        <w:rPr>
          <w:rFonts w:ascii="Times New Roman" w:cs="Times New Roman" w:hAnsi="Times New Roman"/>
          <w:b/>
        </w:rPr>
        <w:t>Molding</w:t>
      </w:r>
      <w:r>
        <w:rPr>
          <w:rFonts w:ascii="Times New Roman" w:cs="Times New Roman" w:hAnsi="Times New Roman"/>
          <w:b/>
        </w:rPr>
        <w:t xml:space="preserve"> into balls and wrapping with maize husks</w:t>
      </w:r>
    </w:p>
    <w:p>
      <w:pPr>
        <w:pStyle w:val="style0"/>
        <w:jc w:val="center"/>
        <w:rPr>
          <w:rFonts w:ascii="Times New Roman" w:cs="Times New Roman" w:hAnsi="Times New Roman"/>
          <w:b/>
        </w:rPr>
      </w:pPr>
      <w:r>
        <w:rPr>
          <w:rFonts w:ascii="Times New Roman" w:cs="Times New Roman" w:hAnsi="Times New Roman"/>
          <w:b/>
          <w:noProof/>
        </w:rPr>
        <mc:AlternateContent>
          <mc:Choice Requires="wps">
            <w:drawing>
              <wp:anchor distT="0" distB="0" distL="0" distR="0" simplePos="false" relativeHeight="7" behindDoc="false" locked="false" layoutInCell="true" allowOverlap="true">
                <wp:simplePos x="0" y="0"/>
                <wp:positionH relativeFrom="column">
                  <wp:posOffset>3108960</wp:posOffset>
                </wp:positionH>
                <wp:positionV relativeFrom="paragraph">
                  <wp:posOffset>15748</wp:posOffset>
                </wp:positionV>
                <wp:extent cx="45720" cy="219455"/>
                <wp:effectExtent l="19050" t="0" r="30480" b="47625"/>
                <wp:wrapNone/>
                <wp:docPr id="1031" name="Down Arrow 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5720" cy="219455"/>
                        </a:xfrm>
                        <a:prstGeom prst="downArrow"/>
                        <a:solidFill>
                          <a:srgbClr val="5b9bd5"/>
                        </a:solidFill>
                        <a:ln cmpd="sng" cap="flat" w="12700">
                          <a:solidFill>
                            <a:srgbClr val="42719b"/>
                          </a:solidFill>
                          <a:prstDash val="solid"/>
                          <a:miter/>
                          <a:headEnd/>
                          <a:tailEnd/>
                        </a:ln>
                      </wps:spPr>
                      <wps:bodyPr>
                        <a:prstTxWarp prst="textNoShape"/>
                      </wps:bodyPr>
                    </wps:wsp>
                  </a:graphicData>
                </a:graphic>
              </wp:anchor>
            </w:drawing>
          </mc:Choice>
          <mc:Fallback>
            <w:pict>
              <v:shape id="1031" type="#_x0000_t67" adj="19350,5400," fillcolor="#5b9bd5" style="position:absolute;margin-left:244.8pt;margin-top:1.24pt;width:3.6pt;height:17.28pt;z-index:7;mso-position-horizontal-relative:text;mso-position-vertical-relative:text;mso-width-relative:page;mso-height-relative:page;mso-wrap-distance-left:0.0pt;mso-wrap-distance-right:0.0pt;visibility:visible;">
                <v:stroke joinstyle="miter" color="#42719b" weight="1.0pt"/>
                <v:fill/>
              </v:shape>
            </w:pict>
          </mc:Fallback>
        </mc:AlternateContent>
      </w:r>
    </w:p>
    <w:p>
      <w:pPr>
        <w:pStyle w:val="style0"/>
        <w:jc w:val="center"/>
        <w:rPr>
          <w:rFonts w:ascii="Times New Roman" w:cs="Times New Roman" w:hAnsi="Times New Roman"/>
          <w:b/>
        </w:rPr>
      </w:pPr>
      <w:r>
        <w:rPr>
          <w:rFonts w:ascii="Times New Roman" w:cs="Times New Roman" w:hAnsi="Times New Roman"/>
          <w:b/>
        </w:rPr>
        <w:t xml:space="preserve">Boiling for about 3 </w:t>
      </w:r>
      <w:r>
        <w:rPr>
          <w:rFonts w:ascii="Times New Roman" w:cs="Times New Roman" w:hAnsi="Times New Roman"/>
          <w:b/>
        </w:rPr>
        <w:t>hrs</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(ii) State any microbes associated with any three (3) steps and describe the activities of any one (1) microbe.</w:t>
      </w:r>
    </w:p>
    <w:p>
      <w:pPr>
        <w:pStyle w:val="style179"/>
        <w:rPr>
          <w:rFonts w:ascii="Times New Roman" w:cs="Times New Roman" w:hAnsi="Times New Roman"/>
          <w:b/>
          <w:i/>
        </w:rPr>
      </w:pPr>
      <w:r>
        <w:rPr>
          <w:rFonts w:ascii="Times New Roman" w:cs="Times New Roman" w:hAnsi="Times New Roman"/>
          <w:b/>
          <w:i/>
        </w:rPr>
        <w:t>Microbes:</w:t>
      </w:r>
    </w:p>
    <w:p>
      <w:pPr>
        <w:pStyle w:val="style179"/>
        <w:numPr>
          <w:ilvl w:val="0"/>
          <w:numId w:val="20"/>
        </w:numPr>
        <w:rPr>
          <w:rFonts w:ascii="Times New Roman" w:cs="Times New Roman" w:hAnsi="Times New Roman"/>
          <w:b/>
          <w:i/>
        </w:rPr>
      </w:pPr>
      <w:r>
        <w:rPr>
          <w:rFonts w:ascii="Times New Roman" w:cs="Times New Roman" w:hAnsi="Times New Roman"/>
          <w:b/>
          <w:i/>
        </w:rPr>
        <w:t>Lactobacillus</w:t>
      </w:r>
    </w:p>
    <w:p>
      <w:pPr>
        <w:pStyle w:val="style179"/>
        <w:numPr>
          <w:ilvl w:val="0"/>
          <w:numId w:val="20"/>
        </w:numPr>
        <w:rPr>
          <w:rFonts w:ascii="Times New Roman" w:cs="Times New Roman" w:hAnsi="Times New Roman"/>
          <w:b/>
          <w:i/>
        </w:rPr>
      </w:pPr>
      <w:r>
        <w:rPr>
          <w:rFonts w:ascii="Times New Roman" w:cs="Times New Roman" w:hAnsi="Times New Roman"/>
          <w:b/>
          <w:i/>
        </w:rPr>
        <w:t>Penicillium</w:t>
      </w:r>
    </w:p>
    <w:p>
      <w:pPr>
        <w:pStyle w:val="style179"/>
        <w:numPr>
          <w:ilvl w:val="0"/>
          <w:numId w:val="20"/>
        </w:numPr>
        <w:rPr>
          <w:rFonts w:ascii="Times New Roman" w:cs="Times New Roman" w:hAnsi="Times New Roman"/>
          <w:b/>
          <w:i/>
        </w:rPr>
      </w:pPr>
      <w:r>
        <w:rPr>
          <w:rFonts w:ascii="Times New Roman" w:cs="Times New Roman" w:hAnsi="Times New Roman"/>
          <w:b/>
          <w:i/>
        </w:rPr>
        <w:t>Candida</w:t>
      </w:r>
    </w:p>
    <w:p>
      <w:pPr>
        <w:pStyle w:val="style0"/>
        <w:rPr>
          <w:rFonts w:ascii="Times New Roman" w:cs="Times New Roman" w:hAnsi="Times New Roman"/>
          <w:b/>
          <w:i/>
        </w:rPr>
      </w:pPr>
    </w:p>
    <w:p>
      <w:pPr>
        <w:pStyle w:val="style0"/>
        <w:ind w:left="720"/>
        <w:rPr>
          <w:rFonts w:ascii="Times New Roman" w:cs="Times New Roman" w:hAnsi="Times New Roman"/>
          <w:b/>
          <w:i/>
        </w:rPr>
      </w:pPr>
      <w:r>
        <w:rPr>
          <w:rFonts w:ascii="Times New Roman" w:cs="Times New Roman" w:hAnsi="Times New Roman"/>
          <w:b/>
          <w:i/>
        </w:rPr>
        <w:t>Yeast is involved in the fermentation of dough and helps to impart flavor or aroma to the end product.</w:t>
      </w:r>
    </w:p>
    <w:p>
      <w:pPr>
        <w:pStyle w:val="style179"/>
        <w:rPr>
          <w:rFonts w:ascii="Times New Roman" w:cs="Times New Roman" w:hAnsi="Times New Roman"/>
          <w:b/>
          <w:i/>
        </w:rPr>
      </w:pPr>
    </w:p>
    <w:p>
      <w:pPr>
        <w:pStyle w:val="style179"/>
        <w:rPr>
          <w:rFonts w:ascii="Times New Roman" w:cs="Times New Roman" w:hAnsi="Times New Roman"/>
        </w:rPr>
      </w:pPr>
      <w:r>
        <w:rPr>
          <w:rFonts w:ascii="Times New Roman" w:cs="Times New Roman" w:hAnsi="Times New Roman"/>
        </w:rPr>
        <w:t>(iii) Explain the terms “</w:t>
      </w:r>
      <w:r>
        <w:rPr>
          <w:rFonts w:ascii="Times New Roman" w:cs="Times New Roman" w:hAnsi="Times New Roman"/>
        </w:rPr>
        <w:t>Aflata</w:t>
      </w:r>
      <w:r>
        <w:rPr>
          <w:rFonts w:ascii="Times New Roman" w:cs="Times New Roman" w:hAnsi="Times New Roman"/>
        </w:rPr>
        <w:t>” and “</w:t>
      </w:r>
      <w:r>
        <w:rPr>
          <w:rFonts w:ascii="Times New Roman" w:cs="Times New Roman" w:hAnsi="Times New Roman"/>
        </w:rPr>
        <w:t>Aflatalization</w:t>
      </w:r>
      <w:r>
        <w:rPr>
          <w:rFonts w:ascii="Times New Roman" w:cs="Times New Roman" w:hAnsi="Times New Roman"/>
        </w:rPr>
        <w:t>”.</w:t>
      </w:r>
    </w:p>
    <w:p>
      <w:pPr>
        <w:pStyle w:val="style179"/>
        <w:rPr>
          <w:rFonts w:ascii="Times New Roman" w:cs="Times New Roman" w:hAnsi="Times New Roman"/>
          <w:b/>
          <w:i/>
        </w:rPr>
      </w:pPr>
      <w:r>
        <w:rPr>
          <w:rFonts w:ascii="Times New Roman" w:cs="Times New Roman" w:hAnsi="Times New Roman"/>
          <w:b/>
          <w:i/>
        </w:rPr>
        <w:t>“</w:t>
      </w:r>
      <w:r>
        <w:rPr>
          <w:rFonts w:ascii="Times New Roman" w:cs="Times New Roman" w:hAnsi="Times New Roman"/>
          <w:b/>
          <w:i/>
        </w:rPr>
        <w:t>Aflata</w:t>
      </w:r>
      <w:r>
        <w:rPr>
          <w:rFonts w:ascii="Times New Roman" w:cs="Times New Roman" w:hAnsi="Times New Roman"/>
          <w:b/>
          <w:i/>
        </w:rPr>
        <w:t>” is a term used to describe the gelatinous paste formed by cooking part of the fermented dough</w:t>
      </w:r>
      <w:r>
        <w:rPr>
          <w:rFonts w:ascii="Times New Roman" w:cs="Times New Roman" w:hAnsi="Times New Roman"/>
          <w:b/>
          <w:i/>
        </w:rPr>
        <w:t xml:space="preserve"> during </w:t>
      </w:r>
      <w:r>
        <w:rPr>
          <w:rFonts w:ascii="Times New Roman" w:cs="Times New Roman" w:hAnsi="Times New Roman"/>
          <w:b/>
          <w:i/>
        </w:rPr>
        <w:t>kenkey</w:t>
      </w:r>
      <w:r>
        <w:rPr>
          <w:rFonts w:ascii="Times New Roman" w:cs="Times New Roman" w:hAnsi="Times New Roman"/>
          <w:b/>
          <w:i/>
        </w:rPr>
        <w:t xml:space="preserve"> production</w:t>
      </w:r>
      <w:r>
        <w:rPr>
          <w:rFonts w:ascii="Times New Roman" w:cs="Times New Roman" w:hAnsi="Times New Roman"/>
          <w:b/>
          <w:i/>
        </w:rPr>
        <w:t>. This is then mixed with the remaining dough t</w:t>
      </w:r>
      <w:r>
        <w:rPr>
          <w:rFonts w:ascii="Times New Roman" w:cs="Times New Roman" w:hAnsi="Times New Roman"/>
          <w:b/>
          <w:i/>
        </w:rPr>
        <w:t xml:space="preserve">o prior to wrapping and boiling. </w:t>
      </w:r>
    </w:p>
    <w:p>
      <w:pPr>
        <w:pStyle w:val="style179"/>
        <w:rPr>
          <w:rFonts w:ascii="Times New Roman" w:cs="Times New Roman" w:hAnsi="Times New Roman"/>
          <w:b/>
          <w:i/>
        </w:rPr>
      </w:pPr>
    </w:p>
    <w:p>
      <w:pPr>
        <w:pStyle w:val="style179"/>
        <w:rPr>
          <w:rFonts w:ascii="Times New Roman" w:cs="Times New Roman" w:hAnsi="Times New Roman"/>
          <w:b/>
          <w:i/>
        </w:rPr>
      </w:pPr>
      <w:r>
        <w:rPr>
          <w:rFonts w:ascii="Times New Roman" w:cs="Times New Roman" w:hAnsi="Times New Roman"/>
          <w:b/>
          <w:i/>
        </w:rPr>
        <w:t>“</w:t>
      </w:r>
      <w:r>
        <w:rPr>
          <w:rFonts w:ascii="Times New Roman" w:cs="Times New Roman" w:hAnsi="Times New Roman"/>
          <w:b/>
          <w:i/>
        </w:rPr>
        <w:t>Aflatalization</w:t>
      </w:r>
      <w:r>
        <w:rPr>
          <w:rFonts w:ascii="Times New Roman" w:cs="Times New Roman" w:hAnsi="Times New Roman"/>
          <w:b/>
          <w:i/>
        </w:rPr>
        <w:t>” is the process involved in the formation of “</w:t>
      </w:r>
      <w:r>
        <w:rPr>
          <w:rFonts w:ascii="Times New Roman" w:cs="Times New Roman" w:hAnsi="Times New Roman"/>
          <w:b/>
          <w:i/>
        </w:rPr>
        <w:t>aflata</w:t>
      </w:r>
      <w:r>
        <w:rPr>
          <w:rFonts w:ascii="Times New Roman" w:cs="Times New Roman" w:hAnsi="Times New Roman"/>
          <w:b/>
          <w:i/>
        </w:rPr>
        <w:t>”.</w:t>
      </w:r>
    </w:p>
    <w:p>
      <w:pPr>
        <w:pStyle w:val="style179"/>
        <w:rPr>
          <w:rFonts w:ascii="Times New Roman" w:cs="Times New Roman" w:hAnsi="Times New Roman"/>
          <w:b/>
          <w:i/>
        </w:rPr>
      </w:pPr>
      <w:r>
        <w:rPr>
          <w:rFonts w:ascii="Times New Roman" w:cs="Times New Roman" w:hAnsi="Times New Roman"/>
          <w:b/>
          <w:i/>
        </w:rPr>
        <w:t xml:space="preserve"> </w:t>
      </w:r>
    </w:p>
    <w:p>
      <w:pPr>
        <w:pStyle w:val="style179"/>
        <w:numPr>
          <w:ilvl w:val="0"/>
          <w:numId w:val="1"/>
        </w:numPr>
        <w:rPr>
          <w:rFonts w:ascii="Times New Roman" w:cs="Times New Roman" w:hAnsi="Times New Roman"/>
        </w:rPr>
      </w:pPr>
      <w:r>
        <w:rPr>
          <w:rFonts w:ascii="Times New Roman" w:cs="Times New Roman" w:hAnsi="Times New Roman"/>
        </w:rPr>
        <w:t>(</w:t>
      </w:r>
      <w:r>
        <w:rPr>
          <w:rFonts w:ascii="Times New Roman" w:cs="Times New Roman" w:hAnsi="Times New Roman"/>
        </w:rPr>
        <w:t>i</w:t>
      </w:r>
      <w:r>
        <w:rPr>
          <w:rFonts w:ascii="Times New Roman" w:cs="Times New Roman" w:hAnsi="Times New Roman"/>
        </w:rPr>
        <w:t>) Mention the two (2) stages of vinegar production.</w:t>
      </w:r>
    </w:p>
    <w:p>
      <w:pPr>
        <w:pStyle w:val="style179"/>
        <w:numPr>
          <w:ilvl w:val="0"/>
          <w:numId w:val="12"/>
        </w:numPr>
        <w:rPr>
          <w:rFonts w:ascii="Times New Roman" w:cs="Times New Roman" w:hAnsi="Times New Roman"/>
          <w:b/>
          <w:i/>
        </w:rPr>
      </w:pPr>
      <w:r>
        <w:rPr>
          <w:rFonts w:ascii="Times New Roman" w:cs="Times New Roman" w:hAnsi="Times New Roman"/>
          <w:b/>
          <w:i/>
        </w:rPr>
        <w:t>Production of alcohol from sugars from fruits and grains</w:t>
      </w:r>
    </w:p>
    <w:p>
      <w:pPr>
        <w:pStyle w:val="style179"/>
        <w:numPr>
          <w:ilvl w:val="0"/>
          <w:numId w:val="12"/>
        </w:numPr>
        <w:rPr>
          <w:rFonts w:ascii="Times New Roman" w:cs="Times New Roman" w:hAnsi="Times New Roman"/>
          <w:b/>
          <w:i/>
        </w:rPr>
      </w:pPr>
      <w:r>
        <w:rPr>
          <w:rFonts w:ascii="Times New Roman" w:cs="Times New Roman" w:hAnsi="Times New Roman"/>
          <w:b/>
          <w:i/>
        </w:rPr>
        <w:t xml:space="preserve">Conversion of alcohol into acetic acid (vinegar) </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(ii) List the product formed at each stage and microbes involved.</w:t>
      </w:r>
    </w:p>
    <w:p>
      <w:pPr>
        <w:pStyle w:val="style179"/>
        <w:ind w:left="1080"/>
        <w:rPr>
          <w:rFonts w:ascii="Times New Roman" w:cs="Times New Roman" w:hAnsi="Times New Roman"/>
          <w:b/>
          <w:i/>
        </w:rPr>
      </w:pPr>
      <w:r>
        <w:rPr>
          <w:rFonts w:ascii="Times New Roman" w:cs="Times New Roman" w:hAnsi="Times New Roman"/>
          <w:b/>
          <w:i/>
        </w:rPr>
        <w:t>Stage 1. Alcohol by yeast</w:t>
      </w:r>
    </w:p>
    <w:p>
      <w:pPr>
        <w:pStyle w:val="style179"/>
        <w:ind w:left="1080"/>
        <w:rPr>
          <w:rFonts w:ascii="Times New Roman" w:cs="Times New Roman" w:hAnsi="Times New Roman"/>
          <w:b/>
          <w:i/>
        </w:rPr>
      </w:pPr>
      <w:r>
        <w:rPr>
          <w:rFonts w:ascii="Times New Roman" w:cs="Times New Roman" w:hAnsi="Times New Roman"/>
          <w:b/>
          <w:i/>
        </w:rPr>
        <w:t>Stage 2. Acetic acid (vinegar) by Acetic acid bacteria (</w:t>
      </w:r>
      <w:r>
        <w:rPr>
          <w:rFonts w:ascii="Times New Roman" w:cs="Times New Roman" w:hAnsi="Times New Roman"/>
          <w:b/>
          <w:i/>
        </w:rPr>
        <w:t>Acetobacter</w:t>
      </w:r>
      <w:r>
        <w:rPr>
          <w:rFonts w:ascii="Times New Roman" w:cs="Times New Roman" w:hAnsi="Times New Roman"/>
          <w:b/>
          <w:i/>
        </w:rPr>
        <w:t>)</w:t>
      </w:r>
    </w:p>
    <w:p>
      <w:pPr>
        <w:pStyle w:val="style179"/>
        <w:rPr>
          <w:rFonts w:ascii="Times New Roman" w:cs="Times New Roman" w:hAnsi="Times New Roman"/>
        </w:rPr>
      </w:pPr>
    </w:p>
    <w:p>
      <w:pPr>
        <w:pStyle w:val="style179"/>
        <w:numPr>
          <w:ilvl w:val="0"/>
          <w:numId w:val="1"/>
        </w:numPr>
        <w:rPr>
          <w:rFonts w:ascii="Times New Roman" w:cs="Times New Roman" w:hAnsi="Times New Roman"/>
        </w:rPr>
      </w:pPr>
      <w:r>
        <w:rPr>
          <w:rFonts w:ascii="Times New Roman" w:cs="Times New Roman" w:hAnsi="Times New Roman"/>
        </w:rPr>
        <w:t>(</w:t>
      </w:r>
      <w:r>
        <w:rPr>
          <w:rFonts w:ascii="Times New Roman" w:cs="Times New Roman" w:hAnsi="Times New Roman"/>
        </w:rPr>
        <w:t>i</w:t>
      </w:r>
      <w:r>
        <w:rPr>
          <w:rFonts w:ascii="Times New Roman" w:cs="Times New Roman" w:hAnsi="Times New Roman"/>
        </w:rPr>
        <w:t>) State the objectives of the following cooking procedures.</w:t>
      </w:r>
    </w:p>
    <w:p>
      <w:pPr>
        <w:pStyle w:val="style179"/>
        <w:numPr>
          <w:ilvl w:val="0"/>
          <w:numId w:val="4"/>
        </w:numPr>
        <w:rPr>
          <w:rFonts w:ascii="Times New Roman" w:cs="Times New Roman" w:hAnsi="Times New Roman"/>
        </w:rPr>
      </w:pPr>
      <w:r>
        <w:rPr>
          <w:rFonts w:ascii="Times New Roman" w:cs="Times New Roman" w:hAnsi="Times New Roman"/>
        </w:rPr>
        <w:t>Boiling</w:t>
      </w:r>
    </w:p>
    <w:p>
      <w:pPr>
        <w:pStyle w:val="style179"/>
        <w:ind w:left="1080"/>
        <w:rPr>
          <w:rFonts w:ascii="Times New Roman" w:cs="Times New Roman" w:hAnsi="Times New Roman"/>
          <w:b/>
          <w:i/>
        </w:rPr>
      </w:pPr>
      <w:r>
        <w:rPr>
          <w:rFonts w:ascii="Times New Roman" w:cs="Times New Roman" w:hAnsi="Times New Roman"/>
          <w:b/>
          <w:i/>
        </w:rPr>
        <w:t xml:space="preserve">To kill </w:t>
      </w:r>
      <w:r>
        <w:rPr>
          <w:rFonts w:ascii="Times New Roman" w:cs="Times New Roman" w:hAnsi="Times New Roman"/>
          <w:b/>
          <w:i/>
        </w:rPr>
        <w:t>microbes that may be present</w:t>
      </w:r>
    </w:p>
    <w:p>
      <w:pPr>
        <w:pStyle w:val="style179"/>
        <w:ind w:left="1080"/>
        <w:rPr>
          <w:rFonts w:ascii="Times New Roman" w:cs="Times New Roman" w:hAnsi="Times New Roman"/>
          <w:b/>
          <w:i/>
        </w:rPr>
      </w:pPr>
      <w:r>
        <w:rPr>
          <w:rFonts w:ascii="Times New Roman" w:cs="Times New Roman" w:hAnsi="Times New Roman"/>
          <w:b/>
          <w:i/>
        </w:rPr>
        <w:t xml:space="preserve">To enhance digestion </w:t>
      </w:r>
    </w:p>
    <w:p>
      <w:pPr>
        <w:pStyle w:val="style179"/>
        <w:ind w:left="1080"/>
        <w:rPr>
          <w:rFonts w:ascii="Times New Roman" w:cs="Times New Roman" w:hAnsi="Times New Roman"/>
          <w:b/>
          <w:i/>
        </w:rPr>
      </w:pPr>
      <w:r>
        <w:rPr>
          <w:rFonts w:ascii="Times New Roman" w:cs="Times New Roman" w:hAnsi="Times New Roman"/>
          <w:b/>
          <w:i/>
        </w:rPr>
        <w:t>To transfer raw ingredients into consumable foods</w:t>
      </w:r>
    </w:p>
    <w:p>
      <w:pPr>
        <w:pStyle w:val="style179"/>
        <w:ind w:left="1080"/>
        <w:rPr>
          <w:rFonts w:ascii="Times New Roman" w:cs="Times New Roman" w:hAnsi="Times New Roman"/>
          <w:b/>
          <w:i/>
        </w:rPr>
      </w:pPr>
    </w:p>
    <w:p>
      <w:pPr>
        <w:pStyle w:val="style179"/>
        <w:numPr>
          <w:ilvl w:val="0"/>
          <w:numId w:val="4"/>
        </w:numPr>
        <w:rPr>
          <w:rFonts w:ascii="Times New Roman" w:cs="Times New Roman" w:hAnsi="Times New Roman"/>
        </w:rPr>
      </w:pPr>
      <w:r>
        <w:rPr>
          <w:rFonts w:ascii="Times New Roman" w:cs="Times New Roman" w:hAnsi="Times New Roman"/>
        </w:rPr>
        <w:t>Frying</w:t>
      </w:r>
    </w:p>
    <w:p>
      <w:pPr>
        <w:pStyle w:val="style179"/>
        <w:ind w:left="1080"/>
        <w:rPr>
          <w:rFonts w:ascii="Times New Roman" w:cs="Times New Roman" w:hAnsi="Times New Roman"/>
          <w:b/>
          <w:i/>
        </w:rPr>
      </w:pPr>
      <w:r>
        <w:rPr>
          <w:rFonts w:ascii="Times New Roman" w:cs="Times New Roman" w:hAnsi="Times New Roman"/>
          <w:b/>
          <w:i/>
        </w:rPr>
        <w:t>Aside from limiting the growth of microbes, and making certain foods edible, frying c</w:t>
      </w:r>
      <w:r>
        <w:rPr>
          <w:rFonts w:ascii="Times New Roman" w:cs="Times New Roman" w:hAnsi="Times New Roman"/>
          <w:b/>
          <w:i/>
        </w:rPr>
        <w:t>an also help impar</w:t>
      </w:r>
      <w:r>
        <w:rPr>
          <w:rFonts w:ascii="Times New Roman" w:cs="Times New Roman" w:hAnsi="Times New Roman"/>
          <w:b/>
          <w:i/>
        </w:rPr>
        <w:t>t flavor, aroma, appearance and sometimes, the taste of the food.</w:t>
      </w:r>
    </w:p>
    <w:p>
      <w:pPr>
        <w:pStyle w:val="style179"/>
        <w:ind w:left="1080"/>
        <w:rPr>
          <w:rFonts w:ascii="Times New Roman" w:cs="Times New Roman" w:hAnsi="Times New Roman"/>
        </w:rPr>
      </w:pPr>
    </w:p>
    <w:p>
      <w:pPr>
        <w:pStyle w:val="style179"/>
        <w:numPr>
          <w:ilvl w:val="0"/>
          <w:numId w:val="4"/>
        </w:numPr>
        <w:rPr>
          <w:rFonts w:ascii="Times New Roman" w:cs="Times New Roman" w:hAnsi="Times New Roman"/>
        </w:rPr>
      </w:pPr>
      <w:r>
        <w:rPr>
          <w:rFonts w:ascii="Times New Roman" w:cs="Times New Roman" w:hAnsi="Times New Roman"/>
        </w:rPr>
        <w:t>Grilling</w:t>
      </w:r>
    </w:p>
    <w:p>
      <w:pPr>
        <w:pStyle w:val="style179"/>
        <w:ind w:left="1080"/>
        <w:rPr>
          <w:rFonts w:ascii="Times New Roman" w:cs="Times New Roman" w:hAnsi="Times New Roman"/>
          <w:b/>
          <w:i/>
        </w:rPr>
      </w:pPr>
      <w:r>
        <w:rPr>
          <w:rFonts w:ascii="Times New Roman" w:cs="Times New Roman" w:hAnsi="Times New Roman"/>
          <w:b/>
          <w:i/>
        </w:rPr>
        <w:t>Grilling discourages the growth of microbes on food surfaces</w:t>
      </w:r>
      <w:r>
        <w:rPr>
          <w:rFonts w:ascii="Times New Roman" w:cs="Times New Roman" w:hAnsi="Times New Roman"/>
          <w:b/>
          <w:i/>
        </w:rPr>
        <w:t xml:space="preserve"> and improves the aroma and flavor of the grilled substance such as meat.</w:t>
      </w:r>
    </w:p>
    <w:p>
      <w:pPr>
        <w:pStyle w:val="style179"/>
        <w:ind w:left="1080"/>
        <w:rPr>
          <w:rFonts w:ascii="Times New Roman" w:cs="Times New Roman" w:hAnsi="Times New Roman"/>
          <w:b/>
          <w:i/>
        </w:rPr>
      </w:pPr>
    </w:p>
    <w:p>
      <w:pPr>
        <w:pStyle w:val="style179"/>
        <w:numPr>
          <w:ilvl w:val="0"/>
          <w:numId w:val="4"/>
        </w:numPr>
        <w:rPr>
          <w:rFonts w:ascii="Times New Roman" w:cs="Times New Roman" w:hAnsi="Times New Roman"/>
        </w:rPr>
      </w:pPr>
      <w:r>
        <w:rPr>
          <w:rFonts w:ascii="Times New Roman" w:cs="Times New Roman" w:hAnsi="Times New Roman"/>
        </w:rPr>
        <w:t>Baking</w:t>
      </w:r>
    </w:p>
    <w:p>
      <w:pPr>
        <w:pStyle w:val="style179"/>
        <w:ind w:left="1080"/>
        <w:rPr>
          <w:rFonts w:ascii="Times New Roman" w:cs="Times New Roman" w:hAnsi="Times New Roman"/>
          <w:b/>
          <w:i/>
        </w:rPr>
      </w:pPr>
      <w:r>
        <w:rPr>
          <w:rFonts w:ascii="Times New Roman" w:cs="Times New Roman" w:hAnsi="Times New Roman"/>
          <w:b/>
          <w:i/>
        </w:rPr>
        <w:t>Improvement of flavor, aroma and taste.</w:t>
      </w:r>
    </w:p>
    <w:p>
      <w:pPr>
        <w:pStyle w:val="style0"/>
        <w:ind w:left="720"/>
        <w:rPr>
          <w:rFonts w:ascii="Times New Roman" w:cs="Times New Roman" w:hAnsi="Times New Roman"/>
        </w:rPr>
      </w:pPr>
      <w:r>
        <w:rPr>
          <w:rFonts w:ascii="Times New Roman" w:cs="Times New Roman" w:hAnsi="Times New Roman"/>
        </w:rPr>
        <w:t>(ii) Describe the possible inhibitory mechanism associated with the following traditional food preservative methods.</w:t>
      </w:r>
    </w:p>
    <w:p>
      <w:pPr>
        <w:pStyle w:val="style179"/>
        <w:numPr>
          <w:ilvl w:val="0"/>
          <w:numId w:val="5"/>
        </w:numPr>
        <w:rPr>
          <w:rFonts w:ascii="Times New Roman" w:cs="Times New Roman" w:hAnsi="Times New Roman"/>
        </w:rPr>
      </w:pPr>
      <w:r>
        <w:rPr>
          <w:rFonts w:ascii="Times New Roman" w:cs="Times New Roman" w:hAnsi="Times New Roman"/>
        </w:rPr>
        <w:t>Immersion in water</w:t>
      </w:r>
    </w:p>
    <w:p>
      <w:pPr>
        <w:pStyle w:val="style179"/>
        <w:ind w:left="1087"/>
        <w:rPr>
          <w:rFonts w:ascii="Times New Roman" w:cs="Times New Roman" w:hAnsi="Times New Roman"/>
          <w:b/>
          <w:i/>
        </w:rPr>
      </w:pPr>
      <w:r>
        <w:rPr>
          <w:rFonts w:ascii="Times New Roman" w:cs="Times New Roman" w:hAnsi="Times New Roman"/>
          <w:b/>
          <w:i/>
        </w:rPr>
        <w:t>Provides cooler temperature (than room temperature) which, to some extent,</w:t>
      </w:r>
      <w:r>
        <w:rPr>
          <w:rFonts w:ascii="Times New Roman" w:cs="Times New Roman" w:hAnsi="Times New Roman"/>
          <w:b/>
          <w:i/>
        </w:rPr>
        <w:t xml:space="preserve"> may inhibit</w:t>
      </w:r>
      <w:r>
        <w:rPr>
          <w:rFonts w:ascii="Times New Roman" w:cs="Times New Roman" w:hAnsi="Times New Roman"/>
          <w:b/>
          <w:i/>
        </w:rPr>
        <w:t xml:space="preserve"> the growth of certain microbes.</w:t>
      </w:r>
    </w:p>
    <w:p>
      <w:pPr>
        <w:pStyle w:val="style179"/>
        <w:numPr>
          <w:ilvl w:val="0"/>
          <w:numId w:val="5"/>
        </w:numPr>
        <w:rPr>
          <w:rFonts w:ascii="Times New Roman" w:cs="Times New Roman" w:hAnsi="Times New Roman"/>
        </w:rPr>
      </w:pPr>
      <w:r>
        <w:rPr>
          <w:rFonts w:ascii="Times New Roman" w:cs="Times New Roman" w:hAnsi="Times New Roman"/>
        </w:rPr>
        <w:t>Burial in soil</w:t>
      </w:r>
    </w:p>
    <w:p>
      <w:pPr>
        <w:pStyle w:val="style0"/>
        <w:ind w:left="7" w:firstLine="720"/>
        <w:rPr>
          <w:rFonts w:ascii="Times New Roman" w:cs="Times New Roman" w:hAnsi="Times New Roman"/>
        </w:rPr>
      </w:pPr>
      <w:r>
        <w:rPr>
          <w:rFonts w:ascii="Times New Roman" w:cs="Times New Roman" w:hAnsi="Times New Roman"/>
          <w:b/>
          <w:i/>
        </w:rPr>
        <w:t>The cooler temperature and soil’s pH level can help preserve the food.</w:t>
      </w:r>
    </w:p>
    <w:p>
      <w:pPr>
        <w:pStyle w:val="style179"/>
        <w:numPr>
          <w:ilvl w:val="0"/>
          <w:numId w:val="5"/>
        </w:numPr>
        <w:rPr>
          <w:rFonts w:ascii="Times New Roman" w:cs="Times New Roman" w:hAnsi="Times New Roman"/>
        </w:rPr>
      </w:pPr>
      <w:r>
        <w:rPr>
          <w:rFonts w:ascii="Times New Roman" w:cs="Times New Roman" w:hAnsi="Times New Roman"/>
        </w:rPr>
        <w:t>Frying</w:t>
      </w:r>
    </w:p>
    <w:p>
      <w:pPr>
        <w:pStyle w:val="style0"/>
        <w:ind w:left="727"/>
        <w:rPr>
          <w:rFonts w:ascii="Times New Roman" w:cs="Times New Roman" w:hAnsi="Times New Roman"/>
          <w:b/>
          <w:i/>
        </w:rPr>
      </w:pPr>
      <w:r>
        <w:rPr>
          <w:rFonts w:ascii="Times New Roman" w:cs="Times New Roman" w:hAnsi="Times New Roman"/>
          <w:b/>
          <w:i/>
        </w:rPr>
        <w:t>High temperature inhibits the growth of</w:t>
      </w:r>
      <w:r>
        <w:rPr>
          <w:rFonts w:ascii="Times New Roman" w:cs="Times New Roman" w:hAnsi="Times New Roman"/>
          <w:b/>
          <w:i/>
        </w:rPr>
        <w:t xml:space="preserve"> most</w:t>
      </w:r>
      <w:r>
        <w:rPr>
          <w:rFonts w:ascii="Times New Roman" w:cs="Times New Roman" w:hAnsi="Times New Roman"/>
          <w:b/>
          <w:i/>
        </w:rPr>
        <w:t xml:space="preserve"> microbes</w:t>
      </w:r>
    </w:p>
    <w:p>
      <w:pPr>
        <w:pStyle w:val="style179"/>
        <w:numPr>
          <w:ilvl w:val="0"/>
          <w:numId w:val="5"/>
        </w:numPr>
        <w:rPr>
          <w:rFonts w:ascii="Times New Roman" w:cs="Times New Roman" w:hAnsi="Times New Roman"/>
        </w:rPr>
      </w:pPr>
      <w:r>
        <w:rPr>
          <w:rFonts w:ascii="Times New Roman" w:cs="Times New Roman" w:hAnsi="Times New Roman"/>
        </w:rPr>
        <w:t>Salting</w:t>
      </w:r>
    </w:p>
    <w:p>
      <w:pPr>
        <w:pStyle w:val="style0"/>
        <w:ind w:left="727"/>
        <w:rPr>
          <w:rFonts w:ascii="Times New Roman" w:cs="Times New Roman" w:hAnsi="Times New Roman"/>
          <w:b/>
          <w:i/>
        </w:rPr>
      </w:pPr>
      <w:r>
        <w:rPr>
          <w:rFonts w:ascii="Times New Roman" w:cs="Times New Roman" w:hAnsi="Times New Roman"/>
          <w:b/>
          <w:i/>
        </w:rPr>
        <w:t xml:space="preserve">The hypertonic nature of salt limits the growth of most microorganisms. </w:t>
      </w:r>
    </w:p>
    <w:p>
      <w:pPr>
        <w:pStyle w:val="style0"/>
        <w:ind w:left="720"/>
        <w:rPr>
          <w:rFonts w:ascii="Times New Roman" w:cs="Times New Roman" w:hAnsi="Times New Roman"/>
        </w:rPr>
      </w:pPr>
    </w:p>
    <w:p>
      <w:pPr>
        <w:pStyle w:val="style0"/>
        <w:ind w:left="720"/>
        <w:rPr>
          <w:rFonts w:ascii="Times New Roman" w:cs="Times New Roman" w:hAnsi="Times New Roman"/>
        </w:rPr>
      </w:pPr>
      <w:r>
        <w:rPr>
          <w:rFonts w:ascii="Times New Roman" w:cs="Times New Roman" w:hAnsi="Times New Roman"/>
        </w:rPr>
        <w:t>(iii) Arrange the following in order of increasing shelf stability and explain.</w:t>
      </w:r>
    </w:p>
    <w:p>
      <w:pPr>
        <w:pStyle w:val="style0"/>
        <w:ind w:left="720"/>
        <w:rPr>
          <w:rFonts w:ascii="Times New Roman" w:cs="Times New Roman" w:hAnsi="Times New Roman"/>
        </w:rPr>
      </w:pPr>
      <w:r>
        <w:rPr>
          <w:rFonts w:ascii="Times New Roman" w:cs="Times New Roman" w:hAnsi="Times New Roman"/>
        </w:rPr>
        <w:t>Tea bread, butter bread, and sugar bread.</w:t>
      </w:r>
    </w:p>
    <w:p>
      <w:pPr>
        <w:pStyle w:val="style179"/>
        <w:numPr>
          <w:ilvl w:val="0"/>
          <w:numId w:val="1"/>
        </w:numPr>
        <w:rPr>
          <w:rFonts w:ascii="Times New Roman" w:cs="Times New Roman" w:hAnsi="Times New Roman"/>
        </w:rPr>
      </w:pPr>
      <w:r>
        <w:rPr>
          <w:rFonts w:ascii="Times New Roman" w:cs="Times New Roman" w:hAnsi="Times New Roman"/>
        </w:rPr>
        <w:t xml:space="preserve"> </w:t>
      </w:r>
      <w:r>
        <w:rPr>
          <w:rFonts w:ascii="Times New Roman" w:cs="Times New Roman" w:hAnsi="Times New Roman"/>
        </w:rPr>
        <w:t>(</w:t>
      </w:r>
      <w:r>
        <w:rPr>
          <w:rFonts w:ascii="Times New Roman" w:cs="Times New Roman" w:hAnsi="Times New Roman"/>
        </w:rPr>
        <w:t>i</w:t>
      </w:r>
      <w:r>
        <w:rPr>
          <w:rFonts w:ascii="Times New Roman" w:cs="Times New Roman" w:hAnsi="Times New Roman"/>
        </w:rPr>
        <w:t>) List the five (5) main steps involved in wine production and describe the effect or influence of step one on the final product.</w:t>
      </w:r>
    </w:p>
    <w:p>
      <w:pPr>
        <w:pStyle w:val="style179"/>
        <w:numPr>
          <w:ilvl w:val="0"/>
          <w:numId w:val="23"/>
        </w:numPr>
        <w:rPr>
          <w:rFonts w:ascii="Times New Roman" w:cs="Times New Roman" w:hAnsi="Times New Roman"/>
          <w:b/>
          <w:i/>
        </w:rPr>
      </w:pPr>
      <w:r>
        <w:rPr>
          <w:rFonts w:ascii="Times New Roman" w:cs="Times New Roman" w:hAnsi="Times New Roman"/>
          <w:b/>
          <w:i/>
        </w:rPr>
        <w:t>Harvesting</w:t>
      </w:r>
    </w:p>
    <w:p>
      <w:pPr>
        <w:pStyle w:val="style179"/>
        <w:numPr>
          <w:ilvl w:val="0"/>
          <w:numId w:val="23"/>
        </w:numPr>
        <w:rPr>
          <w:rFonts w:ascii="Times New Roman" w:cs="Times New Roman" w:hAnsi="Times New Roman"/>
          <w:b/>
          <w:i/>
        </w:rPr>
      </w:pPr>
      <w:r>
        <w:rPr>
          <w:rFonts w:ascii="Times New Roman" w:cs="Times New Roman" w:hAnsi="Times New Roman"/>
          <w:b/>
          <w:i/>
        </w:rPr>
        <w:t>Crushing and pressing</w:t>
      </w:r>
    </w:p>
    <w:p>
      <w:pPr>
        <w:pStyle w:val="style179"/>
        <w:numPr>
          <w:ilvl w:val="0"/>
          <w:numId w:val="23"/>
        </w:numPr>
        <w:rPr>
          <w:rFonts w:ascii="Times New Roman" w:cs="Times New Roman" w:hAnsi="Times New Roman"/>
          <w:b/>
          <w:i/>
        </w:rPr>
      </w:pPr>
      <w:r>
        <w:rPr>
          <w:rFonts w:ascii="Times New Roman" w:cs="Times New Roman" w:hAnsi="Times New Roman"/>
          <w:b/>
          <w:i/>
        </w:rPr>
        <w:t>Fermentation</w:t>
      </w:r>
    </w:p>
    <w:p>
      <w:pPr>
        <w:pStyle w:val="style179"/>
        <w:numPr>
          <w:ilvl w:val="0"/>
          <w:numId w:val="23"/>
        </w:numPr>
        <w:rPr>
          <w:rFonts w:ascii="Times New Roman" w:cs="Times New Roman" w:hAnsi="Times New Roman"/>
          <w:b/>
          <w:i/>
        </w:rPr>
      </w:pPr>
      <w:r>
        <w:rPr>
          <w:rFonts w:ascii="Times New Roman" w:cs="Times New Roman" w:hAnsi="Times New Roman"/>
          <w:b/>
          <w:i/>
        </w:rPr>
        <w:t>Clarification</w:t>
      </w:r>
    </w:p>
    <w:p>
      <w:pPr>
        <w:pStyle w:val="style179"/>
        <w:numPr>
          <w:ilvl w:val="0"/>
          <w:numId w:val="23"/>
        </w:numPr>
        <w:rPr>
          <w:rFonts w:ascii="Times New Roman" w:cs="Times New Roman" w:hAnsi="Times New Roman"/>
          <w:b/>
          <w:i/>
        </w:rPr>
      </w:pPr>
      <w:r>
        <w:rPr>
          <w:rFonts w:ascii="Times New Roman" w:cs="Times New Roman" w:hAnsi="Times New Roman"/>
          <w:b/>
          <w:i/>
        </w:rPr>
        <w:t>Aging and bottling</w:t>
      </w:r>
    </w:p>
    <w:p>
      <w:pPr>
        <w:pStyle w:val="style0"/>
        <w:rPr>
          <w:rFonts w:ascii="Times New Roman" w:cs="Times New Roman" w:hAnsi="Times New Roman"/>
          <w:b/>
          <w:i/>
        </w:rPr>
      </w:pPr>
    </w:p>
    <w:p>
      <w:pPr>
        <w:pStyle w:val="style0"/>
        <w:ind w:left="720"/>
        <w:rPr>
          <w:rFonts w:ascii="Times New Roman" w:cs="Times New Roman" w:hAnsi="Times New Roman"/>
          <w:b/>
          <w:i/>
        </w:rPr>
      </w:pPr>
      <w:r>
        <w:rPr>
          <w:rFonts w:ascii="Times New Roman" w:cs="Times New Roman" w:hAnsi="Times New Roman"/>
          <w:b/>
          <w:i/>
        </w:rPr>
        <w:t xml:space="preserve">Harvesting of fruit provides the main substrate for wine production. The type of fruit </w:t>
      </w:r>
      <w:r>
        <w:rPr>
          <w:rFonts w:ascii="Times New Roman" w:cs="Times New Roman" w:hAnsi="Times New Roman"/>
          <w:b/>
          <w:i/>
        </w:rPr>
        <w:t>harvested and used determines the type of wine produced as well the alcoholic content of the wine. Grapes, for example, contains a substantial amount of sugar than makes it more preferable in wine production, compared to other fruits.</w:t>
      </w:r>
    </w:p>
    <w:p>
      <w:pPr>
        <w:pStyle w:val="style179"/>
        <w:rPr>
          <w:rFonts w:ascii="Times New Roman" w:cs="Times New Roman" w:hAnsi="Times New Roman"/>
        </w:rPr>
      </w:pPr>
    </w:p>
    <w:p>
      <w:pPr>
        <w:pStyle w:val="style179"/>
        <w:numPr>
          <w:ilvl w:val="0"/>
          <w:numId w:val="1"/>
        </w:numPr>
        <w:rPr>
          <w:rFonts w:ascii="Times New Roman" w:cs="Times New Roman" w:hAnsi="Times New Roman"/>
        </w:rPr>
      </w:pPr>
      <w:r>
        <w:rPr>
          <w:rFonts w:ascii="Times New Roman" w:cs="Times New Roman" w:hAnsi="Times New Roman"/>
        </w:rPr>
        <w:t>(</w:t>
      </w:r>
      <w:r>
        <w:rPr>
          <w:rFonts w:ascii="Times New Roman" w:cs="Times New Roman" w:hAnsi="Times New Roman"/>
        </w:rPr>
        <w:t>i</w:t>
      </w:r>
      <w:r>
        <w:rPr>
          <w:rFonts w:ascii="Times New Roman" w:cs="Times New Roman" w:hAnsi="Times New Roman"/>
        </w:rPr>
        <w:t xml:space="preserve">) </w:t>
      </w:r>
      <w:r>
        <w:rPr>
          <w:rFonts w:ascii="Times New Roman" w:cs="Times New Roman" w:hAnsi="Times New Roman"/>
        </w:rPr>
        <w:t>State one</w:t>
      </w:r>
      <w:r>
        <w:rPr>
          <w:rFonts w:ascii="Times New Roman" w:cs="Times New Roman" w:hAnsi="Times New Roman"/>
        </w:rPr>
        <w:t xml:space="preserve"> </w:t>
      </w:r>
      <w:r>
        <w:rPr>
          <w:rFonts w:ascii="Times New Roman" w:cs="Times New Roman" w:hAnsi="Times New Roman"/>
        </w:rPr>
        <w:t xml:space="preserve">(1) product each where the process of yeast is desirable and one which </w:t>
      </w:r>
      <w:r>
        <w:rPr>
          <w:rFonts w:ascii="Times New Roman" w:cs="Times New Roman" w:hAnsi="Times New Roman"/>
        </w:rPr>
        <w:t>is not de</w:t>
      </w:r>
      <w:r>
        <w:rPr>
          <w:rFonts w:ascii="Times New Roman" w:cs="Times New Roman" w:hAnsi="Times New Roman"/>
        </w:rPr>
        <w:t>sirable.</w:t>
      </w:r>
    </w:p>
    <w:p>
      <w:pPr>
        <w:pStyle w:val="style179"/>
        <w:rPr>
          <w:rFonts w:ascii="Times New Roman" w:cs="Times New Roman" w:hAnsi="Times New Roman"/>
          <w:b/>
        </w:rPr>
      </w:pPr>
      <w:r>
        <w:rPr>
          <w:rFonts w:ascii="Times New Roman" w:cs="Times New Roman" w:hAnsi="Times New Roman"/>
        </w:rPr>
        <w:t xml:space="preserve">Desirable:  </w:t>
      </w:r>
      <w:r>
        <w:rPr>
          <w:rFonts w:ascii="Times New Roman" w:cs="Times New Roman" w:hAnsi="Times New Roman"/>
          <w:b/>
        </w:rPr>
        <w:t>bread</w:t>
      </w:r>
      <w:r>
        <w:rPr>
          <w:rFonts w:ascii="Times New Roman" w:cs="Times New Roman" w:hAnsi="Times New Roman"/>
        </w:rPr>
        <w:t xml:space="preserve"> </w:t>
      </w:r>
      <w:r>
        <w:rPr>
          <w:rFonts w:ascii="Times New Roman" w:cs="Times New Roman" w:hAnsi="Times New Roman"/>
        </w:rPr>
        <w:tab/>
      </w:r>
      <w:r>
        <w:rPr>
          <w:rFonts w:ascii="Times New Roman" w:cs="Times New Roman" w:hAnsi="Times New Roman"/>
        </w:rPr>
        <w:t xml:space="preserve">Undesirable: </w:t>
      </w:r>
      <w:r>
        <w:rPr>
          <w:rFonts w:ascii="Times New Roman" w:cs="Times New Roman" w:hAnsi="Times New Roman"/>
          <w:b/>
        </w:rPr>
        <w:t>yoghurt</w:t>
      </w:r>
    </w:p>
    <w:p>
      <w:pPr>
        <w:pStyle w:val="style179"/>
        <w:rPr>
          <w:rFonts w:ascii="Times New Roman" w:cs="Times New Roman" w:hAnsi="Times New Roman"/>
          <w:b/>
        </w:rPr>
      </w:pPr>
    </w:p>
    <w:p>
      <w:pPr>
        <w:pStyle w:val="style179"/>
        <w:rPr>
          <w:rFonts w:ascii="Times New Roman" w:cs="Times New Roman" w:hAnsi="Times New Roman"/>
        </w:rPr>
      </w:pPr>
      <w:r>
        <w:rPr>
          <w:rFonts w:ascii="Times New Roman" w:cs="Times New Roman" w:hAnsi="Times New Roman"/>
        </w:rPr>
        <w:t>(ii) Same for LAB</w:t>
      </w:r>
    </w:p>
    <w:p>
      <w:pPr>
        <w:pStyle w:val="style179"/>
        <w:rPr>
          <w:rFonts w:ascii="Times New Roman" w:cs="Times New Roman" w:hAnsi="Times New Roman"/>
        </w:rPr>
      </w:pPr>
      <w:r>
        <w:rPr>
          <w:rFonts w:ascii="Times New Roman" w:cs="Times New Roman" w:hAnsi="Times New Roman"/>
        </w:rPr>
        <w:t xml:space="preserve">Desirable: </w:t>
      </w:r>
      <w:r>
        <w:rPr>
          <w:rFonts w:ascii="Times New Roman" w:cs="Times New Roman" w:hAnsi="Times New Roman"/>
          <w:b/>
        </w:rPr>
        <w:t>Yoghurt</w:t>
      </w:r>
      <w:r>
        <w:rPr>
          <w:rFonts w:ascii="Times New Roman" w:cs="Times New Roman" w:hAnsi="Times New Roman"/>
        </w:rPr>
        <w:tab/>
      </w:r>
      <w:r>
        <w:rPr>
          <w:rFonts w:ascii="Times New Roman" w:cs="Times New Roman" w:hAnsi="Times New Roman"/>
        </w:rPr>
        <w:t xml:space="preserve">Undesirable: </w:t>
      </w:r>
      <w:r>
        <w:rPr>
          <w:rFonts w:ascii="Times New Roman" w:cs="Times New Roman" w:hAnsi="Times New Roman"/>
          <w:b/>
        </w:rPr>
        <w:t>cheese</w:t>
      </w:r>
      <w:r>
        <w:rPr>
          <w:rFonts w:ascii="Times New Roman" w:cs="Times New Roman" w:hAnsi="Times New Roman"/>
          <w:b/>
        </w:rPr>
        <w:t>, meat</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 xml:space="preserve">(iii) </w:t>
      </w:r>
      <w:r>
        <w:rPr>
          <w:rFonts w:ascii="Times New Roman" w:cs="Times New Roman" w:hAnsi="Times New Roman"/>
        </w:rPr>
        <w:t xml:space="preserve">Same for </w:t>
      </w:r>
      <w:r>
        <w:rPr>
          <w:rFonts w:ascii="Times New Roman" w:cs="Times New Roman" w:hAnsi="Times New Roman"/>
        </w:rPr>
        <w:t>mould</w:t>
      </w:r>
    </w:p>
    <w:p>
      <w:pPr>
        <w:pStyle w:val="style179"/>
        <w:rPr>
          <w:rFonts w:ascii="Times New Roman" w:cs="Times New Roman" w:hAnsi="Times New Roman"/>
        </w:rPr>
      </w:pPr>
      <w:r>
        <w:rPr>
          <w:rFonts w:ascii="Times New Roman" w:cs="Times New Roman" w:hAnsi="Times New Roman"/>
        </w:rPr>
        <w:t xml:space="preserve">Desirable: </w:t>
      </w:r>
      <w:r>
        <w:rPr>
          <w:rFonts w:ascii="Times New Roman" w:cs="Times New Roman" w:hAnsi="Times New Roman"/>
          <w:b/>
        </w:rPr>
        <w:t>cheese</w:t>
      </w:r>
      <w:r>
        <w:rPr>
          <w:rFonts w:ascii="Times New Roman" w:cs="Times New Roman" w:hAnsi="Times New Roman"/>
        </w:rPr>
        <w:tab/>
      </w:r>
      <w:r>
        <w:rPr>
          <w:rFonts w:ascii="Times New Roman" w:cs="Times New Roman" w:hAnsi="Times New Roman"/>
        </w:rPr>
        <w:t xml:space="preserve">Undesirable: </w:t>
      </w:r>
      <w:r>
        <w:rPr>
          <w:rFonts w:ascii="Times New Roman" w:cs="Times New Roman" w:hAnsi="Times New Roman"/>
          <w:b/>
        </w:rPr>
        <w:t>Yoghurt</w:t>
      </w:r>
    </w:p>
    <w:p>
      <w:pPr>
        <w:pStyle w:val="style179"/>
        <w:rPr>
          <w:rFonts w:ascii="Times New Roman" w:cs="Times New Roman" w:hAnsi="Times New Roman"/>
        </w:rPr>
      </w:pPr>
    </w:p>
    <w:p>
      <w:pPr>
        <w:pStyle w:val="style179"/>
        <w:numPr>
          <w:ilvl w:val="0"/>
          <w:numId w:val="1"/>
        </w:numPr>
        <w:rPr>
          <w:rFonts w:ascii="Times New Roman" w:cs="Times New Roman" w:hAnsi="Times New Roman"/>
        </w:rPr>
      </w:pPr>
      <w:r>
        <w:rPr>
          <w:rFonts w:ascii="Times New Roman" w:cs="Times New Roman" w:hAnsi="Times New Roman"/>
        </w:rPr>
        <w:t>(</w:t>
      </w:r>
      <w:r>
        <w:rPr>
          <w:rFonts w:ascii="Times New Roman" w:cs="Times New Roman" w:hAnsi="Times New Roman"/>
        </w:rPr>
        <w:t>i</w:t>
      </w:r>
      <w:r>
        <w:rPr>
          <w:rFonts w:ascii="Times New Roman" w:cs="Times New Roman" w:hAnsi="Times New Roman"/>
        </w:rPr>
        <w:t>) Define starter culture</w:t>
      </w:r>
    </w:p>
    <w:p>
      <w:pPr>
        <w:pStyle w:val="style179"/>
        <w:rPr>
          <w:rFonts w:ascii="Times New Roman" w:cs="Times New Roman" w:hAnsi="Times New Roman"/>
          <w:i/>
        </w:rPr>
      </w:pPr>
      <w:r>
        <w:rPr>
          <w:rFonts w:ascii="Times New Roman" w:cs="Times New Roman" w:hAnsi="Times New Roman"/>
          <w:b/>
          <w:i/>
        </w:rPr>
        <w:t>This is a microbial culture used to promote and conduct the process on fermentation in the production of certain food products.</w:t>
      </w:r>
    </w:p>
    <w:p>
      <w:pPr>
        <w:pStyle w:val="style179"/>
        <w:rPr>
          <w:rFonts w:ascii="Times New Roman" w:cs="Times New Roman" w:hAnsi="Times New Roman"/>
          <w:i/>
        </w:rPr>
      </w:pPr>
    </w:p>
    <w:p>
      <w:pPr>
        <w:pStyle w:val="style179"/>
        <w:rPr>
          <w:rFonts w:ascii="Times New Roman" w:cs="Times New Roman" w:hAnsi="Times New Roman"/>
        </w:rPr>
      </w:pPr>
      <w:r>
        <w:rPr>
          <w:rFonts w:ascii="Times New Roman" w:cs="Times New Roman" w:hAnsi="Times New Roman"/>
        </w:rPr>
        <w:t>(ii) State the one major difference between cheese and other dairy fermented products during their processing.</w:t>
      </w:r>
    </w:p>
    <w:p>
      <w:pPr>
        <w:pStyle w:val="style179"/>
        <w:rPr>
          <w:rFonts w:ascii="Times New Roman" w:cs="Times New Roman" w:hAnsi="Times New Roman"/>
          <w:b/>
          <w:i/>
        </w:rPr>
      </w:pPr>
      <w:r>
        <w:rPr>
          <w:rFonts w:ascii="Times New Roman" w:cs="Times New Roman" w:hAnsi="Times New Roman"/>
          <w:b/>
          <w:i/>
        </w:rPr>
        <w:t xml:space="preserve">The starter culture used is the major difference between cheese and other dairy fermented products. While </w:t>
      </w:r>
      <w:r>
        <w:rPr>
          <w:rFonts w:ascii="Times New Roman" w:cs="Times New Roman" w:hAnsi="Times New Roman"/>
          <w:b/>
          <w:i/>
        </w:rPr>
        <w:t>mould</w:t>
      </w:r>
      <w:r>
        <w:rPr>
          <w:rFonts w:ascii="Times New Roman" w:cs="Times New Roman" w:hAnsi="Times New Roman"/>
          <w:b/>
          <w:i/>
        </w:rPr>
        <w:t xml:space="preserve"> is used in the cheese production, lactic acid bacteria </w:t>
      </w:r>
      <w:r>
        <w:rPr>
          <w:rFonts w:ascii="Times New Roman" w:cs="Times New Roman" w:hAnsi="Times New Roman"/>
          <w:b/>
          <w:i/>
        </w:rPr>
        <w:t>are</w:t>
      </w:r>
      <w:r>
        <w:rPr>
          <w:rFonts w:ascii="Times New Roman" w:cs="Times New Roman" w:hAnsi="Times New Roman"/>
          <w:b/>
          <w:i/>
        </w:rPr>
        <w:t xml:space="preserve"> used in yoghurt production, for example. </w:t>
      </w:r>
    </w:p>
    <w:p>
      <w:pPr>
        <w:pStyle w:val="style179"/>
        <w:rPr>
          <w:rFonts w:ascii="Times New Roman" w:cs="Times New Roman" w:hAnsi="Times New Roman"/>
          <w:b/>
          <w:i/>
        </w:rPr>
      </w:pPr>
    </w:p>
    <w:p>
      <w:pPr>
        <w:pStyle w:val="style179"/>
        <w:rPr>
          <w:rFonts w:ascii="Times New Roman" w:cs="Times New Roman" w:hAnsi="Times New Roman"/>
        </w:rPr>
      </w:pPr>
      <w:r>
        <w:rPr>
          <w:rFonts w:ascii="Times New Roman" w:cs="Times New Roman" w:hAnsi="Times New Roman"/>
        </w:rPr>
        <w:t>(iii) State the raw material for the following food products.</w:t>
      </w:r>
    </w:p>
    <w:p>
      <w:pPr>
        <w:pStyle w:val="style179"/>
        <w:numPr>
          <w:ilvl w:val="0"/>
          <w:numId w:val="15"/>
        </w:numPr>
        <w:rPr>
          <w:rFonts w:ascii="Times New Roman" w:cs="Times New Roman" w:hAnsi="Times New Roman"/>
        </w:rPr>
      </w:pPr>
      <w:r>
        <w:rPr>
          <w:rFonts w:ascii="Times New Roman" w:cs="Times New Roman" w:hAnsi="Times New Roman"/>
        </w:rPr>
        <w:t>Pito</w:t>
      </w:r>
      <w:r>
        <w:rPr>
          <w:rFonts w:ascii="Times New Roman" w:cs="Times New Roman" w:hAnsi="Times New Roman"/>
        </w:rPr>
        <w:t xml:space="preserve">: </w:t>
      </w:r>
      <w:r>
        <w:rPr>
          <w:rFonts w:ascii="Times New Roman" w:cs="Times New Roman" w:hAnsi="Times New Roman"/>
          <w:b/>
        </w:rPr>
        <w:t>sorghum</w:t>
      </w:r>
    </w:p>
    <w:p>
      <w:pPr>
        <w:pStyle w:val="style179"/>
        <w:numPr>
          <w:ilvl w:val="0"/>
          <w:numId w:val="15"/>
        </w:numPr>
        <w:rPr>
          <w:rFonts w:ascii="Times New Roman" w:cs="Times New Roman" w:hAnsi="Times New Roman"/>
        </w:rPr>
      </w:pPr>
      <w:r>
        <w:rPr>
          <w:rFonts w:ascii="Times New Roman" w:cs="Times New Roman" w:hAnsi="Times New Roman"/>
        </w:rPr>
        <w:t xml:space="preserve">Sauerkraut: </w:t>
      </w:r>
      <w:r>
        <w:rPr>
          <w:rFonts w:ascii="Times New Roman" w:cs="Times New Roman" w:hAnsi="Times New Roman"/>
          <w:b/>
        </w:rPr>
        <w:t>cabbage</w:t>
      </w:r>
    </w:p>
    <w:p>
      <w:pPr>
        <w:pStyle w:val="style179"/>
        <w:numPr>
          <w:ilvl w:val="0"/>
          <w:numId w:val="15"/>
        </w:numPr>
        <w:rPr>
          <w:rFonts w:ascii="Times New Roman" w:cs="Times New Roman" w:hAnsi="Times New Roman"/>
        </w:rPr>
      </w:pPr>
      <w:r>
        <w:rPr>
          <w:rFonts w:ascii="Times New Roman" w:cs="Times New Roman" w:hAnsi="Times New Roman"/>
        </w:rPr>
        <w:t>Dawadawa</w:t>
      </w:r>
      <w:r>
        <w:rPr>
          <w:rFonts w:ascii="Times New Roman" w:cs="Times New Roman" w:hAnsi="Times New Roman"/>
        </w:rPr>
        <w:t xml:space="preserve">: </w:t>
      </w:r>
      <w:r>
        <w:rPr>
          <w:rFonts w:ascii="Times New Roman" w:cs="Times New Roman" w:hAnsi="Times New Roman"/>
          <w:b/>
        </w:rPr>
        <w:t>l</w:t>
      </w:r>
      <w:r>
        <w:rPr>
          <w:rFonts w:ascii="Times New Roman" w:cs="Times New Roman" w:hAnsi="Times New Roman"/>
          <w:b/>
        </w:rPr>
        <w:t>ocust bean</w:t>
      </w:r>
    </w:p>
    <w:p>
      <w:pPr>
        <w:pStyle w:val="style179"/>
        <w:numPr>
          <w:ilvl w:val="0"/>
          <w:numId w:val="15"/>
        </w:numPr>
        <w:rPr>
          <w:rFonts w:ascii="Times New Roman" w:cs="Times New Roman" w:hAnsi="Times New Roman"/>
        </w:rPr>
      </w:pPr>
      <w:r>
        <w:rPr>
          <w:rFonts w:ascii="Times New Roman" w:cs="Times New Roman" w:hAnsi="Times New Roman"/>
        </w:rPr>
        <w:t>Agbelima</w:t>
      </w:r>
      <w:r>
        <w:rPr>
          <w:rFonts w:ascii="Times New Roman" w:cs="Times New Roman" w:hAnsi="Times New Roman"/>
        </w:rPr>
        <w:t xml:space="preserve">: </w:t>
      </w:r>
      <w:r>
        <w:rPr>
          <w:rFonts w:ascii="Times New Roman" w:cs="Times New Roman" w:hAnsi="Times New Roman"/>
          <w:b/>
        </w:rPr>
        <w:t>cassava</w:t>
      </w:r>
    </w:p>
    <w:p>
      <w:pPr>
        <w:pStyle w:val="style179"/>
        <w:numPr>
          <w:ilvl w:val="0"/>
          <w:numId w:val="15"/>
        </w:numPr>
        <w:rPr>
          <w:rFonts w:ascii="Times New Roman" w:cs="Times New Roman" w:hAnsi="Times New Roman"/>
        </w:rPr>
      </w:pPr>
      <w:r>
        <w:rPr>
          <w:rFonts w:ascii="Times New Roman" w:cs="Times New Roman" w:hAnsi="Times New Roman"/>
        </w:rPr>
        <w:t xml:space="preserve">Palm wine: </w:t>
      </w:r>
      <w:r>
        <w:rPr>
          <w:rFonts w:ascii="Times New Roman" w:cs="Times New Roman" w:hAnsi="Times New Roman"/>
          <w:b/>
        </w:rPr>
        <w:t>palm sap</w:t>
      </w:r>
    </w:p>
    <w:p>
      <w:pPr>
        <w:pStyle w:val="style179"/>
        <w:numPr>
          <w:ilvl w:val="0"/>
          <w:numId w:val="15"/>
        </w:numPr>
        <w:rPr>
          <w:rFonts w:ascii="Times New Roman" w:cs="Times New Roman" w:hAnsi="Times New Roman"/>
        </w:rPr>
      </w:pPr>
      <w:r>
        <w:rPr>
          <w:rFonts w:ascii="Times New Roman" w:cs="Times New Roman" w:hAnsi="Times New Roman"/>
        </w:rPr>
        <w:t>Sufu</w:t>
      </w:r>
      <w:r>
        <w:rPr>
          <w:rFonts w:ascii="Times New Roman" w:cs="Times New Roman" w:hAnsi="Times New Roman"/>
        </w:rPr>
        <w:t xml:space="preserve">: </w:t>
      </w:r>
      <w:r>
        <w:rPr>
          <w:rFonts w:ascii="Times New Roman" w:cs="Times New Roman" w:hAnsi="Times New Roman"/>
          <w:b/>
        </w:rPr>
        <w:t>soya beans</w:t>
      </w:r>
    </w:p>
    <w:p>
      <w:pPr>
        <w:pStyle w:val="style179"/>
        <w:ind w:left="1440"/>
        <w:rPr>
          <w:rFonts w:ascii="Times New Roman" w:cs="Times New Roman" w:hAnsi="Times New Roman"/>
        </w:rPr>
      </w:pPr>
    </w:p>
    <w:p>
      <w:pPr>
        <w:pStyle w:val="style179"/>
        <w:numPr>
          <w:ilvl w:val="0"/>
          <w:numId w:val="1"/>
        </w:numPr>
        <w:rPr>
          <w:rFonts w:ascii="Times New Roman" w:cs="Times New Roman" w:hAnsi="Times New Roman"/>
          <w:u w:val="single"/>
        </w:rPr>
      </w:pPr>
      <w:r>
        <w:rPr>
          <w:rFonts w:ascii="Times New Roman" w:cs="Times New Roman" w:hAnsi="Times New Roman"/>
        </w:rPr>
        <w:t>(</w:t>
      </w:r>
      <w:r>
        <w:rPr>
          <w:rFonts w:ascii="Times New Roman" w:cs="Times New Roman" w:hAnsi="Times New Roman"/>
        </w:rPr>
        <w:t>i</w:t>
      </w:r>
      <w:r>
        <w:rPr>
          <w:rFonts w:ascii="Times New Roman" w:cs="Times New Roman" w:hAnsi="Times New Roman"/>
        </w:rPr>
        <w:t xml:space="preserve">) Alcoholic beverages are conversion of sugars into alcohol by yeast. All that is needed is a material that provides </w:t>
      </w:r>
      <w:r>
        <w:rPr>
          <w:rFonts w:ascii="Times New Roman" w:cs="Times New Roman" w:hAnsi="Times New Roman"/>
          <w:b/>
          <w:i/>
          <w:u w:val="single"/>
        </w:rPr>
        <w:t>enough sugar</w:t>
      </w:r>
      <w:r>
        <w:rPr>
          <w:rFonts w:ascii="Times New Roman" w:cs="Times New Roman" w:hAnsi="Times New Roman"/>
          <w:b/>
          <w:i/>
        </w:rPr>
        <w:t xml:space="preserve"> </w:t>
      </w:r>
      <w:r>
        <w:rPr>
          <w:rFonts w:ascii="Times New Roman" w:cs="Times New Roman" w:hAnsi="Times New Roman"/>
        </w:rPr>
        <w:t>a condition that may be fulfilled by such material as</w:t>
      </w:r>
      <w:r>
        <w:rPr>
          <w:rFonts w:ascii="Times New Roman" w:cs="Times New Roman" w:hAnsi="Times New Roman"/>
        </w:rPr>
        <w:t xml:space="preserve"> </w:t>
      </w:r>
      <w:r>
        <w:rPr>
          <w:rFonts w:ascii="Times New Roman" w:cs="Times New Roman" w:hAnsi="Times New Roman"/>
          <w:b/>
          <w:i/>
          <w:u w:val="single"/>
        </w:rPr>
        <w:t>fruits, cereals or grains.</w:t>
      </w:r>
    </w:p>
    <w:p>
      <w:pPr>
        <w:pStyle w:val="style179"/>
        <w:rPr>
          <w:rFonts w:ascii="Times New Roman" w:cs="Times New Roman" w:hAnsi="Times New Roman"/>
          <w:b/>
        </w:rPr>
      </w:pPr>
    </w:p>
    <w:p>
      <w:pPr>
        <w:pStyle w:val="style179"/>
        <w:rPr>
          <w:rFonts w:ascii="Times New Roman" w:cs="Times New Roman" w:hAnsi="Times New Roman"/>
        </w:rPr>
      </w:pPr>
      <w:r>
        <w:rPr>
          <w:rFonts w:ascii="Times New Roman" w:cs="Times New Roman" w:hAnsi="Times New Roman"/>
        </w:rPr>
        <w:t>(ii) The major alcohol type present in most alcoholic beverages is</w:t>
      </w:r>
    </w:p>
    <w:p>
      <w:pPr>
        <w:pStyle w:val="style179"/>
        <w:rPr>
          <w:rFonts w:ascii="Times New Roman" w:cs="Times New Roman" w:hAnsi="Times New Roman"/>
        </w:rPr>
      </w:pPr>
      <w:r>
        <w:rPr>
          <w:rFonts w:ascii="Times New Roman" w:cs="Times New Roman" w:hAnsi="Times New Roman"/>
          <w:b/>
          <w:i/>
        </w:rPr>
        <w:t>Ethanol</w:t>
      </w:r>
    </w:p>
    <w:p>
      <w:pPr>
        <w:pStyle w:val="style179"/>
        <w:rPr>
          <w:rFonts w:ascii="Times New Roman" w:cs="Times New Roman" w:hAnsi="Times New Roman"/>
        </w:rPr>
      </w:pPr>
    </w:p>
    <w:p>
      <w:pPr>
        <w:pStyle w:val="style179"/>
        <w:rPr>
          <w:rFonts w:ascii="Times New Roman" w:cs="Times New Roman" w:hAnsi="Times New Roman"/>
        </w:rPr>
      </w:pPr>
      <w:r>
        <w:rPr>
          <w:rFonts w:ascii="Times New Roman" w:cs="Times New Roman" w:hAnsi="Times New Roman"/>
        </w:rPr>
        <w:t xml:space="preserve">(iii) </w:t>
      </w:r>
      <w:r>
        <w:rPr>
          <w:rFonts w:ascii="Times New Roman" w:cs="Times New Roman" w:hAnsi="Times New Roman"/>
        </w:rPr>
        <w:t>The alcoholic percentage of the various beverages is determined by</w:t>
      </w:r>
    </w:p>
    <w:p>
      <w:pPr>
        <w:pStyle w:val="style179"/>
        <w:rPr>
          <w:rFonts w:ascii="Times New Roman" w:cs="Times New Roman" w:hAnsi="Times New Roman"/>
          <w:b/>
          <w:i/>
        </w:rPr>
      </w:pPr>
      <w:r>
        <w:rPr>
          <w:rFonts w:ascii="Times New Roman" w:cs="Times New Roman" w:hAnsi="Times New Roman"/>
          <w:b/>
          <w:i/>
        </w:rPr>
        <w:t>The amount of sug</w:t>
      </w:r>
      <w:r>
        <w:rPr>
          <w:rFonts w:ascii="Times New Roman" w:cs="Times New Roman" w:hAnsi="Times New Roman"/>
          <w:b/>
          <w:i/>
        </w:rPr>
        <w:t>ar in the grapes or fruits used.</w:t>
      </w:r>
    </w:p>
    <w:p>
      <w:pPr>
        <w:pStyle w:val="style179"/>
        <w:rPr>
          <w:rFonts w:ascii="Times New Roman" w:cs="Times New Roman" w:hAnsi="Times New Roman"/>
          <w:b/>
          <w:i/>
        </w:rPr>
      </w:pPr>
    </w:p>
    <w:p>
      <w:pPr>
        <w:pStyle w:val="style179"/>
        <w:numPr>
          <w:ilvl w:val="0"/>
          <w:numId w:val="1"/>
        </w:numPr>
        <w:rPr>
          <w:rFonts w:ascii="Times New Roman" w:cs="Times New Roman" w:hAnsi="Times New Roman"/>
          <w:b/>
          <w:i/>
        </w:rPr>
      </w:pPr>
      <w:r>
        <w:rPr>
          <w:rFonts w:ascii="Times New Roman" w:cs="Times New Roman" w:hAnsi="Times New Roman"/>
        </w:rPr>
        <w:t>Sausage is a preserved product of otherwise a highly perishable material. Describe the key features of its processing that enhance its status as a preserved product.</w:t>
      </w:r>
    </w:p>
    <w:p>
      <w:pPr>
        <w:pStyle w:val="style179"/>
        <w:rPr>
          <w:rFonts w:ascii="Times New Roman" w:cs="Times New Roman" w:hAnsi="Times New Roman"/>
          <w:b/>
          <w:i/>
        </w:rPr>
      </w:pPr>
      <w:r>
        <w:rPr>
          <w:rFonts w:ascii="Times New Roman" w:cs="Times New Roman" w:hAnsi="Times New Roman"/>
          <w:b/>
          <w:i/>
        </w:rPr>
        <w:t xml:space="preserve">Sausage may be preserved by curing, </w:t>
      </w:r>
      <w:r>
        <w:rPr>
          <w:rFonts w:ascii="Times New Roman" w:cs="Times New Roman" w:hAnsi="Times New Roman"/>
          <w:b/>
          <w:i/>
        </w:rPr>
        <w:t>drying, fermentation</w:t>
      </w:r>
      <w:r>
        <w:rPr>
          <w:rFonts w:ascii="Times New Roman" w:cs="Times New Roman" w:hAnsi="Times New Roman"/>
          <w:b/>
          <w:i/>
        </w:rPr>
        <w:t xml:space="preserve">, and smoking. </w:t>
      </w:r>
      <w:r>
        <w:rPr>
          <w:rFonts w:ascii="Times New Roman" w:cs="Times New Roman" w:hAnsi="Times New Roman"/>
          <w:b/>
          <w:i/>
        </w:rPr>
        <w:t>The casing can also serve as a physical barrier that prevent the growth of certain microbes within the product.</w:t>
      </w:r>
    </w:p>
    <w:p>
      <w:pPr>
        <w:pStyle w:val="style179"/>
        <w:rPr>
          <w:rFonts w:ascii="Times New Roman" w:cs="Times New Roman" w:hAnsi="Times New Roman"/>
          <w:b/>
          <w:i/>
        </w:rPr>
      </w:pPr>
    </w:p>
    <w:p>
      <w:pPr>
        <w:pStyle w:val="style179"/>
        <w:numPr>
          <w:ilvl w:val="0"/>
          <w:numId w:val="16"/>
        </w:numPr>
        <w:rPr>
          <w:rFonts w:ascii="Times New Roman" w:cs="Times New Roman" w:hAnsi="Times New Roman"/>
        </w:rPr>
      </w:pPr>
      <w:r>
        <w:rPr>
          <w:rFonts w:ascii="Times New Roman" w:cs="Times New Roman" w:hAnsi="Times New Roman"/>
        </w:rPr>
        <w:t>Preservatio</w:t>
      </w:r>
      <w:r>
        <w:rPr>
          <w:rFonts w:ascii="Times New Roman" w:cs="Times New Roman" w:hAnsi="Times New Roman"/>
        </w:rPr>
        <w:t xml:space="preserve">n refers to </w:t>
      </w:r>
      <w:r>
        <w:rPr>
          <w:rFonts w:ascii="Times New Roman" w:cs="Times New Roman" w:hAnsi="Times New Roman"/>
          <w:b/>
          <w:i/>
          <w:u w:val="single"/>
        </w:rPr>
        <w:t>the processes involved in preventing or limiting the growth of microbes</w:t>
      </w:r>
      <w:r>
        <w:rPr>
          <w:rFonts w:ascii="Times New Roman" w:cs="Times New Roman" w:hAnsi="Times New Roman"/>
        </w:rPr>
        <w:t xml:space="preserve"> and the goals of preserv</w:t>
      </w:r>
      <w:r>
        <w:rPr>
          <w:rFonts w:ascii="Times New Roman" w:cs="Times New Roman" w:hAnsi="Times New Roman"/>
        </w:rPr>
        <w:t>ation include</w:t>
      </w:r>
      <w:r>
        <w:rPr>
          <w:rFonts w:ascii="Times New Roman" w:cs="Times New Roman" w:hAnsi="Times New Roman"/>
        </w:rPr>
        <w:t xml:space="preserve"> </w:t>
      </w:r>
      <w:r>
        <w:rPr>
          <w:rFonts w:ascii="Times New Roman" w:cs="Times New Roman" w:hAnsi="Times New Roman"/>
          <w:b/>
          <w:i/>
          <w:u w:val="single"/>
        </w:rPr>
        <w:t>extending the shelf-life of the food product.</w:t>
      </w:r>
    </w:p>
    <w:p>
      <w:pPr>
        <w:pStyle w:val="style179"/>
        <w:ind w:left="1440"/>
        <w:rPr>
          <w:rFonts w:ascii="Times New Roman" w:cs="Times New Roman" w:hAnsi="Times New Roman"/>
        </w:rPr>
      </w:pPr>
    </w:p>
    <w:p>
      <w:pPr>
        <w:pStyle w:val="style179"/>
        <w:rPr>
          <w:rFonts w:ascii="Times New Roman" w:cs="Times New Roman" w:hAnsi="Times New Roman"/>
        </w:rPr>
      </w:pPr>
    </w:p>
    <w:p>
      <w:pPr>
        <w:pStyle w:val="style179"/>
        <w:numPr>
          <w:ilvl w:val="0"/>
          <w:numId w:val="16"/>
        </w:numPr>
        <w:rPr>
          <w:rFonts w:ascii="Times New Roman" w:cs="Times New Roman" w:hAnsi="Times New Roman"/>
        </w:rPr>
      </w:pPr>
      <w:r>
        <w:rPr>
          <w:rFonts w:ascii="Times New Roman" w:cs="Times New Roman" w:hAnsi="Times New Roman"/>
        </w:rPr>
        <w:t>What are the predisposing factors for aflatoxin production?</w:t>
      </w:r>
    </w:p>
    <w:p>
      <w:pPr>
        <w:pStyle w:val="style179"/>
        <w:numPr>
          <w:ilvl w:val="0"/>
          <w:numId w:val="22"/>
        </w:numPr>
        <w:rPr>
          <w:rFonts w:ascii="Times New Roman" w:cs="Times New Roman" w:hAnsi="Times New Roman"/>
          <w:b/>
          <w:i/>
        </w:rPr>
      </w:pPr>
      <w:r>
        <w:rPr>
          <w:rFonts w:ascii="Times New Roman" w:cs="Times New Roman" w:hAnsi="Times New Roman"/>
          <w:b/>
          <w:i/>
        </w:rPr>
        <w:t>Improper storage practices</w:t>
      </w:r>
    </w:p>
    <w:p>
      <w:pPr>
        <w:pStyle w:val="style179"/>
        <w:numPr>
          <w:ilvl w:val="0"/>
          <w:numId w:val="22"/>
        </w:numPr>
        <w:rPr>
          <w:rFonts w:ascii="Times New Roman" w:cs="Times New Roman" w:hAnsi="Times New Roman"/>
          <w:b/>
          <w:i/>
        </w:rPr>
      </w:pPr>
      <w:r>
        <w:rPr>
          <w:rFonts w:ascii="Times New Roman" w:cs="Times New Roman" w:hAnsi="Times New Roman"/>
          <w:b/>
          <w:i/>
        </w:rPr>
        <w:t>Planting of uncertified seeds</w:t>
      </w:r>
    </w:p>
    <w:p>
      <w:pPr>
        <w:pStyle w:val="style179"/>
        <w:numPr>
          <w:ilvl w:val="0"/>
          <w:numId w:val="22"/>
        </w:numPr>
        <w:rPr>
          <w:rFonts w:ascii="Times New Roman" w:cs="Times New Roman" w:hAnsi="Times New Roman"/>
          <w:b/>
          <w:i/>
        </w:rPr>
      </w:pPr>
      <w:r>
        <w:rPr>
          <w:rFonts w:ascii="Times New Roman" w:cs="Times New Roman" w:hAnsi="Times New Roman"/>
          <w:b/>
          <w:i/>
        </w:rPr>
        <w:t>Harvesting foods (like maize) with high moisture content</w:t>
      </w:r>
    </w:p>
    <w:p>
      <w:pPr>
        <w:pStyle w:val="style179"/>
        <w:numPr>
          <w:ilvl w:val="0"/>
          <w:numId w:val="22"/>
        </w:numPr>
        <w:rPr>
          <w:rFonts w:ascii="Times New Roman" w:cs="Times New Roman" w:hAnsi="Times New Roman"/>
          <w:b/>
          <w:i/>
        </w:rPr>
      </w:pPr>
      <w:r>
        <w:rPr>
          <w:rFonts w:ascii="Times New Roman" w:cs="Times New Roman" w:hAnsi="Times New Roman"/>
          <w:b/>
          <w:i/>
        </w:rPr>
        <w:t>Drying grain on bare ground</w:t>
      </w:r>
    </w:p>
    <w:p>
      <w:pPr>
        <w:pStyle w:val="style179"/>
        <w:numPr>
          <w:ilvl w:val="0"/>
          <w:numId w:val="22"/>
        </w:numPr>
        <w:rPr>
          <w:rFonts w:ascii="Times New Roman" w:cs="Times New Roman" w:hAnsi="Times New Roman"/>
          <w:b/>
          <w:i/>
        </w:rPr>
      </w:pPr>
      <w:r>
        <w:rPr>
          <w:rFonts w:ascii="Times New Roman" w:cs="Times New Roman" w:hAnsi="Times New Roman"/>
          <w:b/>
          <w:i/>
        </w:rPr>
        <w:t>High temperature and periodic drought</w:t>
      </w:r>
    </w:p>
    <w:p>
      <w:pPr>
        <w:pStyle w:val="style179"/>
        <w:rPr>
          <w:rFonts w:ascii="Times New Roman" w:cs="Times New Roman" w:hAnsi="Times New Roman"/>
        </w:rPr>
      </w:pPr>
    </w:p>
    <w:p>
      <w:pPr>
        <w:pStyle w:val="style179"/>
        <w:numPr>
          <w:ilvl w:val="0"/>
          <w:numId w:val="16"/>
        </w:numPr>
        <w:rPr>
          <w:rFonts w:ascii="Times New Roman" w:cs="Times New Roman" w:hAnsi="Times New Roman"/>
        </w:rPr>
      </w:pPr>
      <w:r>
        <w:rPr>
          <w:rFonts w:ascii="Times New Roman" w:cs="Times New Roman" w:hAnsi="Times New Roman"/>
        </w:rPr>
        <w:t>List the 6 factors that affect microbial growth.</w:t>
      </w:r>
    </w:p>
    <w:p>
      <w:pPr>
        <w:pStyle w:val="style179"/>
        <w:numPr>
          <w:ilvl w:val="0"/>
          <w:numId w:val="21"/>
        </w:numPr>
        <w:rPr>
          <w:rFonts w:ascii="Times New Roman" w:cs="Times New Roman" w:hAnsi="Times New Roman"/>
          <w:b/>
          <w:i/>
        </w:rPr>
      </w:pPr>
      <w:r>
        <w:rPr>
          <w:rFonts w:ascii="Times New Roman" w:cs="Times New Roman" w:hAnsi="Times New Roman"/>
          <w:b/>
          <w:i/>
        </w:rPr>
        <w:t>pH</w:t>
      </w:r>
    </w:p>
    <w:p>
      <w:pPr>
        <w:pStyle w:val="style179"/>
        <w:numPr>
          <w:ilvl w:val="0"/>
          <w:numId w:val="21"/>
        </w:numPr>
        <w:rPr>
          <w:rFonts w:ascii="Times New Roman" w:cs="Times New Roman" w:hAnsi="Times New Roman"/>
          <w:b/>
          <w:i/>
        </w:rPr>
      </w:pPr>
      <w:r>
        <w:rPr>
          <w:rFonts w:ascii="Times New Roman" w:cs="Times New Roman" w:hAnsi="Times New Roman"/>
          <w:b/>
          <w:i/>
        </w:rPr>
        <w:t>oxygen</w:t>
      </w:r>
    </w:p>
    <w:p>
      <w:pPr>
        <w:pStyle w:val="style179"/>
        <w:numPr>
          <w:ilvl w:val="0"/>
          <w:numId w:val="21"/>
        </w:numPr>
        <w:rPr>
          <w:rFonts w:ascii="Times New Roman" w:cs="Times New Roman" w:hAnsi="Times New Roman"/>
          <w:b/>
          <w:i/>
        </w:rPr>
      </w:pPr>
      <w:r>
        <w:rPr>
          <w:rFonts w:ascii="Times New Roman" w:cs="Times New Roman" w:hAnsi="Times New Roman"/>
          <w:b/>
          <w:i/>
        </w:rPr>
        <w:t>temperature</w:t>
      </w:r>
    </w:p>
    <w:p>
      <w:pPr>
        <w:pStyle w:val="style179"/>
        <w:numPr>
          <w:ilvl w:val="0"/>
          <w:numId w:val="21"/>
        </w:numPr>
        <w:rPr>
          <w:rFonts w:ascii="Times New Roman" w:cs="Times New Roman" w:hAnsi="Times New Roman"/>
          <w:b/>
          <w:i/>
        </w:rPr>
      </w:pPr>
      <w:r>
        <w:rPr>
          <w:rFonts w:ascii="Times New Roman" w:cs="Times New Roman" w:hAnsi="Times New Roman"/>
          <w:b/>
          <w:i/>
        </w:rPr>
        <w:t>osmotic pressure</w:t>
      </w:r>
    </w:p>
    <w:p>
      <w:pPr>
        <w:pStyle w:val="style179"/>
        <w:numPr>
          <w:ilvl w:val="0"/>
          <w:numId w:val="21"/>
        </w:numPr>
        <w:rPr>
          <w:rFonts w:ascii="Times New Roman" w:cs="Times New Roman" w:hAnsi="Times New Roman"/>
          <w:b/>
          <w:i/>
        </w:rPr>
      </w:pPr>
      <w:r>
        <w:rPr>
          <w:rFonts w:ascii="Times New Roman" w:cs="Times New Roman" w:hAnsi="Times New Roman"/>
          <w:b/>
          <w:i/>
        </w:rPr>
        <w:t>nutrients</w:t>
      </w:r>
    </w:p>
    <w:p>
      <w:pPr>
        <w:pStyle w:val="style179"/>
        <w:numPr>
          <w:ilvl w:val="0"/>
          <w:numId w:val="21"/>
        </w:numPr>
        <w:rPr>
          <w:rFonts w:ascii="Times New Roman" w:cs="Times New Roman" w:hAnsi="Times New Roman"/>
          <w:b/>
          <w:i/>
        </w:rPr>
      </w:pPr>
      <w:r>
        <w:rPr>
          <w:rFonts w:ascii="Times New Roman" w:cs="Times New Roman" w:hAnsi="Times New Roman"/>
          <w:b/>
          <w:i/>
        </w:rPr>
        <w:t>water</w:t>
      </w:r>
    </w:p>
    <w:p>
      <w:pPr>
        <w:pStyle w:val="style179"/>
        <w:ind w:left="1440"/>
        <w:rPr>
          <w:rFonts w:ascii="Times New Roman" w:cs="Times New Roman" w:hAnsi="Times New Roman"/>
          <w:b/>
          <w:i/>
        </w:rPr>
      </w:pPr>
    </w:p>
    <w:p>
      <w:pPr>
        <w:pStyle w:val="style179"/>
        <w:numPr>
          <w:ilvl w:val="0"/>
          <w:numId w:val="1"/>
        </w:numPr>
        <w:rPr>
          <w:rFonts w:ascii="Times New Roman" w:cs="Times New Roman" w:hAnsi="Times New Roman"/>
        </w:rPr>
      </w:pPr>
      <w:r>
        <w:rPr>
          <w:rFonts w:ascii="Times New Roman" w:cs="Times New Roman" w:hAnsi="Times New Roman"/>
        </w:rPr>
        <w:t>Indicate the temperature (hot/cold) at which the various food products should be held and served.</w:t>
      </w:r>
    </w:p>
    <w:p>
      <w:pPr>
        <w:pStyle w:val="style179"/>
        <w:numPr>
          <w:ilvl w:val="0"/>
          <w:numId w:val="19"/>
        </w:numPr>
        <w:rPr>
          <w:rFonts w:ascii="Times New Roman" w:cs="Times New Roman" w:hAnsi="Times New Roman"/>
        </w:rPr>
      </w:pPr>
      <w:r>
        <w:rPr>
          <w:rFonts w:ascii="Times New Roman" w:cs="Times New Roman" w:hAnsi="Times New Roman"/>
        </w:rPr>
        <w:t xml:space="preserve">Coleslaw: </w:t>
      </w:r>
      <w:r>
        <w:rPr>
          <w:rFonts w:ascii="Times New Roman" w:cs="Times New Roman" w:hAnsi="Times New Roman"/>
        </w:rPr>
        <w:tab/>
      </w:r>
      <w:r>
        <w:rPr>
          <w:rFonts w:ascii="Times New Roman" w:cs="Times New Roman" w:hAnsi="Times New Roman"/>
          <w:b/>
        </w:rPr>
        <w:t>cold</w:t>
      </w:r>
    </w:p>
    <w:p>
      <w:pPr>
        <w:pStyle w:val="style179"/>
        <w:numPr>
          <w:ilvl w:val="0"/>
          <w:numId w:val="19"/>
        </w:numPr>
        <w:rPr>
          <w:rFonts w:ascii="Times New Roman" w:cs="Times New Roman" w:hAnsi="Times New Roman"/>
        </w:rPr>
      </w:pPr>
      <w:r>
        <w:rPr>
          <w:rFonts w:ascii="Times New Roman" w:cs="Times New Roman" w:hAnsi="Times New Roman"/>
        </w:rPr>
        <w:t xml:space="preserve">Meat pie: </w:t>
      </w:r>
      <w:r>
        <w:rPr>
          <w:rFonts w:ascii="Times New Roman" w:cs="Times New Roman" w:hAnsi="Times New Roman"/>
        </w:rPr>
        <w:tab/>
      </w:r>
      <w:r>
        <w:rPr>
          <w:rFonts w:ascii="Times New Roman" w:cs="Times New Roman" w:hAnsi="Times New Roman"/>
          <w:b/>
        </w:rPr>
        <w:t>cold</w:t>
      </w:r>
    </w:p>
    <w:p>
      <w:pPr>
        <w:pStyle w:val="style179"/>
        <w:numPr>
          <w:ilvl w:val="0"/>
          <w:numId w:val="19"/>
        </w:numPr>
        <w:rPr>
          <w:rFonts w:ascii="Times New Roman" w:cs="Times New Roman" w:hAnsi="Times New Roman"/>
        </w:rPr>
      </w:pPr>
      <w:r>
        <w:rPr>
          <w:rFonts w:ascii="Times New Roman" w:cs="Times New Roman" w:hAnsi="Times New Roman"/>
        </w:rPr>
        <w:t xml:space="preserve">Fresh milk: </w:t>
      </w:r>
      <w:r>
        <w:rPr>
          <w:rFonts w:ascii="Times New Roman" w:cs="Times New Roman" w:hAnsi="Times New Roman"/>
          <w:b/>
        </w:rPr>
        <w:t>cold</w:t>
      </w:r>
    </w:p>
    <w:p>
      <w:pPr>
        <w:pStyle w:val="style179"/>
        <w:numPr>
          <w:ilvl w:val="0"/>
          <w:numId w:val="19"/>
        </w:numPr>
        <w:rPr>
          <w:rFonts w:ascii="Times New Roman" w:cs="Times New Roman" w:hAnsi="Times New Roman"/>
        </w:rPr>
      </w:pPr>
      <w:r>
        <w:rPr>
          <w:rFonts w:ascii="Times New Roman" w:cs="Times New Roman" w:hAnsi="Times New Roman"/>
        </w:rPr>
        <w:t xml:space="preserve">Soup: </w:t>
      </w:r>
      <w:r>
        <w:rPr>
          <w:rFonts w:ascii="Times New Roman" w:cs="Times New Roman" w:hAnsi="Times New Roman"/>
        </w:rPr>
        <w:tab/>
      </w:r>
      <w:r>
        <w:rPr>
          <w:rFonts w:ascii="Times New Roman" w:cs="Times New Roman" w:hAnsi="Times New Roman"/>
          <w:b/>
        </w:rPr>
        <w:t>hot</w:t>
      </w:r>
    </w:p>
    <w:p>
      <w:pPr>
        <w:pStyle w:val="style179"/>
        <w:numPr>
          <w:ilvl w:val="0"/>
          <w:numId w:val="19"/>
        </w:numPr>
        <w:rPr>
          <w:rFonts w:ascii="Times New Roman" w:cs="Times New Roman" w:hAnsi="Times New Roman"/>
        </w:rPr>
      </w:pPr>
      <w:r>
        <w:rPr>
          <w:rFonts w:ascii="Times New Roman" w:cs="Times New Roman" w:hAnsi="Times New Roman"/>
        </w:rPr>
        <w:t xml:space="preserve">Ice cream: </w:t>
      </w:r>
      <w:r>
        <w:rPr>
          <w:rFonts w:ascii="Times New Roman" w:cs="Times New Roman" w:hAnsi="Times New Roman"/>
        </w:rPr>
        <w:tab/>
      </w:r>
      <w:r>
        <w:rPr>
          <w:rFonts w:ascii="Times New Roman" w:cs="Times New Roman" w:hAnsi="Times New Roman"/>
          <w:b/>
        </w:rPr>
        <w:t>cold</w:t>
      </w:r>
    </w:p>
    <w:sectPr>
      <w:pgSz w:w="12240" w:h="15840" w:orient="portrait"/>
      <w:pgMar w:top="990" w:right="1170" w:bottom="12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000247B" w:usb2="00000009" w:usb3="00000000" w:csb0="000001FF" w:csb1="00000000"/>
  </w:font>
  <w:font w:name="Calibri Light">
    <w:altName w:val="Calibri Light"/>
    <w:panose1 w:val="020f0302020002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AF0E2660"/>
    <w:lvl w:ilvl="0" w:tplc="78C229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0000001"/>
    <w:multiLevelType w:val="hybridMultilevel"/>
    <w:tmpl w:val="71F2ECBC"/>
    <w:lvl w:ilvl="0" w:tplc="348C6D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0000002"/>
    <w:multiLevelType w:val="hybridMultilevel"/>
    <w:tmpl w:val="13C0EAC6"/>
    <w:lvl w:ilvl="0" w:tplc="3808F4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0000003"/>
    <w:multiLevelType w:val="hybridMultilevel"/>
    <w:tmpl w:val="0B9CE536"/>
    <w:lvl w:ilvl="0" w:tplc="D2ACC71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0000004"/>
    <w:multiLevelType w:val="hybridMultilevel"/>
    <w:tmpl w:val="432E950E"/>
    <w:lvl w:ilvl="0" w:tplc="F216D4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0000005"/>
    <w:multiLevelType w:val="hybridMultilevel"/>
    <w:tmpl w:val="EA824532"/>
    <w:lvl w:ilvl="0" w:tplc="80A25C5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00000006"/>
    <w:multiLevelType w:val="hybridMultilevel"/>
    <w:tmpl w:val="369A3FA6"/>
    <w:lvl w:ilvl="0" w:tplc="F6CCB0A4">
      <w:start w:val="3"/>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0000007"/>
    <w:multiLevelType w:val="hybridMultilevel"/>
    <w:tmpl w:val="54EAF56C"/>
    <w:lvl w:ilvl="0" w:tplc="4CF6C6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00000008"/>
    <w:multiLevelType w:val="hybridMultilevel"/>
    <w:tmpl w:val="01DEE2CC"/>
    <w:lvl w:ilvl="0" w:tplc="DFE60B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00000009"/>
    <w:multiLevelType w:val="hybridMultilevel"/>
    <w:tmpl w:val="5A7CA002"/>
    <w:lvl w:ilvl="0" w:tplc="F8D4A26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0000000A"/>
    <w:multiLevelType w:val="hybridMultilevel"/>
    <w:tmpl w:val="9DAA28F2"/>
    <w:lvl w:ilvl="0" w:tplc="72A835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0000000B"/>
    <w:multiLevelType w:val="hybridMultilevel"/>
    <w:tmpl w:val="D9FACE4C"/>
    <w:lvl w:ilvl="0" w:tplc="2260477C">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0000000C"/>
    <w:multiLevelType w:val="hybridMultilevel"/>
    <w:tmpl w:val="AB380A32"/>
    <w:lvl w:ilvl="0" w:tplc="9C8E7D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0000000D"/>
    <w:multiLevelType w:val="hybridMultilevel"/>
    <w:tmpl w:val="A5261648"/>
    <w:lvl w:ilvl="0" w:tplc="D720A8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0000000E"/>
    <w:multiLevelType w:val="hybridMultilevel"/>
    <w:tmpl w:val="20801440"/>
    <w:lvl w:ilvl="0" w:tplc="D0724A9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0000000F"/>
    <w:multiLevelType w:val="hybridMultilevel"/>
    <w:tmpl w:val="DD769FAE"/>
    <w:lvl w:ilvl="0" w:tplc="7B24AF9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nsid w:val="00000010"/>
    <w:multiLevelType w:val="hybridMultilevel"/>
    <w:tmpl w:val="1EA273F6"/>
    <w:lvl w:ilvl="0" w:tplc="F8847A4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00000011"/>
    <w:multiLevelType w:val="hybridMultilevel"/>
    <w:tmpl w:val="08C6D04E"/>
    <w:lvl w:ilvl="0" w:tplc="AD8EC09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0000012"/>
    <w:multiLevelType w:val="hybridMultilevel"/>
    <w:tmpl w:val="3A40348A"/>
    <w:lvl w:ilvl="0" w:tplc="75A47A6E">
      <w:start w:val="2"/>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00000013"/>
    <w:multiLevelType w:val="hybridMultilevel"/>
    <w:tmpl w:val="D28015D0"/>
    <w:lvl w:ilvl="0" w:tplc="381841A6">
      <w:start w:val="2"/>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00000014"/>
    <w:multiLevelType w:val="hybridMultilevel"/>
    <w:tmpl w:val="0590D3E4"/>
    <w:lvl w:ilvl="0" w:tplc="79F65FD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nsid w:val="00000015"/>
    <w:multiLevelType w:val="hybridMultilevel"/>
    <w:tmpl w:val="653E5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00000016"/>
    <w:multiLevelType w:val="hybridMultilevel"/>
    <w:tmpl w:val="93A81020"/>
    <w:lvl w:ilvl="0" w:tplc="BACA683E">
      <w:start w:val="1"/>
      <w:numFmt w:val="lowerLetter"/>
      <w:lvlText w:val="%1)"/>
      <w:lvlJc w:val="left"/>
      <w:pPr>
        <w:ind w:left="1087" w:hanging="360"/>
      </w:pPr>
      <w:rPr>
        <w:rFonts w:hint="default"/>
      </w:rPr>
    </w:lvl>
    <w:lvl w:ilvl="1" w:tplc="04090019" w:tentative="1">
      <w:start w:val="1"/>
      <w:numFmt w:val="lowerLetter"/>
      <w:lvlText w:val="%2."/>
      <w:lvlJc w:val="left"/>
      <w:pPr>
        <w:ind w:left="1807" w:hanging="360"/>
      </w:pPr>
    </w:lvl>
    <w:lvl w:ilvl="2" w:tplc="0409001B" w:tentative="1">
      <w:start w:val="1"/>
      <w:numFmt w:val="lowerRoman"/>
      <w:lvlText w:val="%3."/>
      <w:lvlJc w:val="right"/>
      <w:pPr>
        <w:ind w:left="2527" w:hanging="180"/>
      </w:pPr>
    </w:lvl>
    <w:lvl w:ilvl="3" w:tplc="0409000F" w:tentative="1">
      <w:start w:val="1"/>
      <w:numFmt w:val="decimal"/>
      <w:lvlText w:val="%4."/>
      <w:lvlJc w:val="left"/>
      <w:pPr>
        <w:ind w:left="3247" w:hanging="360"/>
      </w:pPr>
    </w:lvl>
    <w:lvl w:ilvl="4" w:tplc="04090019" w:tentative="1">
      <w:start w:val="1"/>
      <w:numFmt w:val="lowerLetter"/>
      <w:lvlText w:val="%5."/>
      <w:lvlJc w:val="left"/>
      <w:pPr>
        <w:ind w:left="3967" w:hanging="360"/>
      </w:pPr>
    </w:lvl>
    <w:lvl w:ilvl="5" w:tplc="0409001B" w:tentative="1">
      <w:start w:val="1"/>
      <w:numFmt w:val="lowerRoman"/>
      <w:lvlText w:val="%6."/>
      <w:lvlJc w:val="right"/>
      <w:pPr>
        <w:ind w:left="4687" w:hanging="180"/>
      </w:pPr>
    </w:lvl>
    <w:lvl w:ilvl="6" w:tplc="0409000F" w:tentative="1">
      <w:start w:val="1"/>
      <w:numFmt w:val="decimal"/>
      <w:lvlText w:val="%7."/>
      <w:lvlJc w:val="left"/>
      <w:pPr>
        <w:ind w:left="5407" w:hanging="360"/>
      </w:pPr>
    </w:lvl>
    <w:lvl w:ilvl="7" w:tplc="04090019" w:tentative="1">
      <w:start w:val="1"/>
      <w:numFmt w:val="lowerLetter"/>
      <w:lvlText w:val="%8."/>
      <w:lvlJc w:val="left"/>
      <w:pPr>
        <w:ind w:left="6127" w:hanging="360"/>
      </w:pPr>
    </w:lvl>
    <w:lvl w:ilvl="8" w:tplc="0409001B" w:tentative="1">
      <w:start w:val="1"/>
      <w:numFmt w:val="lowerRoman"/>
      <w:lvlText w:val="%9."/>
      <w:lvlJc w:val="right"/>
      <w:pPr>
        <w:ind w:left="6847" w:hanging="180"/>
      </w:pPr>
    </w:lvl>
  </w:abstractNum>
  <w:num w:numId="1">
    <w:abstractNumId w:val="21"/>
  </w:num>
  <w:num w:numId="2">
    <w:abstractNumId w:val="19"/>
  </w:num>
  <w:num w:numId="3">
    <w:abstractNumId w:val="6"/>
  </w:num>
  <w:num w:numId="4">
    <w:abstractNumId w:val="2"/>
  </w:num>
  <w:num w:numId="5">
    <w:abstractNumId w:val="22"/>
  </w:num>
  <w:num w:numId="6">
    <w:abstractNumId w:val="7"/>
  </w:num>
  <w:num w:numId="7">
    <w:abstractNumId w:val="5"/>
  </w:num>
  <w:num w:numId="8">
    <w:abstractNumId w:val="16"/>
  </w:num>
  <w:num w:numId="9">
    <w:abstractNumId w:val="14"/>
  </w:num>
  <w:num w:numId="10">
    <w:abstractNumId w:val="12"/>
  </w:num>
  <w:num w:numId="11">
    <w:abstractNumId w:val="9"/>
  </w:num>
  <w:num w:numId="12">
    <w:abstractNumId w:val="10"/>
  </w:num>
  <w:num w:numId="13">
    <w:abstractNumId w:val="0"/>
  </w:num>
  <w:num w:numId="14">
    <w:abstractNumId w:val="8"/>
  </w:num>
  <w:num w:numId="15">
    <w:abstractNumId w:val="3"/>
  </w:num>
  <w:num w:numId="16">
    <w:abstractNumId w:val="18"/>
  </w:num>
  <w:num w:numId="17">
    <w:abstractNumId w:val="4"/>
  </w:num>
  <w:num w:numId="18">
    <w:abstractNumId w:val="17"/>
  </w:num>
  <w:num w:numId="19">
    <w:abstractNumId w:val="11"/>
  </w:num>
  <w:num w:numId="20">
    <w:abstractNumId w:val="1"/>
  </w:num>
  <w:num w:numId="21">
    <w:abstractNumId w:val="15"/>
  </w:num>
  <w:num w:numId="22">
    <w:abstractNumId w:val="20"/>
  </w:num>
  <w:num w:numId="23">
    <w:abstractNumId w:val="1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9"/>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paragraph" w:styleId="style157">
    <w:name w:val="No Spacing"/>
    <w:next w:val="style157"/>
    <w:qFormat/>
    <w:uiPriority w:val="1"/>
    <w:pPr>
      <w:spacing w:after="0" w:lineRule="auto" w:line="24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1237</Words>
  <Pages>5</Pages>
  <Characters>6834</Characters>
  <Application>WPS Office</Application>
  <DocSecurity>0</DocSecurity>
  <Paragraphs>188</Paragraphs>
  <ScaleCrop>false</ScaleCrop>
  <LinksUpToDate>false</LinksUpToDate>
  <CharactersWithSpaces>7953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2021-03-03T12:29:08Z</dcterms:created>
  <dc:creator>Flame</dc:creator>
  <lastModifiedBy>Infinix X655C</lastModifiedBy>
  <dcterms:modified xsi:type="dcterms:W3CDTF">2021-03-03T12:29:08Z</dcterms:modified>
  <revision>111</revision>
</coreProperties>
</file>

<file path=docProps/custom.xml><?xml version="1.0" encoding="utf-8"?>
<Properties xmlns="http://schemas.openxmlformats.org/officeDocument/2006/custom-properties" xmlns:vt="http://schemas.openxmlformats.org/officeDocument/2006/docPropsVTypes"/>
</file>