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TEST AUTOMATION TOOL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F8A"/>
          <w:sz w:val="32"/>
          <w:szCs w:val="32"/>
        </w:rPr>
        <w:t xml:space="preserve">Architecture &amp; Implementation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March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A7BC8"/>
          <w:sz w:val="22"/>
          <w:szCs w:val="22"/>
        </w:rPr>
        <w:t xml:space="preserve">TypeScript + Playwright + REST API Testing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E2E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(TypeScript)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APIRequestContext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Runner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Test Runner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describes the architecture, setup, and usage of a web test automation tool built for localhost and production web applications. The tool uses Playwright with TypeScript to automate UI interactions and API calls, providing robust coverage across functional flows.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solution is designed to be framework-agnostic — it works against any website regardless of the underlying technology stack (React, Vue, plain HTML, etc.), as it drives a real browser and makes HTTP calls directly.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 repetitive UI flows (navigation, forms, authentication)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API endpoints for correct responses and status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fast feedback during development (run in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human-readable HTML reports after each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 easy to extend — add new tests with minimal boilerplate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/ End-to-End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Pages, navigation, forms,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API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endpoints, status codes, payloads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on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page state when tests fail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High-Level 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you run the test suite, the following sequence occurs: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launches a real browser (Chromium, Firefox, or WebKit)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files are discovered from the /tests directory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test opens a browser page or creates an API request context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Actions are performed (navigate, click, fill, assert)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Pass/fail results are collected; screenshots saved on failure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 and JSON reports are generated in /test-results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Folder Structure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test-automation/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playwright.config.ts      # Global Playwright configuration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package.json              # Dependencies &amp; scripts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run_tests.sh              # One-command test runner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tests/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ui/                   # Browser-based UI tests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homepage.spec.ts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├── navigation.spec.ts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│   └── forms.spec.ts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 api/                  # HTTP API tests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├── health.spec.ts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└── endpoints.spec.ts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pages/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 BasePage.ts           # Page Object Model base class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utils/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 config.ts             # Shared config (BASE_URL, timeouts)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test-results/             # Auto-generated reports (git-ignored)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 Key Concepts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Page Object Model (POM)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page or feature of your website is wrapped in a class. This keeps tests clean and reusable. For example, a LoginPage class provides login(user, pass) and assertLoggedIn() methods, so individual tests don't need to know about CSS selectors.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Isolation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test starts with a fresh browser context. Cookies, localStorage, and session data do not bleed between tests. This ensures tests are independent and repeatable.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APIRequestContext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Playwright includes a built-in HTTP client. API tests use this to make GET/POST/PUT/DELETE requests and assert response status codes, headers, and JSON bodies — without needing a separate library.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Setup &amp;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or higher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Comes with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with Node.js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locally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(any port)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Installation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project folder from your outputs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 terminal and navigate into the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npm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npx playwright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utils/config.ts with your website’s URL and 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./run_tests.sh (Mac/Linux) or npx playwright test (Windows)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Configuration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utils/config.ts to customize the base URL and settings: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const BASE_URL = 'http://localhost:3000';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const TIMEOUT = 10000;  // milliseconds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const SLOW_MO = 0;      // set to 500 to slow down for debugging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playwright.config.ts to set browsers, parallelism, retries, and report format. By default it runs on Chromium only and generates an HTML report.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Running Tests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Run All Tests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playwright test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Run Only UI Tests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playwright test tests/ui/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 Run Only API Tests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playwright test tests/api/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 Run a Single Test File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playwright test tests/ui/homepage.spec.ts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 View HTML Report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playwright show-report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opens a browser with a detailed pass/fail breakdown, screenshots, and timings for every test.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 Debug Mode (Headed)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playwright test --headed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Runs tests with the browser visible so you can watch what happens in real time.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 Interactive UI Mode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playwright test --ui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Opens Playwright’s interactive test explorer where you can run, filter, and debug individual tests visually.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Writing New Tests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 UI Test Template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a new .spec.ts file in tests/ui/ and use this pattern: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test, expect } from '@playwright/test';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BASE_URL } from '../../utils/config';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test.describe('My Feature', () =&gt; {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test('should do something', async ({ page }) =&gt; {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page.goto(`${BASE_URL}/my-page`);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expect(page).toHaveTitle(/My Page/);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page.click('button#submit');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expect(page.locator('.success')).toBeVisible();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 API Test Template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a new .spec.ts file in tests/api/ and use this pattern: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test, expect } from '@playwright/test';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BASE_URL } from '../../utils/config';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test('GET /api/users returns 200', async ({ request }) =&gt; {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response = await request.get(`${BASE_URL}/api/users`);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expect(response.status()).toBe(200);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body = await response.json();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expect(body).toHaveProperty('users');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 Common Playwright Assertions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expect(page).toHaveTitle(/Text/)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title matches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expect(page).toHaveURL(/path/)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URL matches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expect(locator).toBeVisible()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is visible on screen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expect(locator).toHaveText('...')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contains expected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expect(locator).toBeEnabled()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Button/input is not disabled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expect(response.status()).toBe(200)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code is 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expect(body).toHaveProperty('key')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response has a key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Reports &amp; Outputs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every test run, Playwright generates reports in the test-results/ folder. This folder is automatically created and should not be committed to version control.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playwright-report/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playwright show-report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test-results/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with any JSON viewer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test-results/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Auto-captured on 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test-results/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via config option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HTML report provides test-by-test pass/fail status, duration, error messages, screenshots, and trace logs. It is the primary output for debugging failed tests.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CI/CD Integration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test suite is CI/CD-ready. To run tests automatically on every code push using GitHub Actions, add this file to your repository: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.github/workflows/tests.yml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Playwright Tests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on: [push, pull_request]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test: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uses: actions/checkout@v3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uses: actions/setup-node@v3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npm ci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npx playwright install --with-deps</w:t>
      </w:r>
    </w:p>
    <w:p>
      <w:pPr>
        <w:shd w:fill="F4F4F4" w:val="clear"/>
        <w:spacing w:after="80" w:before="8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run: npx playwright test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your website runs locally (localhost), you would first need to start the dev server in the CI pipeline before running tests. This can be done by adding a step before the Playwright test command.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Extending the Tool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 Adding a New Page to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class in pages/ extending BasePage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methods for that page’s key actions and assertions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and use the class in your test spec file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 Adding New Browsers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playwright.config.ts, add entries to the projects array for Firefox or WebKit to run the same tests across multiple browsers with no code changes.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 Environment-Specific Configs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Update utils/config.ts to read from environment variables (process.env.BASE_URL) so you can point the same test suite at local, staging, or production environments.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Microsoft’s open-source browser automation library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test file containing one or more test() blocks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reference to a DOM element (button, input, div,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check that a condition is true (expect(...))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Object Model — a design pattern for reusable page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Playwright’s built-in HTTP client for API 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test helpers provided by Playwright (page, request)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Headed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tests with a visible browser window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pipeline that runs tests on every code change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	© 2026 Test Automation Tool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Test Automation Tool — Architecture &amp; Implementation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B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2026-03-16T03:14:21.544Z</dcterms:created>
  <dcterms:modified xsi:type="dcterms:W3CDTF">2026-03-16T03:14:21.544Z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