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FULL TECHNICAL BLUEPRINT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80"/>
          <w:szCs w:val="80"/>
        </w:rPr>
        <w:t xml:space="preserve">BlockSense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7"/>
          <w:szCs w:val="27"/>
        </w:rPr>
        <w:t xml:space="preserve">Your block, before it breaks.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Smart community OS for gated residential societies — 6 utilities, AI-powered prediction,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automated response, and self-learning disruption prevention.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Smart Community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AI-First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India Market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Bangalore First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Next.js + Supabase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MSG91 WhatsApp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IoT Relay Control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30-Day MVP</w:t>
            </w:r>
          </w:p>
        </w:tc>
      </w:tr>
    </w:tbl>
    <w:p>
      <w:pPr>
        <w:spacing w:after="0" w:befor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8" w:space="4"/>
        </w:pBd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Contents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System Architecture — 5-Layer Platform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Tech Stack — Full Decision 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Database Schema — All 16 Tables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Utility Module Specifications — 6 Utilities in Full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Automation Engine — Per-Utility Flow Diagrams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Prediction Engine — Rule-Based v1 + ML v2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API Design — All Endpoints with Request/Response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UI/UX Design System — Screens, Tokens, Components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Notification System — MSG91 Templates + Routing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IoT Integration — Sensors, Relays, Hardware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30-Day Development Roadmap — Day by Day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1"/>
          <w:szCs w:val="21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2 &amp; 3 Roadmap — Intelligence + Scale</w:t>
      </w:r>
    </w:p>
    <w:p>
      <w:pPr>
        <w:spacing w:after="0" w:before="0"/>
        <w:jc w:val="left"/>
      </w:pPr>
    </w:p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01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System Architecture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Five-layer platform — data in, intelligence out, disruption prevented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Platform overview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BlockSense operates as a 5-layer platform. Each layer consumes the output of the one above it. The architecture is designed for a single-developer MVP using managed cloud services, with a clear upgrade path to microservices at scale.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1 — INGEST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Manual entry (MVP) → IoT sensors (Phase 2). Water tank levels, power meter readings, gas consumption, sewage tank status, solid waste volumes, garbage collection confirmations. Stored raw in Supabase PostgreSQL with timestamptz.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E49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2 — ENRICH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External context appended to raw readings. OpenWeatherMap API (rain, heat), BWSSB/BESCOM/BBMP schedule scraping, festival calendar (public holidays), historical community data. Enrichment runs on every read as a server-side JOIN.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3 — PREDICT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Prediction engine processes enriched data every 15 minutes via Supabase Edge Function cron. v1: rule-based linear projection. v2: Prophet time-series (after 90 days of data). Outputs: risk score, predicted event date, recommended action.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E49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4 — ALERT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Alert classifier applies severity thresholds to prediction output. Three tiers: Predictive (48-72h warning), Anomaly (real-time spike/fault), Threshold Breach (critical, act now). Stored in alerts table with full metadata JSON.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5 — RESPOND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Automated response triggered by alert severity. WhatsApp/SMS via MSG91, equipment relay commands via IoT gateway, vendor auto-order via WhatsApp API, dashboard realtime push via Supabase Realtime. Every response outcome logged to prediction_log for model retraining.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Data flow — end to end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646"/>
      </w:tblGrid>
      <w:tr>
        <w:trPr>
          <w:tblHeader/>
        </w:trPr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Latency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Sensor/manual reading arrives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REST API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50ms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Raw reading stored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10ms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Realtime broadcast to dashboard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Realtime (ws)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100ms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Enrichment context fetched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Server JOIN + Redis cache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20ms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 evaluates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Edge Function cron (15 min)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generated if threshold crossed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engine (Node.js)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100ms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Notification dispatched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MSG91 WhatsApp API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3s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Outcome logged for retraining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prediction_log table</w:t>
            </w:r>
          </w:p>
        </w:tc>
        <w:tc>
          <w:tcPr>
            <w:tcW w:type="dxa" w:w="3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10ms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Architecture decisions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single" w:color="0F6E56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MONOREPO FIRST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Next.js full-stack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Frontend, API routes, and scheduled jobs all in one Next.js repo. No separate Express server, no microservices overhead. One deploy, one environment, one developer.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534AB7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MANAGED INFRA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Supabase over raw Postgres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Auth, Row Level Security, Realtime subscriptions, and Edge Functions out of the box. Saves 2 weeks of backend boilerplate. Upgrade path to self-hosted Postgres is clear when needed.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93"/>
            <w:tcBorders>
              <w:top w:val="single" w:color="854F0B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RULE-BASED FIRST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 ML on day one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Prediction v1 ships as rule-based linear projection. Accurate enough for MVP, fully explainable to RWA committees. ML (Prophet) activates after 90 days of data collection.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3B6D11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7"/>
                <w:szCs w:val="17"/>
              </w:rPr>
              <w:t xml:space="preserve">WHATSAPP NATIVE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MSG91 for all alerts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Indian RWA committees live on WhatsApp. Every critical alert goes there first, falls back to SMS. Email is only for monthly reports. Alert delivery rate &gt; 98%.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02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Tech Stack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Every decision justified — optimised for solo developer, 30-day deadline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Full stack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746"/>
      </w:tblGrid>
      <w:tr>
        <w:trPr>
          <w:tblHeader/>
        </w:trP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Full-stack in one repo — pages, API routes, middleware, server actions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End-to-end type safety from DB schema to UI — fewer runtime bugs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Utility-first — no context switching to CSS files, 3x faster UI build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shadcn/ui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Pre-built accessible components: tables, forms, charts, modals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React-native, handles time-series and gauge charts, no canvas hacks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Type-safe form validation, works perfectly with TypeScript schemas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 + Auth + Realtime + Edge Functions — entire backend in one platform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JS Client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2.x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Type-safe DB queries auto-generated from schema, no raw SQL in app code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OTP + phone OTP. JWT tokens, RLS enforcement at DB layer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Realtime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 subscriptions — dashboard updates without polling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MSG91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v2 API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Best Indian WhatsApp + SMS provider. Template approval in 24-48h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 jobs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Deno-based serverless — prediction engine runs every 15 min via cron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Zero-config Next.js deploy, auto CI/CD from GitHub, edge network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Weather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OpenWeatherMap API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tier: 1000 calls/day — more than enough for prediction enrichment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jsPDF + html2canvas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Client-side PDF generation for monthly reports — no server dependency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Infrastructure stack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946"/>
      </w:tblGrid>
      <w:tr>
        <w:trPr>
          <w:tblHeader/>
        </w:trP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9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 (MVP)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(500MB)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 + Realtime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(50K MAU)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Edge Functions / cron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(500K calls)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Frontend + API hosting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(hobby)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+ SMS alerts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MSG91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Pay per message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₹~500/month (est.)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Weather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OpenWeatherMap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(1K/day)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 registrar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app.blocksense.in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₹~800/year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Total infrastructure cost for MVP: ~₹500/month. BlockSense can run for 12 months on ₹6,000 before charging a single society.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Folder structure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app/(auth)/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Login, OTP verify, onboarding wizard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app/(dashboard)/layout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Sidebar + header shell, role-based nav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app/(dashboard)/page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 overview dashboard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app/(dashboard)/water/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Overview, tanks, readings, tanker orders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app/(dashboard)/power/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Overview, DG management, outage log, solar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app/(dashboard)/gas/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Overview, meter readings, pressure log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app/(dashboard)/sewage/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Overview, STP status, desludge log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app/(dashboard)/waste/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Overview, segregation tracker, vendor log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app/(dashboard)/garbage/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Schedule, collection log, missed alerts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app/(dashboard)/staff/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Directory, attendance, tasks, on-duty board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app/(dashboard)/alerts/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alerts, history, resolution workflow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app/(dashboard)/reports/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summary, PDF export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app/(dashboard)/settings/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Society, users, vendors, thresholds, notifications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app/api/v1/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REST API route handlers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shadcn/ui primitives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components/charts/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TankGauge, DieselGauge, ConsumptionChart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components/water/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TankCard, TankerOrderForm, WaterPredictionCard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components/power/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DGStatusCard, OutageLogger, SolarCard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lib/supabase/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Browser client + server client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lib/predictions/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water.ts, power.ts, gas.ts, sewage.ts, waste.ts, garbage.ts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lib/notifications.ts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MSG91 WhatsApp + SMS dispatch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lib/alertEngine.ts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 checks, alert creation, auto-actions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lib/automations/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Per-utility automation trigger handlers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hooks/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useWaterData, usePowerData, useAlerts, useRealtime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types/index.ts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TypeScript interfaces mirroring DB schema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middleware.ts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 guard + role-based route protection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supabase/migrations/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SQL migration files — source of truth for schema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03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Database Schema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PostgreSQL on Supabase — 16 tables, Row Level Security on all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Core tables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societies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 · gen_random_uuid()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'Bangalore'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total_flats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total_blocks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subscription_plan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('basic','pro','enterprise')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onboarded_at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on first committee login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users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 · FK → auth.users(id)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societies(id) · NOT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Used for MSG91 dispatch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 differ from phone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('admin','committee','staff','resident')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flat_number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Water tables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water_readings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 · RLS enforced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('cauvery','borewell','tanker','rainwater')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reading_type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('inflow','consumption','tank_level')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Kiloliters OR percentage (0-100) depending on reading_type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'kl'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NULL = whole society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water_tanks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'Overhead Tank A', 'Sump B'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('overhead','sump','borewell_sump')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capacity_kl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capacity in kiloliters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current_level_pct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0–100 · updated on each reading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current_level_kl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Computed: capacity × level_pct / 100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tanker_orders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vendors(id)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quantity_kl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Ordered quantity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('pending','confirmed','delivered','cancelled')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ordered_by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 · NULL if auto-triggered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triggered_by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'manual' — 'auto' if system-triggered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Requested delivery time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delivered_at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Filled on delivery confirmation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cost in INR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Power tables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power_readings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('grid','solar','dg')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reading_type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('generation','consumption','export')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value_kwh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Units in kWh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NULL = whole society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dg_units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'DG Set 1 (250 kVA)'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capacity_kva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Rated capacity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diesel_capacity_liters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capacity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diesel_level_liters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 level — updated on refuel/runtime log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is_running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total_runtime_hours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Cumulative — incremented on outage log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consumption_rate_lph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Litres per hour — configurable per society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last_service_date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power_outages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dg_unit_id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dg_units · NULL if grid-only event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NULL until restored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duration_hrs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on ended_at update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diesel_used_l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Computed: duration × consumption_rate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Gas, sewage, waste, garbage tables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gas_readings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meter_reading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Cumulative SCM reading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consumption_scm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Delta from previous reading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pressure_psi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Pipeline pressure at time of reading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sewage_readings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stp_status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('normal','maintenance','fault','offline')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sludge_tank_pct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0-100 · triggers desludge alert above 80%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treated_tank_pct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0-100 · treated water available for reuse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inflow_rate_lph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Litres per hour inflow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waste_logs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 or tower identifier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dry_waste_kg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wet_waste_kg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total_kg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Computed: dry + wet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segregation_ok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Staff-marked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garbage_collection_log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Expected collection time from schedule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NULL if missed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('collected','missed','rescheduled','pending')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vendors · BBMP or private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 (staff who confirmed)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partial collection, overflow observed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Operations tables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alerts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utility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('water','power','gas','sewage','waste','garbage','general')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('predictive','anomaly','threshold')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('info','warning','critical')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Short alert title — used in WhatsApp message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message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alert 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metadata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Extra context: predicted_date, confidence_score, recommended_action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is_resolved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triggered_at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vendors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IN ('water_tanker','diesel','gas','desludge','waste_pickup','garbage','electrical','plumbing','other')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Used for auto-order dispatch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rate_per_unit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 KL / per litre / per trip depending on type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'kl', 'litre', 'trip'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is_preferred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FALSE · used for auto-order selection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1-5 · updated on each job completion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prediction_log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rPr>
          <w:tblHeader/>
        </w:trPr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note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FK → societies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utility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utility was predicted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'shortage_date', 'runout_hours', 'overflow_risk'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predicted_value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numeric prediction output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prediction was made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event_date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Predicted event time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0.0–1.0 · higher = more data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actual_value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Filled in after the event — for model accuracy tracking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was_accurate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Filled in after event — within 20% tolerance = TRUE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e.g. 'rule_v1', 'prophet_v2'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Row Level Security is enabled on every table. A user can only read and write data belonging to their society_id. No cross-society data leakage is possible at the database query layer.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04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Utility Module Specifications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All 6 utility modules — features, data entry, and alert rules</w:t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85FA5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30"/>
          <w:szCs w:val="30"/>
        </w:rPr>
        <w:t xml:space="preserve">01  Water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gauges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Visual gauge per tank — % and absolute KL. Colour-coded: green &gt;50%, amber 20-50%, red &lt;20%.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 (MVP) / Float sensor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 breakdown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and monthly Cauvery vs borewell vs tanker split as a stacked bar chart.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reading logs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7-day consumption chart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Bar chart with 7-day average line. Spike detection highlighted in amber.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from readings delta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Shortage prediction card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 to critical at current rate + next scheduled supply. Recommended order date.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 output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 order workflow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One-tap order to preferred vendor. WhatsApp confirmation sent. Status tracked.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tanker_orders table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Cauvery schedule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BWSSB supply days and quantity received. Used in prediction model.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+ BWSSB scraping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Per-block consumption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Compare consumption across blocks. Flag anomaly blocks (possible leakage).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Block-level meter readings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water report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Source-wise supply, total consumption, cost, shortage events, tanker spend.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Aggregated from all tables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&lt; 40% AND no supply in next 48h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via WhatsApp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&lt; 20%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+ auto-order preferred tanker vendor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consumption &gt; 200% of 7-day average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possible leak or pipe burst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consumption logged for 6+ hours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maintenance staff — pump failure risk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 not delivered within 4h of schedule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+ log missed delivery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854F0B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30"/>
          <w:szCs w:val="30"/>
        </w:rPr>
        <w:t xml:space="preserve">02  Power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diesel gauge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 diesel level in litres and %. Estimated hours remaining based on avg runtime.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 / float sensor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 outage logger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One-tap outage start. Auto-calculates DG runtime and diesel consumed on end-log.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+ smart meter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Solar generation tracker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kWh generated. Monthly savings vs grid rate. Trend over 6 months.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Inverter API / 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Per-block metering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consumption by block. Identify high-consumption blocks and anomalies.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Sub-meter readings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runtime heatmap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Calendar view of daily DG runtime. Correlates with BESCOM outage patterns.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from outage logs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runout prediction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Hours remaining at current consumption rate. Accounts for upcoming grid risk.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service tracker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Last service date, next due date, alert when overdue.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power cost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 vs solar vs DG cost breakdown. Savings from solar quantified.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Aggregated from readings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level &lt; 30% AND avg daily runtime &gt; 4h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order diesel soon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Estimated diesel hours remaining &lt; 24h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urgently + WhatsApp vendor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Estimated diesel hours remaining &lt; 12h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all committee members + alert staff on duty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 outage &gt; 6 hours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assess DG fuel sufficiency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Per-block consumption spike &gt; 150% of average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check for fault or theft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service overdue by 30+ days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schedule service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0"/>
          <w:szCs w:val="30"/>
        </w:rPr>
        <w:t xml:space="preserve">03  Gas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meter reading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SCM reading entry. Consumption auto-calculated from delta vs previous reading.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monthly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Pipeline pressure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 pipeline pressure in PSI. Logged alongside meter reading.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/ pressure sensor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 trend chart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consumption trend over 12 months. Seasonal patterns highlighted.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gas_readings table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Per-flat billing data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Optional: flat-level meter readings for committee billing purposes.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projection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cost forecast based on consumption trend × current rate.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contact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Quick-dial gas vendor for emergency or routine top-up calls.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vendors table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Pressure drop &gt; 20% from baseline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Immediate safety alert to all committee + staff. Suggest shutoff.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flow reading for 2+ hours during peak 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supply disruption or leak risk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consumption spike &gt; 150% of average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investigate cause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993C1D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993C1D"/>
          <w:sz w:val="30"/>
          <w:szCs w:val="30"/>
        </w:rPr>
        <w:t xml:space="preserve">04  Sewage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status dashboard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Treatment plant status: normal / maintenance / fault / offline.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+ sensor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 tank level gauge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0-100% fill level. Triggers desludge alert above 80%.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 / level sensor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Treated water tank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Treated water available for reuse (gardening, flushing).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Inflow rate tracking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average inflow in LPH. Correlates with population / season.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/ flow meter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Desludge order workflow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desludge vendor visit. Track cost, frequency, next due date.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maintenance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Service dates, fault events, repair log.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 tank level &gt; 80%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schedule desludge within 48h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 tank level &gt; 95%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immediately + auto-contact desludge vendor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status = fault or offline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+ maintenance staff immediately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Inflow spike &gt; 200% of daily average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festival or water logging event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993556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993556"/>
          <w:sz w:val="30"/>
          <w:szCs w:val="30"/>
        </w:rPr>
        <w:t xml:space="preserve">05  Solid waste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waste volume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Dry and wet waste in kg per block per day.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Segregation compliance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 flag per day per block. Compliance % score per block per month.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 compliance leaderboard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Rank blocks by segregation compliance. Gamification for residents.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from waste_logs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pickup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E-waste, scrap, bulk waste vendor visits. Cost and quantity tracked.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tonnage trend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waste generated per month. Trend over 6 months.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Aggregated from waste_logs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per kg tracking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Waste management cost per kg. Benchmark across months.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from logs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 segregation compliance &lt; 50% for 3+ days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block representative via WhatsApp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waste volume &gt; 200% of weekly average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festival or event likely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E-waste pickup overdue by 30+ days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Remind committee to schedule e-waste collection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3B6D11" w:sz="6" w:space="4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B6D11"/>
          <w:sz w:val="30"/>
          <w:szCs w:val="30"/>
        </w:rPr>
        <w:t xml:space="preserve">06  Garbage disposal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features &amp; data entry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schedule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BBMP or private vendor daily schedule. Block-wise time slots.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setup + BBMP API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confirmation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confirms truck arrived. Timestamp logged.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mobile entry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Missed collection tracker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Auto-flag if no confirmation by scheduled ETA + 1 hour.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Automated check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performance rating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Punctuality score, miss rate per vendor. Updated on every collection.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 from collection log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notification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Push notification to resident PWA when truck is en route or arrives.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MSG91 + Supabase Realtime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Festival overflow planning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Pre-configured spike factor for major festivals. Pre-order extra pickup.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Festival calendar + prediction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BBMP escalation log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Track BBMP complaints raised for missed collections. Follow-up dates.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entry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rules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5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collection confirm by ETA + 1h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Auto-notify staff to check + contact vendor via WhatsApp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3+ missed collections in 7 days from same vendor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— vendor reliability issue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Festival period starts in 5 days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Remind committee to pre-book extra collection capacity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Bin overflow reported by resident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staff immediately + log for BBMP escalation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05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Automation Engine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Trigger → Decision → Action → Close loop — per utility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utility follows the same 4-stage automation pattern. Triggers are evaluated every 15 minutes by the prediction engine Edge Function. All automated actions are logged with outcome for model retraining.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Water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sensor reading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 &lt; 40%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supply next 48h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 ↑ trend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 to critical?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Preferred vendor free?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Auto-order approved?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Optimal quantity calc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vendor order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to tanker_orders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 delivery slot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Delivery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logged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accuracy scored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&lt; 20%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threshold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pending order exists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Budget available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Severity = critical?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Skip approval?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available now?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Quantity needed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Auto-order IMMEDIATELY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SMS + WhatsApp blast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triggered_by=auto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status=pending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confirms ETA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Realtime dashboard update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resolved on delivery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 updated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Power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 failure detected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&lt; 30%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Runtime spike anomaly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Solar generation drop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needed immediately?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Hours remaining?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Refuel urgency score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Peak hours check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relay start cmd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outage_start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committee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 diesel burn rate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 restored log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stop cmd sent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Runtime hours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deducted from level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estimated &lt; 12h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level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refuel scheduled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currently running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 we last till morning?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vs planned?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vendor?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Quantity needed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all committee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Call preferred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alert severity=critical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refuel scheduled=true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Refuel qty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level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resolved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accuracy scored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Gas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Pressure drop &gt; 20%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flow 2h+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 spike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reading anomaly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Leak risk score calc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Severity level?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Isolate pipeline?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authority?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Safety WhatsApp alert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Valve isolate cmd (Phase 2)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dispatch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emergency notice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Pressure restored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Repair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Incident logged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Risk model updated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Sewage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 tank &gt; 80%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status = fault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Inflow spike detected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Overflow imminent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Hours to overflow?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capacity left?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Desludge vendor free?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level?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 desludge order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Pump relay cmd (Phase 2)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committee + staff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alert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Desludge completed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level reset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status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Incident closed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Solid waste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Volume spike &gt; 200%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 non-compliance 3d+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Festival period start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Bin overflow report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Extra pickup needed?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vendor type?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 to penalise?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Urgency level?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Order bulk pickup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non-compliant block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residents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Pickup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Volume logged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Compliance score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recorded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Garbage disposal automation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logic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actions</w:t>
            </w:r>
          </w:p>
        </w:tc>
        <w:tc>
          <w:tcPr>
            <w:tcW w:type="dxa" w:w="24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Close loop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confirm by ETA+1h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Festival in 5 days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 misses in 7 days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overflow report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Overflow risk score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BBMP vs private?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Escalate to BBMP?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Extra trip needed?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Rebook collection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missed_collection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Notify residents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rating updated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BBMP ticket logged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Pattern learned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06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Prediction Engine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Rule-based v1 ships in 30 days · ML v2 activates after 90 days of data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A — RULE-BASED (SHIP DAY 1)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Linear projection on 7-day rolling average. Accounts for scheduled supply, seasonal adjustment factor, and upcoming festivals. Fully explainable to RWA committee. Zero ML dependencies.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E49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B — STATISTICAL ANOMALY (SHIP DAY 1)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Z-score on rolling 30-day baseline per utility per society. Flags readings &gt; 2 standard deviations as anomalies. Runs on every reading insert via Postgres trigger.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C — PROPHET TIME-SERIES (MONTH 3+)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Facebook Prophet model. Seasonal decomposition: weekly pattern, monthly pattern, festival spikes, Bangalore summer peak. Trained on each society's own data. Scheduled retraining every Sunday.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E49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D — CROSS-UTILITY CORRELATION (MONTH 6+)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E8D8"/>
                <w:sz w:val="19"/>
                <w:szCs w:val="19"/>
              </w:rPr>
              <w:t xml:space="preserve">Power outage → pump failure → water shortage cascade model. Sewage inflow spike correlated with water over-supply. Garbage overflow correlated with festival calendar + waste volume spike. Event graph model.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Water shortage prediction — rule-based v1 logic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600"/>
        <w:gridCol w:w="4346"/>
      </w:tblGrid>
      <w:tr>
        <w:trPr>
          <w:tblHeader/>
        </w:trP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3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/ logic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avg_daily_consumption_kl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water_readings (last 7 days)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SUM(value WHERE reading_type=consumption) / 7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total_current_kl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water_tanks (all tanks)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SUM(capacity_kl × current_level_pct / 100)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incoming_kl_next_48h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BWSSB schedule + tanker_orders pending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scheduled_supply + pending_deliveries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critical_threshold_kl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societies.water_critical_pct (default 20%)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SUM(capacity_kl) × 0.20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usable_water_kl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total_current_kl + incoming_kl_next_48h - critical_threshold_kl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days_to_critical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output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usable_water_kl / avg_daily_consumption_kl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recommended_order_date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output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today + days_to_critical - 1.5 (lead time buffer)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Diesel runout prediction — rule-based v1 logic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600"/>
        <w:gridCol w:w="4346"/>
      </w:tblGrid>
      <w:tr>
        <w:trPr>
          <w:tblHeader/>
        </w:trP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3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/ logic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diesel_level_liters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dg_units.diesel_level_liters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 reading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avg_daily_runtime_hrs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power_outages (last 14 days)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SUM(duration_hrs) / 14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consumption_rate_lph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dg_units.consumption_rate_lph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Society-configured (default: kVA × 0.3)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avg_daily_consumption_l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consumption_rate_lph × avg_daily_runtime_hrs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grid_risk_factor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BESCOM schedule + weather API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 baseline, 1.5 if heat wave, 1.8 if scheduled maintenance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adjusted_daily_consumption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computed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avg_daily_consumption_l × grid_risk_factor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hours_to_empty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output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(diesel_level_liters / adjusted_daily_consumption) × 24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recommended_refuel_date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output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today + days_to_empty - 2 (safety buffer)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Prediction accuracy tracking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4000"/>
        <w:gridCol w:w="2746"/>
      </w:tblGrid>
      <w:tr>
        <w:trPr>
          <w:tblHeader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measured</w:t>
            </w:r>
          </w:p>
        </w:tc>
        <w:tc>
          <w:tcPr>
            <w:tcW w:type="dxa" w:w="2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shortage prediction accuracy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was_accurate flag set when actual event is within 20% of predicted date</w:t>
            </w:r>
          </w:p>
        </w:tc>
        <w:tc>
          <w:tcPr>
            <w:tcW w:type="dxa" w:w="2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80% after 90 days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runout prediction accuracy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Actual runout hours vs predicted hours — scored within 15% tolerance</w:t>
            </w:r>
          </w:p>
        </w:tc>
        <w:tc>
          <w:tcPr>
            <w:tcW w:type="dxa" w:w="2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85% after 60 days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Alerts where predicted event did not occur within 2× predicted timeframe</w:t>
            </w:r>
          </w:p>
        </w:tc>
        <w:tc>
          <w:tcPr>
            <w:tcW w:type="dxa" w:w="2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15%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 negative rate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Events that occurred without a prior alert being generated</w:t>
            </w:r>
          </w:p>
        </w:tc>
        <w:tc>
          <w:tcPr>
            <w:tcW w:type="dxa" w:w="2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5% (safety critical)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 improvement rate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Week-on-week reduction in mean absolute error (MAE) per utility</w:t>
            </w:r>
          </w:p>
        </w:tc>
        <w:tc>
          <w:tcPr>
            <w:tcW w:type="dxa" w:w="2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Positive trend required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07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API Design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RESTful JSON · Base: /api/v1/ · Auth: Supabase JWT Bearer · All timestamps ISO-8601 UTC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Auth endpoints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2400"/>
        <w:gridCol w:w="4200"/>
        <w:gridCol w:w="24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 required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OTP or phone OTP initiation. Body: { email } or { phone }</w:t>
            </w:r>
          </w:p>
        </w:tc>
        <w:tc>
          <w:tcPr>
            <w:tcW w:type="dxa" w:w="24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/auth/verify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Verify OTP token. Returns JWT + refresh token. Body: { token, type }</w:t>
            </w:r>
          </w:p>
        </w:tc>
        <w:tc>
          <w:tcPr>
            <w:tcW w:type="dxa" w:w="24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/auth/me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Returns current user profile + society + role</w:t>
            </w:r>
          </w:p>
        </w:tc>
        <w:tc>
          <w:tcPr>
            <w:tcW w:type="dxa" w:w="24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Invalidates session. Clears refresh token.</w:t>
            </w:r>
          </w:p>
        </w:tc>
        <w:tc>
          <w:tcPr>
            <w:tcW w:type="dxa" w:w="24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Water endpoints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6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/water/dashboard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dashboard widgets: tanks, consumption chart, prediction, active alerts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/water/tanks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 all tanks with current levels. Query: ?society_id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/water/tanks/:id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tank level. Body: { current_level_pct, recorded_by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Paginated readings. Query: ?source&amp;from&amp;to&amp;limit&amp;cursor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manual reading. Body: { source, reading_type, value, notes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/water/prediction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Shortage prediction output: days_to_critical, recommended_order_date, confidence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/water/tankers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 order history. Query: ?status&amp;from&amp;to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/water/tankers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Place order. Body: { vendor_id, quantity_kl, scheduled_at }. Triggers WhatsApp.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/water/tankers/:id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status. Body: { status, delivered_at, cost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Power endpoints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6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/power/dashboard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status, grid status, diesel gauge, solar today, prediction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/power/dg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DG units with diesel levels, runtime, service dates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/power/dg/:id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diesel level after refuel. Body: { diesel_level_liters, refuel_qty, cost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consumption readings. Query: ?source&amp;block&amp;from&amp;to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meter reading. Body: { source, reading_type, value_kwh, block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/power/outages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outage start. Body: { dg_unit_id, started_at }. Returns outage_id.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/power/outages/:id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Close outage. Body: { ended_at }. Auto-calculates duration + diesel used.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/power/prediction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runout prediction: hours_remaining, recommended_refuel_date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Gas, sewage, waste, garbage endpoints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6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/gas/dashboard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 trend, pressure log, cost projection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/gas/readings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meter reading. Body: { meter_reading, pressure_psi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/sewage/dashboard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STP status, tank levels, inflow rate, desludge history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/sewage/readings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STP reading. Body: { stp_status, sludge_tank_pct, treated_tank_pct, inflow_rate_lph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/waste/dashboard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volumes, segregation scores, block leaderboard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/waste/logs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waste entry. Body: { block, dry_waste_kg, wet_waste_kg, segregation_ok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/garbage/schedule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Today + next 7 days collection schedule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/garbage/collection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 collection. Body: { vendor_id, collected_at, notes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/garbage/collection/:id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status to missed or rescheduled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Alerts, staff, and system endpoints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6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/alerts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active alerts sorted by severity. Query: ?utility&amp;severity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/alerts/history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alerts including resolved. Paginated. Query: ?from&amp;to&amp;utility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/alerts/:id/resolve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Resolve alert. Body: { resolved_by, note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/staff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directory with on-duty status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/staff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staff member. Body: { user_id, role, shift_start, shift_end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/staff/:id/attendance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 attendance. Body: { is_on_duty, timestamp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/tasks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list. Query: ?assigned_to&amp;status&amp;priority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/tasks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task. Body: { title, assigned_to, priority, due_at, description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/tasks/:id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task status. Body: { status, completed_at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/vendors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directory. Query: ?type&amp;is_preferred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/vendors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vendor. Body: { name, type, phone, whatsapp, rate_per_unit, unit }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/reports/monthly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summary all utilities. Query: ?month&amp;year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/reports/export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Generate PDF report. Query: ?month&amp;year. Returns base64 PDF.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Committee+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/predictions/:utility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Latest prediction for a utility. Returns full prediction object.</w:t>
            </w:r>
          </w:p>
        </w:tc>
        <w:tc>
          <w:tcPr>
            <w:tcW w:type="dxa" w:w="26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08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UI/UX Design System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Utility-first design language — clarity, data density, actionable alerts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Design tokens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2200"/>
        <w:gridCol w:w="5146"/>
      </w:tblGrid>
      <w:tr>
        <w:trPr>
          <w:tblHeader/>
        </w:trP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teal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#0F6E56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Brand, primary CTAs, water module, positive states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Teal light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#E1F5EE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module backgrounds, success chips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#BA7517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module, warnings, near-threshold states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light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#FAEEDA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module backgrounds, warning chips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/ critical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#A32D2D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alerts, tank empty, diesel critical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light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#FCEBEB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alert backgrounds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Purple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#534AB7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engine, AI features, smart indicators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Purple light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#EEEDFE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card backgrounds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#993C1D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Sewage module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Pink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#993556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Solid waste module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#3B6D11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Garbage module, success states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#185FA5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 states, water secondary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primary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Card and modal backgrounds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secondary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#F6F5F1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Page background, alternate table rows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headings and primary body text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#444441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Supporting text, labels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#888780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Placeholders, disabled states, captions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Border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#CCCCCC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table and card borders (0.5px)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Typography display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 Bold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Numbers, gauges, stat cards, KPI values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Typography UI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 Regular / 400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body text, labels, table content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Font size base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16px / 1rem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Body text baseline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8px cards / 6px inputs / 4px badges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Consistent rounding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Transition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200ms ease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state changes — count-up, gauge fill, color shift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Key screens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single" w:color="0F6E56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SCREEN 01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Dashboard / Home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Society health score (0-100), 2-3 active alert chips, 6 utility stat cards, quick-add reading button, recent activity feed, on-duty staff count.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185FA5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SCREEN 02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Water overview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Tank gauge grid, source breakdown donut, 7-day consumption bar chart, shortage prediction card with days counter, one-tap tanker order CTA.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93"/>
            <w:tcBorders>
              <w:top w:val="single" w:color="854F0B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SCREEN 03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Power overview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DG diesel radial gauge, grid status pill, solar kWh today, per-block consumption bar chart, outage log timeline, refuel CTA.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0F6E56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SCREEN 04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Gas overview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Monthly consumption line chart, pressure gauge, cost projection card, meter reading form, vendor quick-call button.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93"/>
            <w:tcBorders>
              <w:top w:val="single" w:color="993C1D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SCREEN 05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Sewage overview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STP status card, sludge tank gauge, treated water gauge, inflow rate sparkline, desludge log table, service due alert.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993556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17"/>
                <w:szCs w:val="17"/>
              </w:rPr>
              <w:t xml:space="preserve">SCREEN 06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Solid waste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Daily volume entry form, block compliance leaderboard, dry/wet split donut, monthly tonnage trend, vendor pickup log.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93"/>
            <w:tcBorders>
              <w:top w:val="single" w:color="3B6D11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7"/>
                <w:szCs w:val="17"/>
              </w:rPr>
              <w:t xml:space="preserve">SCREEN 07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Garbage disposal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Today's schedule timeline, collection confirm buttons per block, missed alerts list, vendor performance ratings, BBMP escalation log.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793"/>
            <w:tcBorders>
              <w:top w:val="single" w:color="534AB7" w:sz="12"/>
              <w:left w:val="none" w:color="FFFFFF" w:sz="0"/>
              <w:bottom w:val="none" w:color="FFFFFF" w:sz="0"/>
              <w:right w:val="none" w:color="FFFFFF" w:sz="0"/>
            </w:tcBorders>
            <w:shd w:fill="F6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SCREEN 08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Alerts + Reports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Alert feed sorted by severity with resolution workflow. Monthly report card with PDF export. Trend charts for all utilities.</w:t>
            </w:r>
          </w:p>
        </w:tc>
      </w:tr>
      <w:tr>
        <w:tc>
          <w:tcPr>
            <w:tcW w:type="dxa" w:w="974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Resident PWA (read-only)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0"/>
        <w:gridCol w:w="4800"/>
        <w:gridCol w:w="3146"/>
      </w:tblGrid>
      <w:tr>
        <w:trPr>
          <w:tblHeader/>
        </w:trP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 mechanism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availability status, power outage status, active alerts affecting residents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Realtime push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Garbage collection schedule for their block, next 7 days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Cached, refresh daily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Complaints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Submit complaint form: utility, description, block, photo upload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 API POST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Notices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announcements, maintenance schedules, outage notices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Realtime push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09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Notification System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MSG91 WhatsApp-first · SMS fallback · In-app realtime · Email for reports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Notification routing logic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2400"/>
        <w:gridCol w:w="1146"/>
      </w:tblGrid>
      <w:tr>
        <w:trPr>
          <w:tblHeader/>
        </w:trP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severity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channel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1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(MSG91)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SMS within 2 min if undelivered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committee members + admin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Immediately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(MSG91)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SMS within 5 min if undelivered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secretary + admin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Immediately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 only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digest (daily 8am)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members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Batched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Weekly digest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committee members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Sunday 8am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report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committee members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1st of month 9am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alert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 PWA push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SMS (critical only)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residents of affected block</w:t>
            </w:r>
          </w:p>
        </w:tc>
        <w:tc>
          <w:tcPr>
            <w:tcW w:type="dxa" w:w="1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Immediately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MSG91 WhatsApp templates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2400"/>
        <w:gridCol w:w="5346"/>
      </w:tblGrid>
      <w:tr>
        <w:trPr>
          <w:tblHeader/>
        </w:trP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Template ID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Message content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tank_critical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&lt; 20%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🚨 BlockSense CRITICAL — {society}
Tank {name} at {level}%.
Estimated empty in {hours}h.
Auto-ordering {qty}KL from {vendor}.
Delivery ETA: {eta}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diesel_warning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&lt; 30%, 24h est.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BlockSense Warning — {society}
DG diesel: {level}L remaining (~{hours}h).
Recommended refuel by {date}.
Preferred vendor: {vendor} — {phone}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diesel_critical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&lt; 12h estimated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🚨 BlockSense CRITICAL — {society}
DG diesel CRITICAL: {hours}h remaining.
Refuel immediately. Vendor: {vendor} — {phone}
Current outage status: {grid_status}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tanker_ordered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Tanker order placed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Tanker Ordered — {society}
Vendor: {vendor}
Quantity: {qty} KL · Cost: ₹{cost}
Scheduled: {datetime}
Ordered by: {name} · Ref: #{order_id}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gas_pressure_drop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 pressure drop &gt; 20%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🚨 BlockSense GAS ALERT — {society}
Pipeline pressure dropped from {from} to {to} PSI.
Possible leak risk. Check main valve.
Contact vendor: {vendor} — {phone}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sewage_desludge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Sludge tank &gt; 80%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Sewage Alert — {society}
Sludge tank at {level}%. Desludge required within 48h.
Preferred vendor: {vendor} — {phone}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garbage_missed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not confirmed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🚫 Missed Collection — {society}
Block {block} garbage collection missed.
Scheduled: {time}. Vendor: {vendor}.
Staff: please confirm or rebook.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weekly_digest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Sunday 8am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📊 BlockSense Weekly — {society}
Water: {water_status} · Power: {power_status}
Gas: {gas_status} · Sewage: {sewage_status}
{open_alerts} open alerts · {tasks_done} tasks done
View full report: {link}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10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IoT Integration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Phase 2 hardware layer — sensors, relays, gateway, MQTT to Supabase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Sensor map — per utility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000"/>
        <w:gridCol w:w="1946"/>
      </w:tblGrid>
      <w:tr>
        <w:trPr>
          <w:tblHeader/>
        </w:trP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Utility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Sensor type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Reading</w:t>
            </w:r>
          </w:p>
        </w:tc>
        <w:tc>
          <w:tcPr>
            <w:tcW w:type="dxa" w:w="19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Ultrasonic level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JSN-SR04T (waterproof)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Distance → % level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5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flow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Hall effect flow meter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YF-S201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L/min inflow rate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Continuous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/ DG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Ultrasonic level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JSN-SR04T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Distance → litres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5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/ solar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 + voltage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PZEM-004T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kWh, voltage, current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1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 pressure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Pressure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MPX5700AP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PSI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2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Sewage tank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Ultrasonic level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JSN-SR04T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Distance → % level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10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Waste bins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Ultrasonic fill sensor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HC-SR04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 level %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30 min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running state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 clamp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SCT-013-030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 / OFF detection</w:t>
            </w:r>
          </w:p>
        </w:tc>
        <w:tc>
          <w:tcPr>
            <w:tcW w:type="dxa" w:w="1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Continuous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Hardware architecture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5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(38-pin)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WiFi-enabled MCU. Reads sensors via GPIO/I2C/UART. Publishes to MQTT.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IoT Gateway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Raspberry Pi 4 (per society)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Local MQTT broker (Mosquitto). Aggregates all ESP32 nodes. Forwards to Supabase.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Relay module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4-channel 5V relay board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Triggered by Supabase Edge Function. Controls: DG start, pump on/off, valve open/close.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5V 3A SMPS + 12V for sensors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Powers ESP32 nodes. UPS-backed for gateway to survive grid failures.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over WiFi (TLS)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→ Raspberry Pi → Supabase Realtime. All messages retained with QoS=1.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OTA updates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OTA (Arduino framework)</w:t>
            </w:r>
          </w:p>
        </w:tc>
        <w:tc>
          <w:tcPr>
            <w:tcW w:type="dxa" w:w="5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Firmware updates pushed remotely. No on-site maintenance for software changes.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Data pipeline: sensor to dashboard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00"/>
        <w:gridCol w:w="2400"/>
        <w:gridCol w:w="6846"/>
      </w:tblGrid>
      <w:tr>
        <w:trPr>
          <w:tblHeader/>
        </w:trPr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reads sensor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ADC or I2C read every N seconds. Value converted to engineering unit (%, kl, PSI, kWh).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publishes to MQTT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Topic: blocksense/{society_id}/{utility}/{sensor_id}. Payload: { value, unit, ts }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Raspberry Pi receives + validates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Mosquitto broker receives message. Pi validates range, deduplicates, buffers locally.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 forwards to Supabase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HTTP POST to /api/v1/{utility}/readings. Authenticated via service role key stored in Pi keychain.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stores reading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Inserted to appropriate table. RLS enforced. Realtime broadcast fires automatically.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updates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Browser receives Supabase Realtime event. React state updates. Gauge animates to new value.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engine evaluates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Edge Function cron checks latest readings against thresholds. Alert generated if needed.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Relay command (if needed)</w:t>
            </w:r>
          </w:p>
        </w:tc>
        <w:tc>
          <w:tcPr>
            <w:tcW w:type="dxa" w:w="6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Edge Function sends command to Pi via Supabase Realtime channel. Pi triggers relay GPIO.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11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30-Day Development Roadmap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One deployable milestone at end of every week — ship on day 30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Rule: every day ends with a commit. Every Friday ends with a working demo. No half-built features merged.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A1A1A" w:sz="6" w:space="4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Week 1 — Foundation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4800"/>
        <w:gridCol w:w="42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npx create-next-app@latest blocksense --typescript --tailwind --app. Install shadcn/ui, configure path aliases, set up ESLint + Prettier.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npm run dev starts without error. shadcn Button renders.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Supabase project. Run all 16 table migrations. Enable RLS on all tables. Create seed data: 1 society, 3 users (admin, committee, staff), 2 tanks, 1 DG.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Supabase dashboard shows all tables. Seed data visible.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 Supabase Auth: email OTP login flow. Role-based middleware protecting /dashboard/* routes. Redirect unauthenticated users to /login.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Login with test email works. Dashboard redirects back to login when logged out.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 app shell: sidebar navigation (all 6 utilities + staff + alerts + reports + settings), header with society name + alert bell, mobile hamburger.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navigation links render. Mobile view works.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layout: 6 utility stat cards (placeholder data), active alerts panel (empty state), recent activity feed, Supabase Realtime connection.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renders with placeholder. Realtime connection live in browser console.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Settings pages: society profile, user invite flow, vendor directory (CRUD), alert thresholds config. TypeScript interfaces for all DB tables.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 can add a vendor. Thresholds can be edited and saved.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85FA5" w:sz="6" w:space="4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8"/>
          <w:szCs w:val="28"/>
        </w:rPr>
        <w:t xml:space="preserve">Week 2 — Water + Power modules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4800"/>
        <w:gridCol w:w="42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Water: tank level gauge component (Recharts radial bar). TankCard with % + KL display. Colour-coded states: green/amber/red. Supabase Realtime subscription.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Tank gauge updates live when value changes in Supabase.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Water: manual reading entry form (React Hook Form + Zod). Cauvery supply log. Water source breakdown donut chart. 7-day consumption bar chart.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can log a reading. Chart updates immediately.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Water: shortage prediction v1 (rule-based). Prediction card component with days counter. Tanker order form + vendor selection dropdown. tanker_orders CRUD.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Prediction shows days to critical. Tanker order saves to DB.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Water: MSG91 WhatsApp integration. tank_critical and tanker_ordered templates. Alert engine threshold check for water. First end-to-end alert test.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 message received on test number when tank &lt; 20%.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Power: DG status dashboard. Diesel radial gauge. Grid outage logger (start/end with auto-duration calc). DG runtime accumulator. DG refuel log.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Outage logged. Duration and diesel used auto-calculated.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Power: solar generation tracker. Per-block consumption bar chart. Power prediction v1 (diesel runout hours). Refuel alert engine + WhatsApp template.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Diesel runout prediction renders. WhatsApp fires when &lt; 12h.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Integration day: cross-utility dashboard data aggregation. Supabase Realtime across all active subscriptions. Fix all Week 2 bugs. Deploy to Vercel.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 Vercel URL works. Committee can log water + power readings.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6" w:space="4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Week 3 — Remaining utilities + Alerts + Staff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4800"/>
        <w:gridCol w:w="42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 module: monthly meter reading form, pressure log, consumption delta calculation, 12-month trend chart, cost projection, pressure drop alert.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Gas reading saved. Trend chart renders correctly.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Sewage module: STP status selector, sludge tank gauge, treated water gauge, desludge order workflow, STP fault alert + WhatsApp.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Sewage reading saved. Desludge alert fires when &gt; 80%.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Solid waste module: daily waste entry (dry/wet/block), segregation compliance toggle, block leaderboard, monthly tonnage chart.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Waste log saved. Leaderboard ranks blocks correctly.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Garbage module: schedule setup wizard, collection confirm button, missed collection auto-detection (cron), vendor performance score, resident notify.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Missed collection detected and flagged after 1h past ETA.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centre: alert feed with severity badges (critical/warning/info), resolution workflow (mark resolved + note), alert history with filters.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can resolve an alert. History shows all past alerts.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module: directory (photo, role, shift, phone), attendance marking, task creation + assignment, on-duty status board.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 marked on-duty. Task assigned to staff member.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Automation triggers: water auto-order (triggered_by=auto), power DG relay flag, garbage rebook. Prediction cron runs every 15 min via Edge Function.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Auto-order fires without human input when tank &lt; 20%.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3B6D11" w:sz="6" w:space="4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B6D11"/>
          <w:sz w:val="28"/>
          <w:szCs w:val="28"/>
        </w:rPr>
        <w:t xml:space="preserve">Week 4 — Polish + Resident PWA + First Society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4800"/>
        <w:gridCol w:w="4246"/>
      </w:tblGrid>
      <w:tr>
        <w:trPr>
          <w:tblHeader/>
        </w:trP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PWA: simplified view (water status, power outage, active alerts), PWA manifest + service worker, install-to-homescreen flow, offline fallback.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PWA installs on Android. Works offline with cached data.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Reports: monthly summary page (all 6 utilities), consumption vs previous month, cost breakdown, incident count. jsPDF export.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 report generates and downloads correctly.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Onboarding wizard: 5-step setup (society details → tanks → DG → vendors → users). CSV importer for historical water + power readings.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society can self-onboard in under 10 minutes.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Performance audit: Lighthouse score &gt; 85, API response time &lt; 200ms for dashboard, Supabase query optimisation (add indexes), image optimisation.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Lighthouse score &gt; 85. Dashboard loads &lt; 1.5s on 4G.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Security hardening: verify all RLS policies, API input validation (Zod on all POST bodies), rate limiting on auth routes, env vars audit.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cross-society data returned in any test query.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End-to-end testing: water shortage flow, diesel runout flow, garbage missed collection, WhatsApp delivery confirmation, PDF report generation.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5 critical flows work without manual intervention.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Bug fixes and polish from testing. Help tooltips on all key screens. Empty state illustrations. Loading skeletons for all data-fetching components.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P0 bugs. App feels polished on mobile.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Prepare demo: seed realistic 3-month historical data for demo society. Rehearse onboarding flow. Prepare committee pitch (5 slides max).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 environment ready. Onboarding takes &lt; 8 minutes.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 day: onboard first real RWA committee. Walk through all 6 utilities. Collect structured feedback (10 questions). Set Week 5 priorities.</w:t>
            </w:r>
          </w:p>
        </w:tc>
        <w:tc>
          <w:tcPr>
            <w:tcW w:type="dxa" w:w="4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 real society live on BlockSense. Feedback documented.</w:t>
            </w:r>
          </w:p>
        </w:tc>
      </w:tr>
    </w:tbl>
    <w:p>
      <w:r>
        <w:br w:type="page"/>
      </w:r>
    </w:p>
    <w:p>
      <w:pPr>
        <w:spacing w:after="0" w:before="280"/>
        <w:jc w:val="left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7"/>
          <w:szCs w:val="17"/>
        </w:rPr>
        <w:t xml:space="preserve">SECTION 12</w:t>
      </w:r>
    </w:p>
    <w:p>
      <w:pPr>
        <w:pBdr>
          <w:bottom w:val="single" w:color="0F6E56" w:sz="10" w:space="6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8"/>
          <w:szCs w:val="38"/>
        </w:rPr>
        <w:t xml:space="preserve">Phase 2 &amp; 3 Roadmap</w:t>
      </w:r>
    </w:p>
    <w:p>
      <w:pPr>
        <w:spacing w:after="18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1"/>
          <w:szCs w:val="21"/>
        </w:rPr>
        <w:t xml:space="preserve">Intelligence → Scale → Platform</w:t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Phase 2 — Intelligence (Month 2–4)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600"/>
        <w:gridCol w:w="3346"/>
      </w:tblGrid>
      <w:tr>
        <w:trPr>
          <w:tblHeader/>
        </w:trP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 / approach</w:t>
            </w:r>
          </w:p>
        </w:tc>
        <w:tc>
          <w:tcPr>
            <w:tcW w:type="dxa" w:w="33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Unlock condition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ML prediction engine (Prophet)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Python microservice on Supabase Edge Functions. Weekly retraining. 90-day data minimum.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 has 90+ days of daily readings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IoT sensor integration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ESP32 nodes + Raspberry Pi gateway + MQTT + Supabase Realtime. Auto-updates tank/diesel levels.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Committee approves hardware installation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DG auto-start relay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4-channel relay board controlled by Pi GPIO. Supabase Edge Function sends command.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IoT gateway installed and tested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Cross-utility correlation model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 graph: power outage → pump failure → water shortage. Trained on 6+ months of event data.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Minimum 6 months of event history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Weather API enrichment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OpenWeatherMap 7-day forecast integrated into prediction enrichment layer.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1 complete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 detection (Z-score)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Postgres trigger on every insert. Flags readings &gt; 2 standard deviations from 30-day rolling baseline.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1 complete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Fund management module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Maintenance charge collection log, society bank balance, monthly expense tracker, vendor payment log.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1 complete + committee request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Visitor management integration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Integration with existing visitor management apps (MyGate, Tata Cleo) via webhook.</w:t>
            </w:r>
          </w:p>
        </w:tc>
        <w:tc>
          <w:tcPr>
            <w:tcW w:type="dxa" w:w="3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 docs from partner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Phase 3 — Scale (Month 5–12)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800"/>
        <w:gridCol w:w="3146"/>
      </w:tblGrid>
      <w:tr>
        <w:trPr>
          <w:tblHeader/>
        </w:trP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 / approach</w:t>
            </w:r>
          </w:p>
        </w:tc>
        <w:tc>
          <w:tcPr>
            <w:tcW w:type="dxa" w:w="31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Revenue impact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Multi-society management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Organisation layer above societies. Developer / property manager view across their portfolio.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Enterprise tier unlock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React Native mobile app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Shared codebase for iOS + Android. Committee + resident apps. Push notifications via Expo.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 adoption 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marketplace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Verified tanker, diesel, waste vendors on-platform. Commission on orders placed through BlockSense.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revenue stream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 benchmarking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Compare your society consumption vs similar-sized societies anonymously. Gamified efficiency score.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Retention feature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BlockSense API (public)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 API for third-party integrations. Smart home apps, property management software.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Developer ecosystem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Smart meter integration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Modbus RTU/TCP protocol support for industrial smart meters. Auto-readings without manual entry.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 tier unlock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BWSSB/BESCOM API integration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Official data feeds replacing scraping. Officially licensed data partnership.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quality 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Expand to new cities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Chennai, Hyderabad, Pune. Each city: local vendor partnerships, civic API integrations.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Revenue 3× per city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F6E56" w:sz="5" w:space="4"/>
        </w:pBd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Subscription tiers</w:t>
      </w:r>
    </w:p>
    <w:tbl>
      <w:tblPr>
        <w:tblW w:type="dxa" w:w="97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1800"/>
        <w:gridCol w:w="4200"/>
        <w:gridCol w:w="2346"/>
      </w:tblGrid>
      <w:tr>
        <w:trPr>
          <w:tblHeader/>
        </w:trP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Included</w:t>
            </w:r>
          </w:p>
        </w:tc>
        <w:tc>
          <w:tcPr>
            <w:tcW w:type="dxa" w:w="23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customer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₹999/month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utilities, WhatsApp alerts, 1 society, 5 committee users, manual entry only, monthly reports</w:t>
            </w:r>
          </w:p>
        </w:tc>
        <w:tc>
          <w:tcPr>
            <w:tcW w:type="dxa" w:w="2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Small societies (&lt;100 flats)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₹2,499/month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Everything in Basic + ML predictions, IoT sensor support, PDF reports, unlimited users, API access (read-only)</w:t>
            </w:r>
          </w:p>
        </w:tc>
        <w:tc>
          <w:tcPr>
            <w:tcW w:type="dxa" w:w="2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Mid-size societies (100-500 flats)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₹7,999/month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Everything in Pro + multi-society, developer portfolio view, public API, custom integrations, SLA, dedicated support</w:t>
            </w:r>
          </w:p>
        </w:tc>
        <w:tc>
          <w:tcPr>
            <w:tcW w:type="dxa" w:w="2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Large townships, developers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The single most important decision: ship the dashboard, talk to 1 RWA committee before building anything else. Everything after that is a response to what they tell you.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18"/>
          <w:szCs w:val="18"/>
        </w:rPr>
        <w:t xml:space="preserve">BlockSense — Full Technical Blueprint  ·  v2.0  ·  Confidential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444441"/>
        <w:sz w:val="18"/>
        <w:szCs w:val="18"/>
      </w:rPr>
      <w:t xml:space="preserve">BlockSense  ·  Confidential  ·  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44441"/>
        <w:sz w:val="18"/>
        <w:szCs w:val="18"/>
      </w:rPr>
      <w:t xml:space="preserve">BlockSense — Full Technical Blueprint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2026-04-09T11:41:15.395Z</dcterms:created>
  <dcterms:modified xsi:type="dcterms:W3CDTF">2026-04-09T11:41:15.396Z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