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03C6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Институт информационных технологий и управления</w:t>
      </w:r>
    </w:p>
    <w:p w14:paraId="16B9B2F4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в технических системах</w:t>
      </w:r>
    </w:p>
    <w:p w14:paraId="6D12E892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09711025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Кафедра информационных технологий и компьютерных систем</w:t>
      </w:r>
    </w:p>
    <w:p w14:paraId="51850C85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783E232E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02D885E3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479517C7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3DBDFD9E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3CB77C74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662E30C0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151121F3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</w:p>
    <w:p w14:paraId="4D5025D8" w14:textId="77777777" w:rsidR="0061247A" w:rsidRPr="004E23B3" w:rsidRDefault="0061247A" w:rsidP="0061247A">
      <w:pPr>
        <w:ind w:firstLine="540"/>
        <w:jc w:val="center"/>
        <w:rPr>
          <w:sz w:val="28"/>
          <w:szCs w:val="28"/>
        </w:rPr>
      </w:pPr>
    </w:p>
    <w:p w14:paraId="16C89CA6" w14:textId="77777777" w:rsidR="0061247A" w:rsidRPr="004E23B3" w:rsidRDefault="0061247A" w:rsidP="0061247A">
      <w:pPr>
        <w:ind w:firstLine="540"/>
        <w:jc w:val="center"/>
        <w:rPr>
          <w:sz w:val="28"/>
          <w:szCs w:val="28"/>
        </w:rPr>
      </w:pPr>
    </w:p>
    <w:p w14:paraId="292E433B" w14:textId="77777777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ОТЧЕТ</w:t>
      </w:r>
    </w:p>
    <w:p w14:paraId="6ED5E760" w14:textId="018D5D82" w:rsidR="0061247A" w:rsidRPr="00AA7923" w:rsidRDefault="0061247A" w:rsidP="0061247A">
      <w:pPr>
        <w:ind w:firstLine="540"/>
        <w:jc w:val="center"/>
        <w:rPr>
          <w:sz w:val="28"/>
          <w:szCs w:val="28"/>
        </w:rPr>
      </w:pPr>
      <w:r w:rsidRPr="00AA7923">
        <w:rPr>
          <w:sz w:val="28"/>
          <w:szCs w:val="28"/>
        </w:rPr>
        <w:t xml:space="preserve">по лабораторной работе № </w:t>
      </w:r>
      <w:r w:rsidR="00A07422">
        <w:rPr>
          <w:sz w:val="28"/>
          <w:szCs w:val="28"/>
        </w:rPr>
        <w:t>3</w:t>
      </w:r>
    </w:p>
    <w:p w14:paraId="1F1A4FE1" w14:textId="5B8CAFB4" w:rsidR="0061247A" w:rsidRPr="00A5505C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A07422">
        <w:rPr>
          <w:sz w:val="28"/>
          <w:szCs w:val="28"/>
        </w:rPr>
        <w:t>ВЫПОЛНЕНИЕ МИКРООПЕРАЦИЙ В РЕГИСТРАХ</w:t>
      </w:r>
      <w:r>
        <w:rPr>
          <w:sz w:val="28"/>
          <w:szCs w:val="28"/>
        </w:rPr>
        <w:t>»</w:t>
      </w:r>
    </w:p>
    <w:p w14:paraId="4F7723E8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 w:rsidRPr="00AA7923">
        <w:rPr>
          <w:sz w:val="28"/>
          <w:szCs w:val="28"/>
        </w:rPr>
        <w:t>по дисциплине «</w:t>
      </w:r>
      <w:r w:rsidR="004E23B3">
        <w:rPr>
          <w:sz w:val="28"/>
          <w:szCs w:val="28"/>
        </w:rPr>
        <w:t>Архитектура компьютерных систем</w:t>
      </w:r>
      <w:r w:rsidRPr="00AA7923">
        <w:rPr>
          <w:sz w:val="28"/>
          <w:szCs w:val="28"/>
        </w:rPr>
        <w:t>»</w:t>
      </w:r>
    </w:p>
    <w:p w14:paraId="28A96BD3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069A50C0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69189A15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6FDC0AA4" w14:textId="77777777" w:rsidR="0061247A" w:rsidRDefault="002062A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2B0623" wp14:editId="1597321A">
                <wp:simplePos x="0" y="0"/>
                <wp:positionH relativeFrom="column">
                  <wp:posOffset>2804396</wp:posOffset>
                </wp:positionH>
                <wp:positionV relativeFrom="paragraph">
                  <wp:posOffset>32561</wp:posOffset>
                </wp:positionV>
                <wp:extent cx="3419475" cy="1188053"/>
                <wp:effectExtent l="0" t="0" r="9525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1880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F3502" w14:textId="77777777" w:rsidR="0061247A" w:rsidRPr="0061247A" w:rsidRDefault="002062AA" w:rsidP="0061247A">
                            <w:pPr>
                              <w:tabs>
                                <w:tab w:val="left" w:leader="dot" w:pos="8505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Выполнил студент</w:t>
                            </w:r>
                            <w:r w:rsidR="0061247A">
                              <w:rPr>
                                <w:sz w:val="28"/>
                                <w:szCs w:val="28"/>
                              </w:rPr>
                              <w:t xml:space="preserve"> группы </w:t>
                            </w:r>
                            <w:r w:rsidR="00172E33">
                              <w:rPr>
                                <w:sz w:val="28"/>
                                <w:szCs w:val="28"/>
                              </w:rPr>
                              <w:t>ИИ/б-25-6-о</w:t>
                            </w:r>
                            <w:r w:rsidR="0061247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F916205" w14:textId="77777777" w:rsidR="0061247A" w:rsidRPr="0061247A" w:rsidRDefault="0061247A" w:rsidP="0061247A">
                            <w:pPr>
                              <w:tabs>
                                <w:tab w:val="left" w:leader="dot" w:pos="8505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 w:rsidRPr="004E23B3">
                              <w:rPr>
                                <w:sz w:val="28"/>
                                <w:szCs w:val="28"/>
                              </w:rPr>
                              <w:t xml:space="preserve">                        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CC1AC7">
                              <w:rPr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61247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C1AC7">
                              <w:rPr>
                                <w:sz w:val="28"/>
                                <w:szCs w:val="28"/>
                              </w:rPr>
                              <w:t>Заварзин А. В</w:t>
                            </w:r>
                            <w:r w:rsidR="00172E3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76A40EB" w14:textId="77777777" w:rsidR="0061247A" w:rsidRDefault="0061247A" w:rsidP="0061247A">
                            <w:pPr>
                              <w:tabs>
                                <w:tab w:val="left" w:leader="dot" w:pos="8505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Проверил </w:t>
                            </w:r>
                            <w:r w:rsidR="00CC1AC7">
                              <w:rPr>
                                <w:sz w:val="28"/>
                                <w:szCs w:val="28"/>
                              </w:rPr>
                              <w:t>старший преподаватель кафедры ИТиС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062AA">
                              <w:rPr>
                                <w:sz w:val="28"/>
                                <w:szCs w:val="28"/>
                              </w:rPr>
                              <w:t>Барановский Ю. А.</w:t>
                            </w:r>
                          </w:p>
                          <w:p w14:paraId="52494ED0" w14:textId="77777777" w:rsidR="0061247A" w:rsidRDefault="006124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2B06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0.8pt;margin-top:2.55pt;width:269.25pt;height:9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" stroked="f">
                <v:textbox>
                  <w:txbxContent>
                    <w:p w14:paraId="3FAF3502" w14:textId="77777777" w:rsidR="0061247A" w:rsidRPr="0061247A" w:rsidRDefault="002062AA" w:rsidP="0061247A">
                      <w:pPr>
                        <w:tabs>
                          <w:tab w:val="left" w:leader="dot" w:pos="8505"/>
                        </w:tabs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Выполнил студент</w:t>
                      </w:r>
                      <w:r w:rsidR="0061247A">
                        <w:rPr>
                          <w:sz w:val="28"/>
                          <w:szCs w:val="28"/>
                        </w:rPr>
                        <w:t xml:space="preserve"> группы </w:t>
                      </w:r>
                      <w:r w:rsidR="00172E33">
                        <w:rPr>
                          <w:sz w:val="28"/>
                          <w:szCs w:val="28"/>
                        </w:rPr>
                        <w:t>ИИ/б-25-6-о</w:t>
                      </w:r>
                      <w:r w:rsidR="0061247A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3F916205" w14:textId="77777777" w:rsidR="0061247A" w:rsidRPr="0061247A" w:rsidRDefault="0061247A" w:rsidP="0061247A">
                      <w:pPr>
                        <w:tabs>
                          <w:tab w:val="left" w:leader="dot" w:pos="8505"/>
                        </w:tabs>
                        <w:rPr>
                          <w:sz w:val="28"/>
                          <w:szCs w:val="28"/>
                        </w:rPr>
                      </w:pPr>
                      <w:r w:rsidRPr="004E23B3">
                        <w:rPr>
                          <w:sz w:val="28"/>
                          <w:szCs w:val="28"/>
                        </w:rPr>
                        <w:t xml:space="preserve">                               </w:t>
                      </w:r>
                      <w:r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CC1AC7">
                        <w:rPr>
                          <w:sz w:val="28"/>
                          <w:szCs w:val="28"/>
                        </w:rPr>
                        <w:t xml:space="preserve">         </w:t>
                      </w:r>
                      <w:r w:rsidRPr="0061247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CC1AC7">
                        <w:rPr>
                          <w:sz w:val="28"/>
                          <w:szCs w:val="28"/>
                        </w:rPr>
                        <w:t>Заварзин А. В</w:t>
                      </w:r>
                      <w:r w:rsidR="00172E3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476A40EB" w14:textId="77777777" w:rsidR="0061247A" w:rsidRDefault="0061247A" w:rsidP="0061247A">
                      <w:pPr>
                        <w:tabs>
                          <w:tab w:val="left" w:leader="dot" w:pos="8505"/>
                        </w:tabs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Проверил </w:t>
                      </w:r>
                      <w:r w:rsidR="00CC1AC7">
                        <w:rPr>
                          <w:sz w:val="28"/>
                          <w:szCs w:val="28"/>
                        </w:rPr>
                        <w:t>старший преподаватель кафедры ИТиС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2062AA">
                        <w:rPr>
                          <w:sz w:val="28"/>
                          <w:szCs w:val="28"/>
                        </w:rPr>
                        <w:t>Барановский Ю. А.</w:t>
                      </w:r>
                    </w:p>
                    <w:p w14:paraId="52494ED0" w14:textId="77777777" w:rsidR="0061247A" w:rsidRDefault="0061247A"/>
                  </w:txbxContent>
                </v:textbox>
              </v:shape>
            </w:pict>
          </mc:Fallback>
        </mc:AlternateContent>
      </w:r>
    </w:p>
    <w:p w14:paraId="67912ECF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</w:p>
    <w:p w14:paraId="47BDB781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5435B6D0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2BB3396F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15AF1212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</w:p>
    <w:p w14:paraId="7854FF99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6FDE8039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45E9FD6C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3CABF5AC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2BFC8E5E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12EE7F8C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629FD7B4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2922F6EC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3D67901B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49102384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0B2F5247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317420AC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4F1626C6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1FDA4DED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14EC4854" w14:textId="77777777" w:rsidR="0061247A" w:rsidRPr="004E23B3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479F8014" w14:textId="77777777" w:rsidR="0061247A" w:rsidRDefault="0061247A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Севастополь</w:t>
      </w:r>
    </w:p>
    <w:p w14:paraId="4D0156A2" w14:textId="77777777" w:rsidR="0061247A" w:rsidRDefault="00F05471" w:rsidP="0061247A">
      <w:pPr>
        <w:tabs>
          <w:tab w:val="left" w:leader="dot" w:pos="8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476556C0" w14:textId="77777777" w:rsidR="004E23B3" w:rsidRPr="00BC734C" w:rsidRDefault="004E23B3" w:rsidP="0061247A">
      <w:pPr>
        <w:tabs>
          <w:tab w:val="left" w:leader="dot" w:pos="8505"/>
        </w:tabs>
        <w:jc w:val="center"/>
        <w:rPr>
          <w:sz w:val="28"/>
          <w:szCs w:val="28"/>
        </w:rPr>
      </w:pPr>
    </w:p>
    <w:p w14:paraId="2D3BBA70" w14:textId="3508ABCC" w:rsidR="004E23B3" w:rsidRPr="00556223" w:rsidRDefault="0061247A" w:rsidP="00556223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4E23B3">
        <w:rPr>
          <w:b/>
          <w:bCs/>
          <w:sz w:val="28"/>
          <w:szCs w:val="28"/>
        </w:rPr>
        <w:lastRenderedPageBreak/>
        <w:t>ЦЕЛЬ РАБОТЫ</w:t>
      </w:r>
    </w:p>
    <w:p w14:paraId="3B36A717" w14:textId="79910DC2" w:rsidR="0000348A" w:rsidRPr="00A07422" w:rsidRDefault="00A07422" w:rsidP="00A07422">
      <w:pPr>
        <w:pStyle w:val="a3"/>
        <w:autoSpaceDE w:val="0"/>
        <w:autoSpaceDN w:val="0"/>
        <w:adjustRightInd w:val="0"/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A07422">
        <w:rPr>
          <w:bCs/>
          <w:sz w:val="28"/>
          <w:szCs w:val="28"/>
        </w:rPr>
        <w:t>Целью работы является изучение принципов структурной и функциональной организации регистров, методов выполнения микроопераций сброса, установки кода, приема кода и сдвига, а также формирования осведомительных сигналов.</w:t>
      </w:r>
    </w:p>
    <w:p w14:paraId="49068728" w14:textId="029000C0" w:rsidR="004E23B3" w:rsidRPr="00A07422" w:rsidRDefault="004E23B3" w:rsidP="00A07422">
      <w:pPr>
        <w:autoSpaceDE w:val="0"/>
        <w:autoSpaceDN w:val="0"/>
        <w:adjustRightInd w:val="0"/>
        <w:spacing w:line="360" w:lineRule="auto"/>
        <w:rPr>
          <w:b/>
          <w:bCs/>
          <w:sz w:val="28"/>
          <w:szCs w:val="28"/>
        </w:rPr>
      </w:pPr>
    </w:p>
    <w:p w14:paraId="1FE2FD3A" w14:textId="266D459C" w:rsidR="00B82E68" w:rsidRPr="00556223" w:rsidRDefault="00A07422" w:rsidP="00A07422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4E23B3">
        <w:rPr>
          <w:b/>
          <w:bCs/>
          <w:sz w:val="28"/>
          <w:szCs w:val="28"/>
        </w:rPr>
        <w:t>ПОСТАНОВКА ЗАДАЧИ</w:t>
      </w:r>
    </w:p>
    <w:p w14:paraId="32440000" w14:textId="232C7D37" w:rsidR="004E23B3" w:rsidRDefault="00A07422" w:rsidP="00A07422">
      <w:pPr>
        <w:pStyle w:val="a3"/>
        <w:autoSpaceDE w:val="0"/>
        <w:autoSpaceDN w:val="0"/>
        <w:adjustRightInd w:val="0"/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A07422">
        <w:rPr>
          <w:bCs/>
          <w:sz w:val="28"/>
          <w:szCs w:val="28"/>
        </w:rPr>
        <w:t xml:space="preserve">Задание предусматривает проектирование трехразрядного регистра, выполняющего микрооперации установки кода, приема кода с регистра переключателей, микрооперацию сдвига, а также синтез схем формирования осведомительных сигналов, отражающих состояние регистра.  Разработанная  схема  должна быть собрана и отлажена на макете L-T. Вариант задания представлен в таблице </w:t>
      </w:r>
      <w:r>
        <w:rPr>
          <w:bCs/>
          <w:sz w:val="28"/>
          <w:szCs w:val="28"/>
        </w:rPr>
        <w:t>3</w:t>
      </w:r>
      <w:r w:rsidRPr="00A07422">
        <w:rPr>
          <w:bCs/>
          <w:sz w:val="28"/>
          <w:szCs w:val="28"/>
        </w:rPr>
        <w:t>.1</w:t>
      </w:r>
      <w:r>
        <w:rPr>
          <w:bCs/>
          <w:sz w:val="28"/>
          <w:szCs w:val="28"/>
        </w:rPr>
        <w:t>.</w:t>
      </w:r>
    </w:p>
    <w:p w14:paraId="412F9162" w14:textId="77777777" w:rsidR="00A07422" w:rsidRPr="00A07422" w:rsidRDefault="00A07422" w:rsidP="00A07422">
      <w:pPr>
        <w:pStyle w:val="a3"/>
        <w:autoSpaceDE w:val="0"/>
        <w:autoSpaceDN w:val="0"/>
        <w:adjustRightInd w:val="0"/>
        <w:spacing w:line="360" w:lineRule="auto"/>
        <w:ind w:left="0" w:firstLine="567"/>
        <w:jc w:val="both"/>
        <w:rPr>
          <w:bCs/>
          <w:sz w:val="28"/>
          <w:szCs w:val="28"/>
        </w:rPr>
      </w:pPr>
    </w:p>
    <w:p w14:paraId="20BB1786" w14:textId="009241F9" w:rsidR="00172E33" w:rsidRDefault="00A07422" w:rsidP="00A0742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3.1 – Вариант задания</w:t>
      </w:r>
    </w:p>
    <w:tbl>
      <w:tblPr>
        <w:tblStyle w:val="a5"/>
        <w:tblW w:w="9567" w:type="dxa"/>
        <w:tblLayout w:type="fixed"/>
        <w:tblLook w:val="01E0" w:firstRow="1" w:lastRow="1" w:firstColumn="1" w:lastColumn="1" w:noHBand="0" w:noVBand="0"/>
      </w:tblPr>
      <w:tblGrid>
        <w:gridCol w:w="763"/>
        <w:gridCol w:w="855"/>
        <w:gridCol w:w="1182"/>
        <w:gridCol w:w="1981"/>
        <w:gridCol w:w="1330"/>
        <w:gridCol w:w="909"/>
        <w:gridCol w:w="1013"/>
        <w:gridCol w:w="1534"/>
      </w:tblGrid>
      <w:tr w:rsidR="00A07422" w14:paraId="08879538" w14:textId="77777777" w:rsidTr="00A07422">
        <w:trPr>
          <w:trHeight w:val="1741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EA310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№ вар.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28808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Тип триг-гера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9986A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Уста</w:t>
            </w:r>
            <w:r w:rsidRPr="00A0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навли</w:t>
            </w:r>
            <w:r w:rsidRPr="00A0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ваемые коды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8D793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МО приема кода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2FDA9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Коли-чество тактов приема, установ-ки кода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A45BD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Тип сдви-га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3B8D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Напра-вление сдвига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36C89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Осведоми-тельный сигнал</w:t>
            </w:r>
          </w:p>
        </w:tc>
      </w:tr>
      <w:tr w:rsidR="00A07422" w14:paraId="09071323" w14:textId="77777777" w:rsidTr="00A07422">
        <w:trPr>
          <w:trHeight w:val="644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449D4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1249B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618F0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000  001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85BA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A(1:3):= T(1:3)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28E7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81B2F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797D0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FA2D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А(1:3)=001</w:t>
            </w:r>
          </w:p>
          <w:p w14:paraId="6475749A" w14:textId="77777777" w:rsidR="00A07422" w:rsidRPr="00A07422" w:rsidRDefault="00A07422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A0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A(1:3)</w:t>
            </w:r>
            <w:r w:rsidRPr="00A0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A3"/>
            </w:r>
            <w:r w:rsidRPr="00A07422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</w:tr>
    </w:tbl>
    <w:p w14:paraId="552C9C29" w14:textId="77777777" w:rsidR="00A07422" w:rsidRDefault="00A07422" w:rsidP="00A0742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1A8FE5E5" w14:textId="77777777" w:rsidR="00A07422" w:rsidRDefault="00A07422" w:rsidP="00CA1FCA">
      <w:pPr>
        <w:autoSpaceDE w:val="0"/>
        <w:autoSpaceDN w:val="0"/>
        <w:adjustRightInd w:val="0"/>
        <w:spacing w:line="360" w:lineRule="auto"/>
        <w:jc w:val="both"/>
        <w:rPr>
          <w:color w:val="A6A6A6" w:themeColor="background1" w:themeShade="A6"/>
          <w:sz w:val="28"/>
          <w:szCs w:val="28"/>
        </w:rPr>
      </w:pPr>
    </w:p>
    <w:p w14:paraId="4482428D" w14:textId="3F87B179" w:rsidR="004E23B3" w:rsidRDefault="00A07422" w:rsidP="00A07422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</w:p>
    <w:p w14:paraId="20483358" w14:textId="674CBE00" w:rsidR="00561292" w:rsidRDefault="000E7165" w:rsidP="000E7165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Перед началом макетирования ОЭ в симуляторе </w:t>
      </w:r>
      <w:r>
        <w:rPr>
          <w:sz w:val="28"/>
          <w:szCs w:val="28"/>
          <w:lang w:val="en-US"/>
        </w:rPr>
        <w:t>Atanua</w:t>
      </w:r>
      <w:r w:rsidRPr="000E7165">
        <w:rPr>
          <w:sz w:val="28"/>
          <w:szCs w:val="28"/>
        </w:rPr>
        <w:t xml:space="preserve"> </w:t>
      </w:r>
      <w:r>
        <w:rPr>
          <w:sz w:val="28"/>
          <w:szCs w:val="28"/>
        </w:rPr>
        <w:t>была разработана принципиальная схема (см. рис. 3.1).</w:t>
      </w:r>
    </w:p>
    <w:p w14:paraId="5E47193F" w14:textId="4B868324" w:rsidR="000E7165" w:rsidRDefault="000E7165" w:rsidP="000E7165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0E7165">
        <w:rPr>
          <w:sz w:val="28"/>
          <w:szCs w:val="28"/>
        </w:rPr>
        <w:lastRenderedPageBreak/>
        <w:drawing>
          <wp:inline distT="0" distB="0" distL="0" distR="0" wp14:anchorId="5431AD0E" wp14:editId="10C8E614">
            <wp:extent cx="3467584" cy="2495898"/>
            <wp:effectExtent l="0" t="0" r="0" b="0"/>
            <wp:docPr id="11706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2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3.1 – Принципиальная схема ОЭ</w:t>
      </w:r>
    </w:p>
    <w:p w14:paraId="47101D0A" w14:textId="77777777" w:rsidR="000E7165" w:rsidRDefault="000E7165" w:rsidP="000E7165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05857236" w14:textId="334B3F3B" w:rsidR="002A59A2" w:rsidRDefault="000E7165" w:rsidP="002A59A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разработки принципиальной схемы ОЭ регистра была смоделирована схема регистра согласно варианту №4 на макете </w:t>
      </w:r>
      <w:r>
        <w:rPr>
          <w:sz w:val="28"/>
          <w:szCs w:val="28"/>
          <w:lang w:val="en-US"/>
        </w:rPr>
        <w:t>Logic</w:t>
      </w:r>
      <w:r w:rsidRPr="000E716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Trigger</w:t>
      </w:r>
      <w:r>
        <w:rPr>
          <w:sz w:val="28"/>
          <w:szCs w:val="28"/>
        </w:rPr>
        <w:t xml:space="preserve"> с использованием </w:t>
      </w:r>
      <w:r>
        <w:rPr>
          <w:sz w:val="28"/>
          <w:szCs w:val="28"/>
          <w:lang w:val="en-US"/>
        </w:rPr>
        <w:t>D</w:t>
      </w:r>
      <w:r w:rsidRPr="000E7165">
        <w:rPr>
          <w:sz w:val="28"/>
          <w:szCs w:val="28"/>
        </w:rPr>
        <w:t>-</w:t>
      </w:r>
      <w:r>
        <w:rPr>
          <w:sz w:val="28"/>
          <w:szCs w:val="28"/>
        </w:rPr>
        <w:t>триггеров, логических элементов и переключателей. В модели реализовано: вывод осведомительного сигнала при определённой в задании комбинации на вспомогательный выход (лампочка), сброс значений, установка значений</w:t>
      </w:r>
      <w:r w:rsidR="002A59A2">
        <w:rPr>
          <w:sz w:val="28"/>
          <w:szCs w:val="28"/>
        </w:rPr>
        <w:t xml:space="preserve"> в</w:t>
      </w:r>
      <w:r>
        <w:rPr>
          <w:sz w:val="28"/>
          <w:szCs w:val="28"/>
        </w:rPr>
        <w:t xml:space="preserve"> и сдвиг влево (при подачи сигнала </w:t>
      </w:r>
      <w:r>
        <w:rPr>
          <w:sz w:val="28"/>
          <w:szCs w:val="28"/>
          <w:lang w:val="en-US"/>
        </w:rPr>
        <w:t>C</w:t>
      </w:r>
      <w:r w:rsidRPr="000E7165">
        <w:rPr>
          <w:sz w:val="28"/>
          <w:szCs w:val="28"/>
        </w:rPr>
        <w:t>)</w:t>
      </w:r>
      <w:r>
        <w:rPr>
          <w:sz w:val="28"/>
          <w:szCs w:val="28"/>
        </w:rPr>
        <w:t>. Итогов</w:t>
      </w:r>
      <w:r w:rsidR="002A59A2">
        <w:rPr>
          <w:sz w:val="28"/>
          <w:szCs w:val="28"/>
        </w:rPr>
        <w:t>ая модель</w:t>
      </w:r>
      <w:r>
        <w:rPr>
          <w:sz w:val="28"/>
          <w:szCs w:val="28"/>
        </w:rPr>
        <w:t xml:space="preserve"> регистра на макете </w:t>
      </w:r>
      <w:r>
        <w:rPr>
          <w:sz w:val="28"/>
          <w:szCs w:val="28"/>
          <w:lang w:val="en-US"/>
        </w:rPr>
        <w:t>Logic</w:t>
      </w:r>
      <w:r w:rsidRPr="000E716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Trigger</w:t>
      </w:r>
      <w:r w:rsidRPr="000E7165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 на рисунке 3.2.</w:t>
      </w:r>
    </w:p>
    <w:p w14:paraId="7AC2A20B" w14:textId="77777777" w:rsidR="002A59A2" w:rsidRDefault="002A59A2" w:rsidP="002A59A2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3038A077" w14:textId="68C57912" w:rsidR="000E7165" w:rsidRPr="002A59A2" w:rsidRDefault="002A59A2" w:rsidP="002A59A2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2A59A2">
        <w:rPr>
          <w:sz w:val="28"/>
          <w:szCs w:val="28"/>
        </w:rPr>
        <w:drawing>
          <wp:inline distT="0" distB="0" distL="0" distR="0" wp14:anchorId="7C027C48" wp14:editId="17D9E018">
            <wp:extent cx="5940425" cy="3124835"/>
            <wp:effectExtent l="0" t="0" r="3175" b="0"/>
            <wp:docPr id="1938048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48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Рисунок 3.2 – Модель регистра на макете </w:t>
      </w:r>
      <w:r>
        <w:rPr>
          <w:sz w:val="28"/>
          <w:szCs w:val="28"/>
          <w:lang w:val="en-US"/>
        </w:rPr>
        <w:t>L</w:t>
      </w:r>
      <w:r w:rsidRPr="002A59A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</w:t>
      </w:r>
    </w:p>
    <w:p w14:paraId="00813378" w14:textId="49ABBF3D" w:rsidR="002A59A2" w:rsidRDefault="002A59A2" w:rsidP="002A59A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</w:t>
      </w:r>
      <w:r w:rsidR="007D58AF">
        <w:rPr>
          <w:sz w:val="28"/>
          <w:szCs w:val="28"/>
        </w:rPr>
        <w:t xml:space="preserve">наладки и </w:t>
      </w:r>
      <w:r>
        <w:rPr>
          <w:sz w:val="28"/>
          <w:szCs w:val="28"/>
        </w:rPr>
        <w:t>проверки работоспособности</w:t>
      </w:r>
      <w:r w:rsidR="007D58AF">
        <w:rPr>
          <w:sz w:val="28"/>
          <w:szCs w:val="28"/>
        </w:rPr>
        <w:t xml:space="preserve"> схемы</w:t>
      </w:r>
      <w:r>
        <w:rPr>
          <w:sz w:val="28"/>
          <w:szCs w:val="28"/>
        </w:rPr>
        <w:t xml:space="preserve"> регистра необходимо сформулировать тестовые примеры. Все тестовые комбинации представлены в таблице 3.2, а все результаты работы регистра приведены на рисунках 3.3 </w:t>
      </w:r>
      <w:r w:rsidR="00F26007">
        <w:rPr>
          <w:sz w:val="28"/>
          <w:szCs w:val="28"/>
        </w:rPr>
        <w:t>– 3.5</w:t>
      </w:r>
      <w:r>
        <w:rPr>
          <w:sz w:val="28"/>
          <w:szCs w:val="28"/>
        </w:rPr>
        <w:t>.</w:t>
      </w:r>
    </w:p>
    <w:p w14:paraId="0F982E69" w14:textId="77777777" w:rsidR="007D58AF" w:rsidRDefault="007D58AF" w:rsidP="002A59A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15F526FD" w14:textId="5770DEEC" w:rsidR="007D58AF" w:rsidRDefault="007D58AF" w:rsidP="002A59A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3.2 – Тестовые примеры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6908FB" w14:paraId="41DCCD15" w14:textId="77777777" w:rsidTr="006908FB">
        <w:tc>
          <w:tcPr>
            <w:tcW w:w="1038" w:type="dxa"/>
          </w:tcPr>
          <w:p w14:paraId="4136F25E" w14:textId="62230CD6" w:rsidR="006908FB" w:rsidRPr="006908FB" w:rsidRDefault="006908FB" w:rsidP="006908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908FB">
              <w:rPr>
                <w:b/>
                <w:bCs/>
                <w:sz w:val="28"/>
                <w:szCs w:val="28"/>
                <w:lang w:val="en-US"/>
              </w:rPr>
              <w:t>T1</w:t>
            </w:r>
          </w:p>
        </w:tc>
        <w:tc>
          <w:tcPr>
            <w:tcW w:w="1038" w:type="dxa"/>
          </w:tcPr>
          <w:p w14:paraId="73FCE0BA" w14:textId="1204539D" w:rsidR="006908FB" w:rsidRPr="006908FB" w:rsidRDefault="006908FB" w:rsidP="006908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908FB">
              <w:rPr>
                <w:b/>
                <w:bCs/>
                <w:sz w:val="28"/>
                <w:szCs w:val="28"/>
                <w:lang w:val="en-US"/>
              </w:rPr>
              <w:t>T2</w:t>
            </w:r>
          </w:p>
        </w:tc>
        <w:tc>
          <w:tcPr>
            <w:tcW w:w="1038" w:type="dxa"/>
          </w:tcPr>
          <w:p w14:paraId="474644F1" w14:textId="51A2E151" w:rsidR="006908FB" w:rsidRPr="006908FB" w:rsidRDefault="006908FB" w:rsidP="006908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908FB">
              <w:rPr>
                <w:b/>
                <w:bCs/>
                <w:sz w:val="28"/>
                <w:szCs w:val="28"/>
                <w:lang w:val="en-US"/>
              </w:rPr>
              <w:t>T3</w:t>
            </w:r>
          </w:p>
        </w:tc>
        <w:tc>
          <w:tcPr>
            <w:tcW w:w="1038" w:type="dxa"/>
          </w:tcPr>
          <w:p w14:paraId="6DCFB7AD" w14:textId="4767518C" w:rsidR="006908FB" w:rsidRPr="006908FB" w:rsidRDefault="006908FB" w:rsidP="006908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908FB">
              <w:rPr>
                <w:b/>
                <w:bCs/>
                <w:sz w:val="28"/>
                <w:szCs w:val="28"/>
                <w:lang w:val="en-US"/>
              </w:rPr>
              <w:t>Y1</w:t>
            </w:r>
          </w:p>
        </w:tc>
        <w:tc>
          <w:tcPr>
            <w:tcW w:w="1038" w:type="dxa"/>
          </w:tcPr>
          <w:p w14:paraId="54C657CA" w14:textId="2954F094" w:rsidR="006908FB" w:rsidRPr="006908FB" w:rsidRDefault="006908FB" w:rsidP="006908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908FB">
              <w:rPr>
                <w:b/>
                <w:bCs/>
                <w:sz w:val="28"/>
                <w:szCs w:val="28"/>
                <w:lang w:val="en-US"/>
              </w:rPr>
              <w:t>Y2</w:t>
            </w:r>
          </w:p>
        </w:tc>
        <w:tc>
          <w:tcPr>
            <w:tcW w:w="1038" w:type="dxa"/>
          </w:tcPr>
          <w:p w14:paraId="5822C89B" w14:textId="611A5555" w:rsidR="006908FB" w:rsidRPr="006908FB" w:rsidRDefault="006908FB" w:rsidP="006908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908FB">
              <w:rPr>
                <w:b/>
                <w:bCs/>
                <w:sz w:val="28"/>
                <w:szCs w:val="28"/>
                <w:lang w:val="en-US"/>
              </w:rPr>
              <w:t>Y3</w:t>
            </w:r>
          </w:p>
        </w:tc>
        <w:tc>
          <w:tcPr>
            <w:tcW w:w="1039" w:type="dxa"/>
          </w:tcPr>
          <w:p w14:paraId="4976D58C" w14:textId="209DA8E3" w:rsidR="006908FB" w:rsidRPr="006908FB" w:rsidRDefault="006908FB" w:rsidP="006908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908FB">
              <w:rPr>
                <w:b/>
                <w:bCs/>
                <w:sz w:val="28"/>
                <w:szCs w:val="28"/>
                <w:lang w:val="en-US"/>
              </w:rPr>
              <w:t>Y0</w:t>
            </w:r>
          </w:p>
        </w:tc>
        <w:tc>
          <w:tcPr>
            <w:tcW w:w="1039" w:type="dxa"/>
          </w:tcPr>
          <w:p w14:paraId="6EEB43A2" w14:textId="7E70FE4F" w:rsidR="006908FB" w:rsidRPr="006908FB" w:rsidRDefault="006908FB" w:rsidP="006908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908FB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1039" w:type="dxa"/>
          </w:tcPr>
          <w:p w14:paraId="528E8DA5" w14:textId="4FD911F6" w:rsidR="006908FB" w:rsidRPr="006908FB" w:rsidRDefault="006908FB" w:rsidP="006908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908FB"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</w:tr>
      <w:tr w:rsidR="006908FB" w14:paraId="222564D7" w14:textId="77777777" w:rsidTr="006908FB">
        <w:tc>
          <w:tcPr>
            <w:tcW w:w="1038" w:type="dxa"/>
          </w:tcPr>
          <w:p w14:paraId="4EB465CF" w14:textId="214C871D" w:rsidR="006908FB" w:rsidRPr="006908FB" w:rsidRDefault="006908FB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</w:tcPr>
          <w:p w14:paraId="79B2A577" w14:textId="0FE82001" w:rsidR="006908FB" w:rsidRPr="006908FB" w:rsidRDefault="006908FB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</w:tcPr>
          <w:p w14:paraId="5582BC51" w14:textId="5720903E" w:rsidR="006908FB" w:rsidRPr="006908FB" w:rsidRDefault="006908FB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</w:tcPr>
          <w:p w14:paraId="137F5375" w14:textId="174A781D" w:rsidR="006908FB" w:rsidRPr="006908FB" w:rsidRDefault="006908FB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38" w:type="dxa"/>
          </w:tcPr>
          <w:p w14:paraId="16B175CA" w14:textId="1EEE9EFE" w:rsidR="006908FB" w:rsidRPr="006908FB" w:rsidRDefault="006908FB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38" w:type="dxa"/>
          </w:tcPr>
          <w:p w14:paraId="31008865" w14:textId="4356416D" w:rsidR="006908FB" w:rsidRPr="006908FB" w:rsidRDefault="006908FB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39" w:type="dxa"/>
          </w:tcPr>
          <w:p w14:paraId="7C7D6580" w14:textId="5F18D38E" w:rsidR="006908FB" w:rsidRPr="006908FB" w:rsidRDefault="006908FB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39" w:type="dxa"/>
          </w:tcPr>
          <w:p w14:paraId="71ABE565" w14:textId="5678CA13" w:rsidR="006908FB" w:rsidRPr="006908FB" w:rsidRDefault="006908FB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39" w:type="dxa"/>
          </w:tcPr>
          <w:p w14:paraId="6A8C444E" w14:textId="79843243" w:rsidR="006908FB" w:rsidRPr="006908FB" w:rsidRDefault="006908FB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</w:t>
            </w:r>
          </w:p>
        </w:tc>
      </w:tr>
      <w:tr w:rsidR="006908FB" w14:paraId="652660B3" w14:textId="77777777" w:rsidTr="006908FB">
        <w:tc>
          <w:tcPr>
            <w:tcW w:w="1038" w:type="dxa"/>
          </w:tcPr>
          <w:p w14:paraId="0F9A534A" w14:textId="3E115436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2E7A06CA" w14:textId="39D86A5E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A63431C" w14:textId="3E756E51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D1246D6" w14:textId="3A15EEEB" w:rsidR="006908FB" w:rsidRPr="00F26007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71346C63" w14:textId="767B90DF" w:rsidR="006908FB" w:rsidRPr="00F26007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032EFA7E" w14:textId="7D71C39A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3C4C763C" w14:textId="1069F03F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5C60BA0F" w14:textId="4B3259C2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05CEAF43" w14:textId="722F1803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</w:tr>
      <w:tr w:rsidR="006908FB" w14:paraId="11AE8904" w14:textId="77777777" w:rsidTr="006908FB">
        <w:tc>
          <w:tcPr>
            <w:tcW w:w="1038" w:type="dxa"/>
          </w:tcPr>
          <w:p w14:paraId="0C58982F" w14:textId="13B92C32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3DD2FECB" w14:textId="41E12C71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628582AB" w14:textId="7672C051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36F2BA8E" w14:textId="2B48D864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8EBAAA9" w14:textId="24A23CA3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23FEDD67" w14:textId="7EFCF78D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03808141" w14:textId="49B1E138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73EB3D01" w14:textId="481A0B11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22903784" w14:textId="01DB4682" w:rsidR="006908FB" w:rsidRDefault="00F26007" w:rsidP="007D58A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</w:t>
            </w:r>
          </w:p>
        </w:tc>
      </w:tr>
    </w:tbl>
    <w:p w14:paraId="41CAFCC6" w14:textId="77777777" w:rsidR="007D58AF" w:rsidRDefault="007D58AF" w:rsidP="007D58AF">
      <w:pPr>
        <w:autoSpaceDE w:val="0"/>
        <w:autoSpaceDN w:val="0"/>
        <w:adjustRightInd w:val="0"/>
        <w:spacing w:line="360" w:lineRule="auto"/>
        <w:ind w:firstLine="142"/>
        <w:jc w:val="both"/>
        <w:rPr>
          <w:sz w:val="28"/>
          <w:szCs w:val="28"/>
        </w:rPr>
      </w:pPr>
    </w:p>
    <w:p w14:paraId="71DB965F" w14:textId="697F3FC2" w:rsidR="00F26007" w:rsidRDefault="00FD2D47" w:rsidP="00F26007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FD2D47">
        <w:rPr>
          <w:sz w:val="28"/>
          <w:szCs w:val="28"/>
        </w:rPr>
        <w:drawing>
          <wp:inline distT="0" distB="0" distL="0" distR="0" wp14:anchorId="51BDD3F6" wp14:editId="5F6CFD15">
            <wp:extent cx="5940425" cy="3055620"/>
            <wp:effectExtent l="0" t="0" r="3175" b="0"/>
            <wp:docPr id="491755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5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007">
        <w:rPr>
          <w:sz w:val="28"/>
          <w:szCs w:val="28"/>
        </w:rPr>
        <w:br/>
        <w:t>Рисунок 3.3 – Результат работы схемы по условиям 1 тестового примера</w:t>
      </w:r>
    </w:p>
    <w:p w14:paraId="680E1EFD" w14:textId="275549E5" w:rsidR="00F26007" w:rsidRDefault="00F26007" w:rsidP="00F26007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F26007">
        <w:rPr>
          <w:sz w:val="28"/>
          <w:szCs w:val="28"/>
        </w:rPr>
        <w:lastRenderedPageBreak/>
        <w:drawing>
          <wp:inline distT="0" distB="0" distL="0" distR="0" wp14:anchorId="4A6DB4EC" wp14:editId="7B7D9802">
            <wp:extent cx="5940425" cy="3037840"/>
            <wp:effectExtent l="0" t="0" r="3175" b="0"/>
            <wp:docPr id="102747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72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3.4 – Результат работы схемы по условиям 2 тестового примера</w:t>
      </w:r>
    </w:p>
    <w:p w14:paraId="5A747B1C" w14:textId="77777777" w:rsidR="00F26007" w:rsidRDefault="00F26007" w:rsidP="00F2600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4F816BAF" w14:textId="290A5756" w:rsidR="00F26007" w:rsidRPr="006908FB" w:rsidRDefault="00F26007" w:rsidP="00F26007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F26007">
        <w:rPr>
          <w:sz w:val="28"/>
          <w:szCs w:val="28"/>
        </w:rPr>
        <w:drawing>
          <wp:inline distT="0" distB="0" distL="0" distR="0" wp14:anchorId="3B715187" wp14:editId="58599BF3">
            <wp:extent cx="5940425" cy="3077210"/>
            <wp:effectExtent l="0" t="0" r="3175" b="8890"/>
            <wp:docPr id="356824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24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3.5 – Результат работы схемы по условиям 3 тестового примера</w:t>
      </w:r>
    </w:p>
    <w:p w14:paraId="3D6D446F" w14:textId="73C6BD23" w:rsidR="000E0FDF" w:rsidRDefault="000E0FDF">
      <w:pPr>
        <w:spacing w:after="200"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A93E02B" w14:textId="5105ED93" w:rsidR="00E87CDE" w:rsidRPr="000E0FDF" w:rsidRDefault="00E87CDE" w:rsidP="00BB3F86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r w:rsidRPr="00415A40">
        <w:rPr>
          <w:b/>
          <w:sz w:val="28"/>
          <w:szCs w:val="28"/>
        </w:rPr>
        <w:lastRenderedPageBreak/>
        <w:t>ВЫВОД</w:t>
      </w:r>
    </w:p>
    <w:p w14:paraId="4B0DE78D" w14:textId="69BBCE7C" w:rsidR="00753809" w:rsidRPr="00753809" w:rsidRDefault="00753809" w:rsidP="00F920AF">
      <w:pPr>
        <w:spacing w:after="120" w:line="360" w:lineRule="auto"/>
        <w:ind w:firstLine="567"/>
        <w:jc w:val="both"/>
        <w:rPr>
          <w:bCs/>
          <w:sz w:val="28"/>
          <w:szCs w:val="28"/>
        </w:rPr>
      </w:pPr>
      <w:r w:rsidRPr="00753809">
        <w:rPr>
          <w:bCs/>
          <w:sz w:val="28"/>
          <w:szCs w:val="28"/>
        </w:rPr>
        <w:t>В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ходе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выполнения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лабораторной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работы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были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достигнуты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все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поставленные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цели: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изучены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принципы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структурной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функциональной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организации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регистров</w:t>
      </w:r>
      <w:r>
        <w:rPr>
          <w:bCs/>
          <w:sz w:val="28"/>
          <w:szCs w:val="28"/>
        </w:rPr>
        <w:t xml:space="preserve">, </w:t>
      </w:r>
      <w:r w:rsidRPr="00753809">
        <w:rPr>
          <w:bCs/>
          <w:sz w:val="28"/>
          <w:szCs w:val="28"/>
        </w:rPr>
        <w:t>освоены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методы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выполнения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микроопераций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сброса,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установки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кода,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приёма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кода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сдвига</w:t>
      </w:r>
      <w:r>
        <w:rPr>
          <w:bCs/>
          <w:sz w:val="28"/>
          <w:szCs w:val="28"/>
        </w:rPr>
        <w:t xml:space="preserve">, </w:t>
      </w:r>
      <w:r w:rsidRPr="00753809">
        <w:rPr>
          <w:bCs/>
          <w:sz w:val="28"/>
          <w:szCs w:val="28"/>
        </w:rPr>
        <w:t>изучены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принципы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формирования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осведомительных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сигналов,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отражающих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состояние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регистра.</w:t>
      </w:r>
      <w:r w:rsidR="00F920AF"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Также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были</w:t>
      </w:r>
      <w:r>
        <w:rPr>
          <w:bCs/>
          <w:sz w:val="28"/>
          <w:szCs w:val="28"/>
        </w:rPr>
        <w:t xml:space="preserve"> </w:t>
      </w:r>
      <w:r w:rsidRPr="00753809">
        <w:rPr>
          <w:sz w:val="28"/>
          <w:szCs w:val="28"/>
        </w:rPr>
        <w:t>полностью</w:t>
      </w:r>
      <w:r>
        <w:rPr>
          <w:sz w:val="28"/>
          <w:szCs w:val="28"/>
        </w:rPr>
        <w:t xml:space="preserve"> </w:t>
      </w:r>
      <w:r w:rsidRPr="00753809">
        <w:rPr>
          <w:sz w:val="28"/>
          <w:szCs w:val="28"/>
        </w:rPr>
        <w:t>выполнены</w:t>
      </w:r>
      <w:r>
        <w:rPr>
          <w:sz w:val="28"/>
          <w:szCs w:val="28"/>
        </w:rPr>
        <w:t xml:space="preserve"> </w:t>
      </w:r>
      <w:r w:rsidRPr="00753809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753809">
        <w:rPr>
          <w:sz w:val="28"/>
          <w:szCs w:val="28"/>
        </w:rPr>
        <w:t>поставленные</w:t>
      </w:r>
      <w:r>
        <w:rPr>
          <w:sz w:val="28"/>
          <w:szCs w:val="28"/>
        </w:rPr>
        <w:t xml:space="preserve"> </w:t>
      </w:r>
      <w:r w:rsidRPr="00753809">
        <w:rPr>
          <w:sz w:val="28"/>
          <w:szCs w:val="28"/>
        </w:rPr>
        <w:t>задачи</w:t>
      </w:r>
      <w:r w:rsidRPr="00753809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спроектирован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трёхразрядный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регистр,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реализующий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микрооперации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установки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кода,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приёма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кода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регистра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переключателей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сдвига</w:t>
      </w:r>
      <w:r>
        <w:rPr>
          <w:bCs/>
          <w:sz w:val="28"/>
          <w:szCs w:val="28"/>
        </w:rPr>
        <w:t xml:space="preserve">, </w:t>
      </w:r>
      <w:r w:rsidRPr="00753809">
        <w:rPr>
          <w:bCs/>
          <w:sz w:val="28"/>
          <w:szCs w:val="28"/>
        </w:rPr>
        <w:t>синтезированы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схемы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формирования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осведомительных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сигналов,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отражающих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текущее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состояние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регистра</w:t>
      </w:r>
      <w:r>
        <w:rPr>
          <w:bCs/>
          <w:sz w:val="28"/>
          <w:szCs w:val="28"/>
        </w:rPr>
        <w:t xml:space="preserve">, </w:t>
      </w:r>
      <w:r w:rsidRPr="00753809">
        <w:rPr>
          <w:bCs/>
          <w:sz w:val="28"/>
          <w:szCs w:val="28"/>
        </w:rPr>
        <w:t>разработанная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схема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собрана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успешно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отлажена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на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макете</w:t>
      </w:r>
      <w:r>
        <w:rPr>
          <w:bCs/>
          <w:sz w:val="28"/>
          <w:szCs w:val="28"/>
        </w:rPr>
        <w:t xml:space="preserve"> </w:t>
      </w:r>
      <w:r w:rsidRPr="00753809">
        <w:rPr>
          <w:bCs/>
          <w:sz w:val="28"/>
          <w:szCs w:val="28"/>
        </w:rPr>
        <w:t>L-T.</w:t>
      </w:r>
    </w:p>
    <w:p w14:paraId="260BA7A4" w14:textId="486404A3" w:rsidR="00C53A73" w:rsidRPr="00CA1FCA" w:rsidRDefault="00C53A73" w:rsidP="00753809">
      <w:pPr>
        <w:spacing w:after="120" w:line="360" w:lineRule="auto"/>
        <w:ind w:firstLine="567"/>
        <w:jc w:val="both"/>
        <w:rPr>
          <w:bCs/>
          <w:sz w:val="28"/>
          <w:szCs w:val="28"/>
        </w:rPr>
      </w:pPr>
    </w:p>
    <w:sectPr w:rsidR="00C53A73" w:rsidRPr="00CA1FCA" w:rsidSect="005B2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1BA"/>
    <w:multiLevelType w:val="hybridMultilevel"/>
    <w:tmpl w:val="599897DC"/>
    <w:lvl w:ilvl="0" w:tplc="F3580494">
      <w:start w:val="1"/>
      <w:numFmt w:val="bullet"/>
      <w:lvlText w:val="−"/>
      <w:lvlJc w:val="left"/>
      <w:pPr>
        <w:tabs>
          <w:tab w:val="num" w:pos="1418"/>
        </w:tabs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6051E0D"/>
    <w:multiLevelType w:val="hybridMultilevel"/>
    <w:tmpl w:val="4E045EB4"/>
    <w:lvl w:ilvl="0" w:tplc="79AC44A8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C4A7581"/>
    <w:multiLevelType w:val="multilevel"/>
    <w:tmpl w:val="6F52F95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3" w15:restartNumberingAfterBreak="0">
    <w:nsid w:val="1FF8308D"/>
    <w:multiLevelType w:val="hybridMultilevel"/>
    <w:tmpl w:val="7C4275EC"/>
    <w:lvl w:ilvl="0" w:tplc="FD8EE302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2E0A0029"/>
    <w:multiLevelType w:val="multilevel"/>
    <w:tmpl w:val="92FE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E69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256417"/>
    <w:multiLevelType w:val="multilevel"/>
    <w:tmpl w:val="0C7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14242"/>
    <w:multiLevelType w:val="multilevel"/>
    <w:tmpl w:val="7438EF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8" w15:restartNumberingAfterBreak="0">
    <w:nsid w:val="55B53D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7C239E6"/>
    <w:multiLevelType w:val="hybridMultilevel"/>
    <w:tmpl w:val="3B860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CF2C55"/>
    <w:multiLevelType w:val="multilevel"/>
    <w:tmpl w:val="9B023D5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num w:numId="1" w16cid:durableId="113445736">
    <w:abstractNumId w:val="9"/>
  </w:num>
  <w:num w:numId="2" w16cid:durableId="1759018918">
    <w:abstractNumId w:val="1"/>
  </w:num>
  <w:num w:numId="3" w16cid:durableId="748187505">
    <w:abstractNumId w:val="0"/>
  </w:num>
  <w:num w:numId="4" w16cid:durableId="543909109">
    <w:abstractNumId w:val="7"/>
  </w:num>
  <w:num w:numId="5" w16cid:durableId="1504661286">
    <w:abstractNumId w:val="3"/>
  </w:num>
  <w:num w:numId="6" w16cid:durableId="181407822">
    <w:abstractNumId w:val="2"/>
  </w:num>
  <w:num w:numId="7" w16cid:durableId="7129272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292339">
    <w:abstractNumId w:val="10"/>
  </w:num>
  <w:num w:numId="9" w16cid:durableId="1972206067">
    <w:abstractNumId w:val="5"/>
  </w:num>
  <w:num w:numId="10" w16cid:durableId="966281729">
    <w:abstractNumId w:val="8"/>
  </w:num>
  <w:num w:numId="11" w16cid:durableId="546331622">
    <w:abstractNumId w:val="4"/>
  </w:num>
  <w:num w:numId="12" w16cid:durableId="4919450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47A"/>
    <w:rsid w:val="0000348A"/>
    <w:rsid w:val="00013387"/>
    <w:rsid w:val="00014FC6"/>
    <w:rsid w:val="00027AF4"/>
    <w:rsid w:val="00082554"/>
    <w:rsid w:val="000E0FDF"/>
    <w:rsid w:val="000E7165"/>
    <w:rsid w:val="000F7872"/>
    <w:rsid w:val="001002BF"/>
    <w:rsid w:val="00105B74"/>
    <w:rsid w:val="00156A2F"/>
    <w:rsid w:val="00164120"/>
    <w:rsid w:val="00172E33"/>
    <w:rsid w:val="002062AA"/>
    <w:rsid w:val="0022271A"/>
    <w:rsid w:val="0023559B"/>
    <w:rsid w:val="002A59A2"/>
    <w:rsid w:val="00301D69"/>
    <w:rsid w:val="00347FD9"/>
    <w:rsid w:val="00353408"/>
    <w:rsid w:val="003E06D8"/>
    <w:rsid w:val="00402161"/>
    <w:rsid w:val="00415A40"/>
    <w:rsid w:val="0041770F"/>
    <w:rsid w:val="00495C77"/>
    <w:rsid w:val="004A7264"/>
    <w:rsid w:val="004B04DF"/>
    <w:rsid w:val="004E23B3"/>
    <w:rsid w:val="00500345"/>
    <w:rsid w:val="00503E13"/>
    <w:rsid w:val="00556223"/>
    <w:rsid w:val="00561292"/>
    <w:rsid w:val="00584DD9"/>
    <w:rsid w:val="005863F4"/>
    <w:rsid w:val="005B22F6"/>
    <w:rsid w:val="005E4CF2"/>
    <w:rsid w:val="005F7792"/>
    <w:rsid w:val="0061247A"/>
    <w:rsid w:val="006252A5"/>
    <w:rsid w:val="00637C71"/>
    <w:rsid w:val="00637D27"/>
    <w:rsid w:val="00643072"/>
    <w:rsid w:val="00686153"/>
    <w:rsid w:val="006866DA"/>
    <w:rsid w:val="006908FB"/>
    <w:rsid w:val="0070068A"/>
    <w:rsid w:val="00721811"/>
    <w:rsid w:val="007524E2"/>
    <w:rsid w:val="00753809"/>
    <w:rsid w:val="00772B77"/>
    <w:rsid w:val="007D58AF"/>
    <w:rsid w:val="007F67C1"/>
    <w:rsid w:val="0089635F"/>
    <w:rsid w:val="008A5F6B"/>
    <w:rsid w:val="008C4117"/>
    <w:rsid w:val="008D7214"/>
    <w:rsid w:val="009A4EE3"/>
    <w:rsid w:val="009E7AF2"/>
    <w:rsid w:val="00A07422"/>
    <w:rsid w:val="00A164BD"/>
    <w:rsid w:val="00A434F1"/>
    <w:rsid w:val="00A45D3B"/>
    <w:rsid w:val="00A9365C"/>
    <w:rsid w:val="00AA0B3E"/>
    <w:rsid w:val="00AB4C43"/>
    <w:rsid w:val="00AF68E9"/>
    <w:rsid w:val="00B41D94"/>
    <w:rsid w:val="00B82E68"/>
    <w:rsid w:val="00BA2E45"/>
    <w:rsid w:val="00BB3F86"/>
    <w:rsid w:val="00BC4B86"/>
    <w:rsid w:val="00BF4138"/>
    <w:rsid w:val="00C25B54"/>
    <w:rsid w:val="00C37B8F"/>
    <w:rsid w:val="00C51FF4"/>
    <w:rsid w:val="00C52A68"/>
    <w:rsid w:val="00C53A73"/>
    <w:rsid w:val="00C85348"/>
    <w:rsid w:val="00C8652B"/>
    <w:rsid w:val="00C955E9"/>
    <w:rsid w:val="00CA1FCA"/>
    <w:rsid w:val="00CC1AC7"/>
    <w:rsid w:val="00CC700E"/>
    <w:rsid w:val="00CF5AB0"/>
    <w:rsid w:val="00D138F2"/>
    <w:rsid w:val="00D61BF0"/>
    <w:rsid w:val="00D706B3"/>
    <w:rsid w:val="00D75692"/>
    <w:rsid w:val="00DD7228"/>
    <w:rsid w:val="00DE4A6F"/>
    <w:rsid w:val="00E376B5"/>
    <w:rsid w:val="00E42DB3"/>
    <w:rsid w:val="00E62FE3"/>
    <w:rsid w:val="00E83CE3"/>
    <w:rsid w:val="00E87CDE"/>
    <w:rsid w:val="00EC61A9"/>
    <w:rsid w:val="00F05471"/>
    <w:rsid w:val="00F26007"/>
    <w:rsid w:val="00F719D6"/>
    <w:rsid w:val="00F920AF"/>
    <w:rsid w:val="00FD2D47"/>
    <w:rsid w:val="00F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69FA"/>
  <w15:docId w15:val="{2785DD18-5DAE-465D-A4E4-7438F009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B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47A"/>
    <w:pPr>
      <w:ind w:left="720"/>
      <w:contextualSpacing/>
    </w:pPr>
  </w:style>
  <w:style w:type="character" w:customStyle="1" w:styleId="a4">
    <w:name w:val="Основной текст_"/>
    <w:basedOn w:val="a0"/>
    <w:link w:val="1"/>
    <w:locked/>
    <w:rsid w:val="00A164BD"/>
    <w:rPr>
      <w:sz w:val="23"/>
      <w:szCs w:val="23"/>
      <w:shd w:val="clear" w:color="auto" w:fill="FFFFFF"/>
    </w:rPr>
  </w:style>
  <w:style w:type="paragraph" w:customStyle="1" w:styleId="1">
    <w:name w:val="Основной текст1"/>
    <w:basedOn w:val="a"/>
    <w:link w:val="a4"/>
    <w:rsid w:val="00A164BD"/>
    <w:pPr>
      <w:shd w:val="clear" w:color="auto" w:fill="FFFFFF"/>
      <w:spacing w:line="410" w:lineRule="exact"/>
      <w:jc w:val="both"/>
    </w:pPr>
    <w:rPr>
      <w:rFonts w:asciiTheme="minorHAnsi" w:eastAsiaTheme="minorHAnsi" w:hAnsiTheme="minorHAnsi" w:cstheme="minorBidi"/>
      <w:sz w:val="23"/>
      <w:szCs w:val="23"/>
      <w:shd w:val="clear" w:color="auto" w:fill="FFFFFF"/>
      <w:lang w:eastAsia="en-US"/>
    </w:rPr>
  </w:style>
  <w:style w:type="table" w:styleId="a5">
    <w:name w:val="Table Grid"/>
    <w:basedOn w:val="a1"/>
    <w:rsid w:val="00172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172E33"/>
    <w:rPr>
      <w:color w:val="808080"/>
    </w:rPr>
  </w:style>
  <w:style w:type="paragraph" w:styleId="a7">
    <w:name w:val="Plain Text"/>
    <w:basedOn w:val="a"/>
    <w:link w:val="a8"/>
    <w:semiHidden/>
    <w:unhideWhenUsed/>
    <w:rsid w:val="00A07422"/>
    <w:rPr>
      <w:rFonts w:ascii="Courier New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semiHidden/>
    <w:rsid w:val="00A0742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9F27A-F2A1-4187-9CF2-695EB00A8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6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VolTa</dc:creator>
  <cp:lastModifiedBy>Арсений Заварзин</cp:lastModifiedBy>
  <cp:revision>41</cp:revision>
  <cp:lastPrinted>2026-10-02T15:09:00Z</cp:lastPrinted>
  <dcterms:created xsi:type="dcterms:W3CDTF">2026-09-18T20:36:00Z</dcterms:created>
  <dcterms:modified xsi:type="dcterms:W3CDTF">2026-10-06T13:43:00Z</dcterms:modified>
</cp:coreProperties>
</file>