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D0CE9">
      <w:pPr>
        <w:rPr>
          <w:rFonts w:ascii="Roboto" w:eastAsia="Times New Roman" w:hAnsi="Roboto"/>
          <w:lang w:val="en"/>
        </w:rPr>
      </w:pPr>
      <w:bookmarkStart w:id="0" w:name="_GoBack"/>
      <w:bookmarkEnd w:id="0"/>
      <w:r>
        <w:rPr>
          <w:rFonts w:ascii="Roboto" w:eastAsia="Times New Roman" w:hAnsi="Roboto"/>
          <w:noProof/>
        </w:rPr>
        <w:drawing>
          <wp:inline distT="0" distB="0" distL="0" distR="0">
            <wp:extent cx="1019175" cy="1019175"/>
            <wp:effectExtent l="0" t="0" r="9525" b="9525"/>
            <wp:docPr id="1" name="Picture 1" descr="https://leoedai.com/assets/logo-DQ6K90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eoedai.com/assets/logo-DQ6K90ge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D0CE9">
      <w:pPr>
        <w:pStyle w:val="Heading1"/>
        <w:divId w:val="562761042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t xml:space="preserve">LeoEd AI: </w:t>
      </w:r>
      <w:r>
        <w:rPr>
          <w:rStyle w:val="muibox-root"/>
          <w:rFonts w:ascii="Roboto" w:eastAsia="Times New Roman" w:hAnsi="Roboto"/>
          <w:lang w:val="en"/>
        </w:rPr>
        <w:t>Your Personalized AI-Tutor</w:t>
      </w:r>
    </w:p>
    <w:p w:rsidR="00000000" w:rsidRDefault="00ED0CE9">
      <w:pPr>
        <w:pStyle w:val="muitypography-root"/>
        <w:divId w:val="562761042"/>
        <w:rPr>
          <w:rFonts w:ascii="Roboto" w:hAnsi="Roboto"/>
          <w:lang w:val="en"/>
        </w:rPr>
      </w:pPr>
      <w:r>
        <w:rPr>
          <w:rFonts w:ascii="Roboto" w:hAnsi="Roboto"/>
          <w:lang w:val="en"/>
        </w:rPr>
        <w:t>Breaking the traditional “one</w:t>
      </w:r>
      <w:r>
        <w:rPr>
          <w:rFonts w:ascii="Roboto" w:hAnsi="Roboto"/>
          <w:lang w:val="en"/>
        </w:rPr>
        <w:noBreakHyphen/>
        <w:t>size</w:t>
      </w:r>
      <w:r>
        <w:rPr>
          <w:rFonts w:ascii="Roboto" w:hAnsi="Roboto"/>
          <w:lang w:val="en"/>
        </w:rPr>
        <w:noBreakHyphen/>
        <w:t>fits</w:t>
      </w:r>
      <w:r>
        <w:rPr>
          <w:rFonts w:ascii="Roboto" w:hAnsi="Roboto"/>
          <w:lang w:val="en"/>
        </w:rPr>
        <w:noBreakHyphen/>
        <w:t xml:space="preserve">all” teaching model, LeoEd AI is an Adaptive Learning System (ALS)  by using student performance data and study history to select appropriate topics, adjust </w:t>
      </w:r>
      <w:r>
        <w:rPr>
          <w:rFonts w:ascii="Roboto" w:hAnsi="Roboto"/>
          <w:lang w:val="en"/>
        </w:rPr>
        <w:t>quiz difficulty and provide focused adjustment. It integrates AI</w:t>
      </w:r>
      <w:r>
        <w:rPr>
          <w:rFonts w:ascii="Roboto" w:hAnsi="Roboto"/>
          <w:lang w:val="en"/>
        </w:rPr>
        <w:noBreakHyphen/>
        <w:t>assisted marking with a continuous feedback loop, allowing its recommendations evolve dynamically as new evidence about student understanding is collected over time.</w:t>
      </w:r>
    </w:p>
    <w:p w:rsidR="00000000" w:rsidRDefault="00ED0CE9">
      <w:pPr>
        <w:pStyle w:val="muitypography-root"/>
        <w:divId w:val="1277173067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Reliable AI Navigator | P</w:t>
      </w:r>
      <w:r>
        <w:rPr>
          <w:rFonts w:ascii="Roboto" w:hAnsi="Roboto"/>
          <w:strike/>
          <w:lang w:val="en"/>
        </w:rPr>
        <w:t>ersonalized Learning Journey</w:t>
      </w:r>
    </w:p>
    <w:p w:rsidR="00000000" w:rsidRDefault="00ED0CE9">
      <w:pPr>
        <w:divId w:val="89934799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 xml:space="preserve">Explore Platform </w:t>
      </w:r>
      <w:r>
        <w:rPr>
          <w:rFonts w:ascii="Segoe UI Symbol" w:eastAsia="Times New Roman" w:hAnsi="Segoe UI Symbol" w:cs="Segoe UI Symbol"/>
          <w:strike/>
          <w:lang w:val="en"/>
        </w:rPr>
        <w:t>🚀</w:t>
      </w:r>
      <w:r>
        <w:rPr>
          <w:rFonts w:ascii="Roboto" w:eastAsia="Times New Roman" w:hAnsi="Roboto"/>
          <w:strike/>
          <w:lang w:val="en"/>
        </w:rPr>
        <w:t xml:space="preserve">Contact Us </w:t>
      </w:r>
      <w:r>
        <w:rPr>
          <w:rFonts w:ascii="Segoe UI Symbol" w:eastAsia="Times New Roman" w:hAnsi="Segoe UI Symbol" w:cs="Segoe UI Symbol"/>
          <w:strike/>
          <w:lang w:val="en"/>
        </w:rPr>
        <w:t>🎓</w:t>
      </w:r>
    </w:p>
    <w:p w:rsidR="00000000" w:rsidRDefault="00ED0CE9">
      <w:pPr>
        <w:pStyle w:val="Heading6"/>
        <w:divId w:val="1987970743"/>
        <w:rPr>
          <w:rFonts w:ascii="Roboto" w:eastAsia="Times New Roman" w:hAnsi="Roboto"/>
          <w:strike/>
          <w:sz w:val="24"/>
          <w:szCs w:val="24"/>
          <w:lang w:val="en"/>
        </w:rPr>
      </w:pPr>
      <w:r>
        <w:rPr>
          <w:rFonts w:ascii="Roboto" w:eastAsia="Times New Roman" w:hAnsi="Roboto"/>
          <w:strike/>
          <w:sz w:val="24"/>
          <w:szCs w:val="24"/>
          <w:lang w:val="en"/>
        </w:rPr>
        <w:t>Supported Subjects:</w:t>
      </w:r>
    </w:p>
    <w:p w:rsidR="00000000" w:rsidRDefault="00ED0CE9">
      <w:pPr>
        <w:pStyle w:val="Heading6"/>
        <w:divId w:val="1987970743"/>
        <w:rPr>
          <w:rFonts w:ascii="Roboto" w:eastAsia="Times New Roman" w:hAnsi="Roboto"/>
          <w:strike/>
          <w:lang w:val="en"/>
        </w:rPr>
      </w:pPr>
    </w:p>
    <w:p w:rsidR="00000000" w:rsidRDefault="00ED0CE9">
      <w:pPr>
        <w:pStyle w:val="Heading6"/>
        <w:divId w:val="1987970743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noProof/>
        </w:rPr>
        <w:drawing>
          <wp:inline distT="0" distB="0" distL="0" distR="0">
            <wp:extent cx="3810000" cy="219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D0CE9">
      <w:pPr>
        <w:divId w:val="796946174"/>
        <w:rPr>
          <w:rStyle w:val="muitypography-root1"/>
        </w:rPr>
      </w:pPr>
    </w:p>
    <w:p w:rsidR="00000000" w:rsidRDefault="00ED0CE9">
      <w:pPr>
        <w:pStyle w:val="Heading2"/>
        <w:divId w:val="796946174"/>
      </w:pPr>
      <w:r>
        <w:rPr>
          <w:rFonts w:ascii="Roboto" w:eastAsia="Times New Roman" w:hAnsi="Roboto"/>
          <w:lang w:val="en"/>
        </w:rPr>
        <w:t>Adaptive Learning System</w:t>
      </w:r>
    </w:p>
    <w:p w:rsidR="00000000" w:rsidRDefault="00ED0CE9">
      <w:pPr>
        <w:divId w:val="796946174"/>
        <w:rPr>
          <w:rStyle w:val="muitypography-root1"/>
        </w:rPr>
      </w:pPr>
      <w:r>
        <w:rPr>
          <w:rStyle w:val="muitypography-root1"/>
          <w:rFonts w:ascii="Roboto" w:eastAsia="Times New Roman" w:hAnsi="Roboto"/>
          <w:lang w:val="en"/>
        </w:rPr>
        <w:t>An adaptive learning system is a data</w:t>
      </w:r>
      <w:r>
        <w:rPr>
          <w:rStyle w:val="muitypography-root1"/>
          <w:rFonts w:ascii="Roboto" w:eastAsia="Times New Roman" w:hAnsi="Roboto"/>
          <w:lang w:val="en"/>
        </w:rPr>
        <w:noBreakHyphen/>
        <w:t xml:space="preserve">driven instructional platform that continuously analyses each learner’s performance and characteristics to </w:t>
      </w:r>
      <w:r>
        <w:rPr>
          <w:rStyle w:val="muitypography-root1"/>
          <w:rFonts w:ascii="Roboto" w:eastAsia="Times New Roman" w:hAnsi="Roboto"/>
          <w:lang w:val="en"/>
        </w:rPr>
        <w:t>deliver personalised content and feedback in real time.</w:t>
      </w:r>
    </w:p>
    <w:p w:rsidR="00000000" w:rsidRDefault="00ED0CE9">
      <w:pPr>
        <w:divId w:val="796946174"/>
        <w:rPr>
          <w:rStyle w:val="muitypography-root1"/>
          <w:rFonts w:ascii="Roboto" w:eastAsia="Times New Roman" w:hAnsi="Roboto"/>
          <w:lang w:val="en"/>
        </w:rPr>
      </w:pPr>
      <w:r>
        <w:rPr>
          <w:rFonts w:ascii="Roboto" w:eastAsia="Times New Roman" w:hAnsi="Roboto"/>
          <w:noProof/>
        </w:rPr>
        <w:lastRenderedPageBreak/>
        <w:drawing>
          <wp:inline distT="0" distB="0" distL="0" distR="0">
            <wp:extent cx="4572000" cy="2562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D0CE9">
      <w:pPr>
        <w:divId w:val="796946174"/>
        <w:rPr>
          <w:rStyle w:val="muitypography-root1"/>
          <w:rFonts w:ascii="Roboto" w:eastAsia="Times New Roman" w:hAnsi="Roboto"/>
          <w:lang w:val="en"/>
        </w:rPr>
      </w:pPr>
    </w:p>
    <w:p w:rsidR="00000000" w:rsidRDefault="00ED0CE9">
      <w:pPr>
        <w:divId w:val="796946174"/>
        <w:rPr>
          <w:rStyle w:val="muitypography-root1"/>
          <w:rFonts w:ascii="Roboto" w:eastAsia="Times New Roman" w:hAnsi="Roboto"/>
          <w:lang w:val="en"/>
        </w:rPr>
      </w:pPr>
    </w:p>
    <w:p w:rsidR="00000000" w:rsidRDefault="00ED0CE9">
      <w:pPr>
        <w:divId w:val="796946174"/>
      </w:pPr>
      <w:r>
        <w:rPr>
          <w:rStyle w:val="muitypography-root1"/>
          <w:rFonts w:ascii="Roboto" w:eastAsia="Times New Roman" w:hAnsi="Roboto"/>
          <w:lang w:val="en"/>
        </w:rPr>
        <w:t>CORE PHILOSOPHY</w:t>
      </w:r>
    </w:p>
    <w:p w:rsidR="00000000" w:rsidRDefault="00ED0CE9">
      <w:pPr>
        <w:pStyle w:val="Heading2"/>
        <w:divId w:val="796946174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t>Learn, Evolve, Optimize (</w:t>
      </w:r>
      <w:r>
        <w:rPr>
          <w:rFonts w:ascii="PMingLiU" w:eastAsia="PMingLiU" w:hAnsi="PMingLiU" w:cs="PMingLiU" w:hint="eastAsia"/>
          <w:lang w:val="en"/>
        </w:rPr>
        <w:t>學習、進化、優化</w:t>
      </w:r>
      <w:r>
        <w:rPr>
          <w:rFonts w:ascii="Roboto" w:eastAsia="Times New Roman" w:hAnsi="Roboto"/>
          <w:lang w:val="en"/>
        </w:rPr>
        <w:t>)</w:t>
      </w:r>
    </w:p>
    <w:p w:rsidR="00000000" w:rsidRDefault="00ED0CE9">
      <w:pPr>
        <w:pStyle w:val="Heading2"/>
        <w:divId w:val="796946174"/>
        <w:rPr>
          <w:rFonts w:ascii="Roboto" w:eastAsia="Times New Roman" w:hAnsi="Roboto"/>
          <w:lang w:val="en"/>
        </w:rPr>
      </w:pPr>
    </w:p>
    <w:p w:rsidR="00000000" w:rsidRDefault="00ED0CE9">
      <w:pPr>
        <w:pStyle w:val="Heading2"/>
        <w:divId w:val="796946174"/>
        <w:rPr>
          <w:rFonts w:ascii="Roboto" w:eastAsia="Times New Roman" w:hAnsi="Roboto"/>
          <w:lang w:val="en"/>
        </w:rPr>
      </w:pPr>
    </w:p>
    <w:p w:rsidR="00000000" w:rsidRDefault="00ED0CE9">
      <w:pPr>
        <w:pStyle w:val="muitypography-root"/>
        <w:jc w:val="center"/>
        <w:divId w:val="796946174"/>
        <w:rPr>
          <w:rFonts w:ascii="Roboto" w:hAnsi="Roboto"/>
          <w:lang w:val="en"/>
        </w:rPr>
      </w:pPr>
      <w:r>
        <w:rPr>
          <w:rFonts w:ascii="Roboto" w:eastAsia="Times New Roman" w:hAnsi="Roboto"/>
          <w:noProof/>
        </w:rPr>
        <w:drawing>
          <wp:inline distT="0" distB="0" distL="0" distR="0">
            <wp:extent cx="2228850" cy="1895475"/>
            <wp:effectExtent l="0" t="0" r="0" b="9525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D0CE9">
      <w:pPr>
        <w:pStyle w:val="muitypography-root"/>
        <w:divId w:val="796946174"/>
        <w:rPr>
          <w:lang w:val="en"/>
        </w:rPr>
      </w:pPr>
      <w:r>
        <w:rPr>
          <w:lang w:val="en"/>
        </w:rPr>
        <w:t>LEO stands for “Learn, Evolve, Optimize” (</w:t>
      </w:r>
      <w:r>
        <w:rPr>
          <w:rFonts w:ascii="PMingLiU" w:eastAsia="PMingLiU" w:hAnsi="PMingLiU" w:cs="PMingLiU" w:hint="eastAsia"/>
          <w:lang w:val="en"/>
        </w:rPr>
        <w:t>學習、進化、優化</w:t>
      </w:r>
      <w:r>
        <w:rPr>
          <w:lang w:val="en"/>
        </w:rPr>
        <w:t>). This captures the full learning cycle that the system is designed to support:</w:t>
      </w:r>
    </w:p>
    <w:p w:rsidR="00000000" w:rsidRDefault="00ED0CE9">
      <w:pPr>
        <w:pStyle w:val="Heading5"/>
        <w:divId w:val="538975841"/>
        <w:rPr>
          <w:b w:val="0"/>
          <w:sz w:val="24"/>
          <w:szCs w:val="24"/>
          <w:lang w:val="en"/>
        </w:rPr>
      </w:pPr>
      <w:r>
        <w:rPr>
          <w:rFonts w:eastAsia="Times New Roman"/>
          <w:sz w:val="24"/>
          <w:szCs w:val="24"/>
          <w:lang w:val="en"/>
        </w:rPr>
        <w:t>Learn:</w:t>
      </w:r>
      <w:r>
        <w:rPr>
          <w:rFonts w:ascii="DengXian" w:eastAsia="DengXian" w:hAnsi="DengXian" w:hint="eastAsia"/>
          <w:sz w:val="24"/>
          <w:szCs w:val="24"/>
          <w:lang w:val="en"/>
        </w:rPr>
        <w:t xml:space="preserve"> </w:t>
      </w:r>
      <w:r>
        <w:rPr>
          <w:b w:val="0"/>
          <w:sz w:val="24"/>
          <w:szCs w:val="24"/>
          <w:lang w:val="en"/>
        </w:rPr>
        <w:t>Students learn new concepts through a personalized sequence of activities.</w:t>
      </w:r>
    </w:p>
    <w:p w:rsidR="00000000" w:rsidRDefault="00ED0CE9">
      <w:pPr>
        <w:pStyle w:val="Heading5"/>
        <w:divId w:val="326173965"/>
        <w:rPr>
          <w:b w:val="0"/>
          <w:bCs w:val="0"/>
          <w:sz w:val="24"/>
          <w:szCs w:val="24"/>
          <w:lang w:val="en"/>
        </w:rPr>
      </w:pPr>
      <w:r>
        <w:rPr>
          <w:rFonts w:eastAsia="Times New Roman"/>
          <w:sz w:val="24"/>
          <w:szCs w:val="24"/>
          <w:lang w:val="en"/>
        </w:rPr>
        <w:t xml:space="preserve">Evolve: </w:t>
      </w:r>
      <w:r>
        <w:rPr>
          <w:b w:val="0"/>
          <w:bCs w:val="0"/>
          <w:sz w:val="24"/>
          <w:szCs w:val="24"/>
          <w:lang w:val="en"/>
        </w:rPr>
        <w:t>The platform continually updates its database and learner model based on the student’s performance and progress.</w:t>
      </w:r>
    </w:p>
    <w:p w:rsidR="00000000" w:rsidRDefault="00ED0CE9">
      <w:pPr>
        <w:pStyle w:val="Heading5"/>
        <w:divId w:val="326173965"/>
        <w:rPr>
          <w:b w:val="0"/>
          <w:sz w:val="24"/>
          <w:szCs w:val="24"/>
          <w:lang w:val="en"/>
        </w:rPr>
      </w:pPr>
      <w:r>
        <w:rPr>
          <w:rFonts w:eastAsia="Times New Roman"/>
          <w:sz w:val="24"/>
          <w:szCs w:val="24"/>
          <w:lang w:val="en"/>
        </w:rPr>
        <w:lastRenderedPageBreak/>
        <w:t xml:space="preserve">Optimize: </w:t>
      </w:r>
      <w:r>
        <w:rPr>
          <w:b w:val="0"/>
          <w:sz w:val="24"/>
          <w:szCs w:val="24"/>
          <w:lang w:val="en"/>
        </w:rPr>
        <w:t>The system fine</w:t>
      </w:r>
      <w:r>
        <w:rPr>
          <w:b w:val="0"/>
          <w:sz w:val="24"/>
          <w:szCs w:val="24"/>
          <w:lang w:val="en"/>
        </w:rPr>
        <w:noBreakHyphen/>
        <w:t>tunes its recommendations to close</w:t>
      </w:r>
      <w:r>
        <w:rPr>
          <w:b w:val="0"/>
          <w:sz w:val="24"/>
          <w:szCs w:val="24"/>
          <w:lang w:val="en"/>
        </w:rPr>
        <w:t xml:space="preserve"> the learning gaps and strengthen mastery.</w:t>
      </w:r>
    </w:p>
    <w:p w:rsidR="00000000" w:rsidRDefault="00ED0CE9">
      <w:pPr>
        <w:pStyle w:val="muitypography-root"/>
        <w:divId w:val="326173965"/>
        <w:rPr>
          <w:rFonts w:ascii="Roboto" w:hAnsi="Roboto"/>
          <w:lang w:val="en"/>
        </w:rPr>
      </w:pPr>
    </w:p>
    <w:p w:rsidR="00000000" w:rsidRDefault="00ED0CE9">
      <w:pPr>
        <w:divId w:val="1209412231"/>
        <w:rPr>
          <w:rFonts w:ascii="Roboto" w:eastAsia="Times New Roman" w:hAnsi="Roboto"/>
          <w:strike/>
          <w:lang w:val="en"/>
        </w:rPr>
      </w:pPr>
      <w:r>
        <w:rPr>
          <w:rStyle w:val="muitypography-root1"/>
          <w:rFonts w:ascii="Roboto" w:eastAsia="Times New Roman" w:hAnsi="Roboto"/>
          <w:strike/>
          <w:lang w:val="en"/>
        </w:rPr>
        <w:t>POWERFUL TOOLS</w:t>
      </w:r>
    </w:p>
    <w:p w:rsidR="00000000" w:rsidRDefault="00ED0CE9">
      <w:pPr>
        <w:pStyle w:val="Heading2"/>
        <w:divId w:val="1209412231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Powerful AI Tools Transforming Modern Education</w:t>
      </w:r>
    </w:p>
    <w:p w:rsidR="00000000" w:rsidRDefault="00ED0CE9">
      <w:pPr>
        <w:pStyle w:val="Heading5"/>
        <w:divId w:val="14961852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Adaptive Quiz Generation</w:t>
      </w:r>
    </w:p>
    <w:p w:rsidR="00000000" w:rsidRDefault="00ED0CE9">
      <w:pPr>
        <w:pStyle w:val="muitypography-root"/>
        <w:divId w:val="14961852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 xml:space="preserve">Enjoy low-risk, high-frequency quizzes tailored for you. </w:t>
      </w:r>
      <w:r>
        <w:rPr>
          <w:rFonts w:ascii="Roboto" w:hAnsi="Roboto"/>
          <w:strike/>
          <w:lang w:val="en"/>
        </w:rPr>
        <w:t>Our topic priority engine selects the most appropriate questions and calibrates difficulty based on student mastery, recent error rates, and forgetting risk.</w:t>
      </w:r>
    </w:p>
    <w:p w:rsidR="00000000" w:rsidRDefault="00ED0CE9">
      <w:pPr>
        <w:pStyle w:val="Heading5"/>
        <w:divId w:val="2045324024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Intelligent AI Grading</w:t>
      </w:r>
    </w:p>
    <w:p w:rsidR="00000000" w:rsidRDefault="00ED0CE9">
      <w:pPr>
        <w:pStyle w:val="muitypography-root"/>
        <w:divId w:val="2045324024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Get more than just a score. Our AI engine evaluates answers based on precis</w:t>
      </w:r>
      <w:r>
        <w:rPr>
          <w:rFonts w:ascii="Roboto" w:hAnsi="Roboto"/>
          <w:strike/>
          <w:lang w:val="en"/>
        </w:rPr>
        <w:t>e scoring criteria, providing detailed comments to explain scores, point out missing steps and conceptual misunderstandings, and offer specific improvement suggestions.</w:t>
      </w:r>
    </w:p>
    <w:p w:rsidR="00000000" w:rsidRDefault="00ED0CE9">
      <w:pPr>
        <w:pStyle w:val="Heading5"/>
        <w:divId w:val="814251079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Multi-Modal Answer Submission</w:t>
      </w:r>
    </w:p>
    <w:p w:rsidR="00000000" w:rsidRDefault="00ED0CE9">
      <w:pPr>
        <w:pStyle w:val="muitypography-root"/>
        <w:divId w:val="814251079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Submit assignments in the way that best suits the subject</w:t>
      </w:r>
      <w:r>
        <w:rPr>
          <w:rFonts w:ascii="Roboto" w:hAnsi="Roboto"/>
          <w:strike/>
          <w:lang w:val="en"/>
        </w:rPr>
        <w:t>. Students can type text directly in the interface, use built-in tools to draw graphs and charts, or take photos of handwritten answers on paper and upload them.</w:t>
      </w:r>
    </w:p>
    <w:p w:rsidR="00000000" w:rsidRDefault="00ED0CE9">
      <w:pPr>
        <w:pStyle w:val="Heading5"/>
        <w:divId w:val="2097051884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Continuous Feedback Loop</w:t>
      </w:r>
    </w:p>
    <w:p w:rsidR="00000000" w:rsidRDefault="00ED0CE9">
      <w:pPr>
        <w:pStyle w:val="muitypography-root"/>
        <w:divId w:val="2097051884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Assessment results directly shape students' subsequent learning paths</w:t>
      </w:r>
      <w:r>
        <w:rPr>
          <w:rFonts w:ascii="Roboto" w:hAnsi="Roboto"/>
          <w:strike/>
          <w:lang w:val="en"/>
        </w:rPr>
        <w:t>. Quiz results automatically update student profiles to recommend targeted review videos and adjust future quiz combinations.</w:t>
      </w:r>
    </w:p>
    <w:p w:rsidR="00000000" w:rsidRDefault="00ED0CE9">
      <w:pPr>
        <w:divId w:val="1134450309"/>
        <w:rPr>
          <w:rFonts w:ascii="Roboto" w:eastAsia="Times New Roman" w:hAnsi="Roboto"/>
          <w:strike/>
          <w:lang w:val="en"/>
        </w:rPr>
      </w:pPr>
      <w:r>
        <w:rPr>
          <w:rStyle w:val="muitypography-root1"/>
          <w:rFonts w:ascii="Roboto" w:eastAsia="Times New Roman" w:hAnsi="Roboto"/>
          <w:strike/>
          <w:lang w:val="en"/>
        </w:rPr>
        <w:t>SOLUTIONS &amp; PIONEER SUBJECTS</w:t>
      </w:r>
    </w:p>
    <w:p w:rsidR="00000000" w:rsidRDefault="00ED0CE9">
      <w:pPr>
        <w:pStyle w:val="Heading2"/>
        <w:divId w:val="1134450309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t>Our Pioneer Products and Go-to-Market Roadmap</w:t>
      </w:r>
    </w:p>
    <w:p w:rsidR="00000000" w:rsidRDefault="00ED0CE9">
      <w:pPr>
        <w:pStyle w:val="muitypography-root"/>
        <w:divId w:val="1134450309"/>
        <w:rPr>
          <w:rFonts w:ascii="Roboto" w:hAnsi="Roboto"/>
          <w:lang w:val="en"/>
        </w:rPr>
      </w:pPr>
      <w:r>
        <w:rPr>
          <w:rFonts w:ascii="Roboto" w:hAnsi="Roboto"/>
          <w:lang w:val="en"/>
        </w:rPr>
        <w:t xml:space="preserve">LeoEd AI is designed to support high-quality education </w:t>
      </w:r>
      <w:r>
        <w:rPr>
          <w:rFonts w:ascii="Roboto" w:hAnsi="Roboto"/>
          <w:lang w:val="en"/>
        </w:rPr>
        <w:t>across different subject areas through phased implementation.</w:t>
      </w:r>
    </w:p>
    <w:p w:rsidR="00000000" w:rsidRDefault="00ED0CE9">
      <w:pPr>
        <w:pStyle w:val="Heading4"/>
        <w:divId w:val="440998182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t>University Accounting Course</w:t>
      </w:r>
    </w:p>
    <w:p w:rsidR="00000000" w:rsidRDefault="00ED0CE9">
      <w:pPr>
        <w:pStyle w:val="muitypography-root"/>
        <w:divId w:val="440998182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Rule-Based AI Grading</w:t>
      </w:r>
    </w:p>
    <w:p w:rsidR="00000000" w:rsidRDefault="00ED0CE9">
      <w:pPr>
        <w:divId w:val="1244534689"/>
        <w:rPr>
          <w:rFonts w:ascii="Roboto" w:hAnsi="Roboto"/>
          <w:lang w:val="en"/>
        </w:rPr>
      </w:pPr>
      <w:r>
        <w:rPr>
          <w:rFonts w:ascii="Roboto" w:hAnsi="Roboto"/>
          <w:lang w:val="en"/>
        </w:rPr>
        <w:t>Best first use case because accounting is rule-based with clear marking rubrics</w:t>
      </w:r>
    </w:p>
    <w:p w:rsidR="00000000" w:rsidRDefault="00ED0CE9">
      <w:pPr>
        <w:divId w:val="1244534689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Learn More</w:t>
      </w:r>
    </w:p>
    <w:p w:rsidR="00000000" w:rsidRDefault="00ED0CE9">
      <w:pPr>
        <w:pStyle w:val="Heading4"/>
        <w:divId w:val="1364599177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lastRenderedPageBreak/>
        <w:t>HKDSE Mathematics</w:t>
      </w:r>
    </w:p>
    <w:p w:rsidR="00000000" w:rsidRDefault="00ED0CE9">
      <w:pPr>
        <w:pStyle w:val="muitypography-root"/>
        <w:divId w:val="1364599177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Exam Preparation and Topic Mastery</w:t>
      </w:r>
    </w:p>
    <w:p w:rsidR="00000000" w:rsidRDefault="00ED0CE9">
      <w:pPr>
        <w:pStyle w:val="muitypography-root"/>
        <w:divId w:val="1364599177"/>
        <w:rPr>
          <w:rFonts w:ascii="Roboto" w:hAnsi="Roboto"/>
          <w:lang w:val="en"/>
        </w:rPr>
      </w:pPr>
      <w:r>
        <w:rPr>
          <w:rFonts w:ascii="Roboto" w:hAnsi="Roboto"/>
          <w:lang w:val="en"/>
        </w:rPr>
        <w:t>Strong secondary-school market because Mathematics is a compulsory HKDSE core subject with broad student demand and a structured curriculum.</w:t>
      </w:r>
    </w:p>
    <w:p w:rsidR="00000000" w:rsidRDefault="00ED0CE9">
      <w:pPr>
        <w:divId w:val="1632176117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Learn More</w:t>
      </w:r>
    </w:p>
    <w:p w:rsidR="00000000" w:rsidRDefault="00ED0CE9">
      <w:pPr>
        <w:pStyle w:val="muitypography-root"/>
        <w:divId w:val="1931694440"/>
        <w:rPr>
          <w:rFonts w:ascii="Roboto" w:eastAsia="Times New Roman" w:hAnsi="Roboto"/>
          <w:b/>
          <w:bCs/>
          <w:lang w:val="en"/>
        </w:rPr>
      </w:pPr>
      <w:r>
        <w:rPr>
          <w:rFonts w:ascii="Roboto" w:eastAsia="Times New Roman" w:hAnsi="Roboto"/>
          <w:b/>
          <w:bCs/>
          <w:lang w:val="en"/>
        </w:rPr>
        <w:t>Scale-up path</w:t>
      </w:r>
    </w:p>
    <w:p w:rsidR="00000000" w:rsidRDefault="00ED0CE9">
      <w:pPr>
        <w:pStyle w:val="muitypography-root"/>
        <w:divId w:val="1931694440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Large-Scale Exam Market Support</w:t>
      </w:r>
    </w:p>
    <w:p w:rsidR="00000000" w:rsidRDefault="00ED0CE9">
      <w:pPr>
        <w:pStyle w:val="muitypography-root"/>
        <w:divId w:val="1931694440"/>
        <w:rPr>
          <w:rFonts w:ascii="Roboto" w:hAnsi="Roboto"/>
          <w:lang w:val="en"/>
        </w:rPr>
      </w:pPr>
      <w:r>
        <w:rPr>
          <w:rFonts w:ascii="Roboto" w:hAnsi="Roboto"/>
          <w:lang w:val="en"/>
        </w:rPr>
        <w:t>Expand to Gaokao preparation after pilot validation, whic</w:t>
      </w:r>
      <w:r>
        <w:rPr>
          <w:rFonts w:ascii="Roboto" w:hAnsi="Roboto"/>
          <w:lang w:val="en"/>
        </w:rPr>
        <w:t>h is a major long-term market with 13 million registered candidates per year.</w:t>
      </w:r>
    </w:p>
    <w:p w:rsidR="00000000" w:rsidRDefault="00ED0CE9">
      <w:pPr>
        <w:divId w:val="91709997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Learn More</w:t>
      </w:r>
    </w:p>
    <w:p w:rsidR="00000000" w:rsidRDefault="00ED0CE9">
      <w:pPr>
        <w:divId w:val="532807998"/>
        <w:rPr>
          <w:rFonts w:ascii="Roboto" w:eastAsia="Times New Roman" w:hAnsi="Roboto"/>
          <w:strike/>
          <w:lang w:val="en"/>
        </w:rPr>
      </w:pPr>
      <w:r>
        <w:rPr>
          <w:rStyle w:val="muibox-root"/>
          <w:rFonts w:ascii="Roboto" w:eastAsia="Times New Roman" w:hAnsi="Roboto"/>
          <w:strike/>
          <w:lang w:val="en"/>
        </w:rPr>
        <w:t>TRUSTED BY LEADERS</w:t>
      </w:r>
    </w:p>
    <w:p w:rsidR="00000000" w:rsidRDefault="00ED0CE9">
      <w:pPr>
        <w:pStyle w:val="Heading2"/>
        <w:divId w:val="532807998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Our Partner Schools</w:t>
      </w:r>
    </w:p>
    <w:p w:rsidR="00000000" w:rsidRDefault="00ED0CE9">
      <w:pPr>
        <w:pStyle w:val="muitypography-root"/>
        <w:divId w:val="532807998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Highly trusted and recognized by the education community.</w:t>
      </w:r>
    </w:p>
    <w:p w:rsidR="00000000" w:rsidRDefault="00ED0CE9">
      <w:pPr>
        <w:pStyle w:val="muitypography-root"/>
        <w:divId w:val="556625076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Partner school information updating</w:t>
      </w:r>
    </w:p>
    <w:p w:rsidR="00000000" w:rsidRDefault="00ED0CE9">
      <w:pPr>
        <w:divId w:val="2068911860"/>
        <w:rPr>
          <w:rFonts w:ascii="Roboto" w:eastAsia="Times New Roman" w:hAnsi="Roboto"/>
          <w:strike/>
          <w:lang w:val="en"/>
        </w:rPr>
      </w:pPr>
      <w:r>
        <w:rPr>
          <w:rStyle w:val="muitypography-root1"/>
          <w:rFonts w:ascii="Roboto" w:eastAsia="Times New Roman" w:hAnsi="Roboto"/>
          <w:strike/>
          <w:lang w:val="en"/>
        </w:rPr>
        <w:t>PRICING REVOLUTION</w:t>
      </w:r>
    </w:p>
    <w:p w:rsidR="00000000" w:rsidRDefault="00ED0CE9">
      <w:pPr>
        <w:pStyle w:val="Heading2"/>
        <w:divId w:val="2068911860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Transparent, Fl</w:t>
      </w:r>
      <w:r>
        <w:rPr>
          <w:rFonts w:ascii="Roboto" w:eastAsia="Times New Roman" w:hAnsi="Roboto"/>
          <w:strike/>
          <w:lang w:val="en"/>
        </w:rPr>
        <w:t>exible Pricing Plans</w:t>
      </w:r>
    </w:p>
    <w:p w:rsidR="00000000" w:rsidRDefault="00ED0CE9">
      <w:pPr>
        <w:pStyle w:val="muitypography-root"/>
        <w:divId w:val="664819385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Pricing plans being adjusted, stay tuned</w:t>
      </w:r>
    </w:p>
    <w:p w:rsidR="00000000" w:rsidRDefault="00ED0CE9">
      <w:pPr>
        <w:divId w:val="920141596"/>
        <w:rPr>
          <w:rFonts w:ascii="Roboto" w:eastAsia="Times New Roman" w:hAnsi="Roboto"/>
          <w:strike/>
          <w:lang w:val="en"/>
        </w:rPr>
      </w:pPr>
      <w:r>
        <w:rPr>
          <w:rStyle w:val="muitypography-root1"/>
          <w:rFonts w:ascii="Roboto" w:eastAsia="Times New Roman" w:hAnsi="Roboto"/>
          <w:strike/>
          <w:lang w:val="en"/>
        </w:rPr>
        <w:t>FOR EDUCATORS &amp; INSTITUTIONS</w:t>
      </w:r>
    </w:p>
    <w:p w:rsidR="00000000" w:rsidRDefault="00ED0CE9">
      <w:pPr>
        <w:pStyle w:val="Heading2"/>
        <w:divId w:val="920141596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Empowering Teachers, Building Smart Schools</w:t>
      </w:r>
    </w:p>
    <w:p w:rsidR="00000000" w:rsidRDefault="00ED0CE9">
      <w:pPr>
        <w:pStyle w:val="muitypography-root"/>
        <w:divId w:val="920141596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Transform teaching from standardized instruction to a highly responsive, student-centered system.</w:t>
      </w:r>
    </w:p>
    <w:p w:rsidR="00000000" w:rsidRDefault="00ED0CE9">
      <w:pPr>
        <w:divId w:val="992682827"/>
        <w:rPr>
          <w:rFonts w:ascii="Roboto" w:eastAsia="Times New Roman" w:hAnsi="Roboto"/>
          <w:strike/>
          <w:lang w:val="en"/>
        </w:rPr>
      </w:pPr>
      <w:r>
        <w:rPr>
          <w:rFonts w:ascii="Segoe UI Symbol" w:eastAsia="Times New Roman" w:hAnsi="Segoe UI Symbol" w:cs="Segoe UI Symbol"/>
          <w:strike/>
          <w:lang w:val="en"/>
        </w:rPr>
        <w:t>📊</w:t>
      </w:r>
    </w:p>
    <w:p w:rsidR="00000000" w:rsidRDefault="00ED0CE9">
      <w:pPr>
        <w:pStyle w:val="Heading5"/>
        <w:divId w:val="2141142731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Granular Data Insights</w:t>
      </w:r>
    </w:p>
    <w:p w:rsidR="00000000" w:rsidRDefault="00ED0CE9">
      <w:pPr>
        <w:pStyle w:val="muitypography-root"/>
        <w:divId w:val="2141142731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Track student performance at the micro level and clearly understand learning gaps across the class.</w:t>
      </w:r>
    </w:p>
    <w:p w:rsidR="00000000" w:rsidRDefault="00ED0CE9">
      <w:pPr>
        <w:divId w:val="1659459601"/>
        <w:rPr>
          <w:rFonts w:ascii="Roboto" w:eastAsia="Times New Roman" w:hAnsi="Roboto"/>
          <w:strike/>
          <w:lang w:val="en"/>
        </w:rPr>
      </w:pPr>
      <w:r>
        <w:rPr>
          <w:rFonts w:eastAsia="Times New Roman"/>
          <w:strike/>
          <w:lang w:val="en"/>
        </w:rPr>
        <w:lastRenderedPageBreak/>
        <w:t>⏰</w:t>
      </w:r>
    </w:p>
    <w:p w:rsidR="00000000" w:rsidRDefault="00ED0CE9">
      <w:pPr>
        <w:pStyle w:val="Heading5"/>
        <w:divId w:val="832066122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Save Precious Time</w:t>
      </w:r>
    </w:p>
    <w:p w:rsidR="00000000" w:rsidRDefault="00ED0CE9">
      <w:pPr>
        <w:pStyle w:val="muitypography-root"/>
        <w:divId w:val="832066122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Reduce the burden of heavy manual grading. Our AI can reliably assess open-ended questions and chart answers, al</w:t>
      </w:r>
      <w:r>
        <w:rPr>
          <w:rFonts w:ascii="Roboto" w:hAnsi="Roboto"/>
          <w:strike/>
          <w:lang w:val="en"/>
        </w:rPr>
        <w:t>lowing educators to focus on high-impact teaching and personalized support.</w:t>
      </w:r>
    </w:p>
    <w:p w:rsidR="00000000" w:rsidRDefault="00ED0CE9">
      <w:pPr>
        <w:divId w:val="1020543930"/>
        <w:rPr>
          <w:rFonts w:ascii="Roboto" w:eastAsia="Times New Roman" w:hAnsi="Roboto"/>
          <w:strike/>
          <w:lang w:val="en"/>
        </w:rPr>
      </w:pPr>
      <w:r>
        <w:rPr>
          <w:rFonts w:ascii="Segoe UI Symbol" w:eastAsia="Times New Roman" w:hAnsi="Segoe UI Symbol" w:cs="Segoe UI Symbol"/>
          <w:strike/>
          <w:lang w:val="en"/>
        </w:rPr>
        <w:t>🎯</w:t>
      </w:r>
    </w:p>
    <w:p w:rsidR="00000000" w:rsidRDefault="00ED0CE9">
      <w:pPr>
        <w:pStyle w:val="Heading5"/>
        <w:divId w:val="1496148386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Data-Driven Decisions</w:t>
      </w:r>
    </w:p>
    <w:p w:rsidR="00000000" w:rsidRDefault="00ED0CE9">
      <w:pPr>
        <w:pStyle w:val="muitypography-root"/>
        <w:divId w:val="1496148386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Use actionable analytics data to provide targeted remediation or alternative explanations when students need them most.</w:t>
      </w:r>
    </w:p>
    <w:p w:rsidR="00000000" w:rsidRDefault="00ED0CE9">
      <w:pPr>
        <w:pStyle w:val="Heading2"/>
        <w:divId w:val="987053661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t>Our Team</w:t>
      </w:r>
    </w:p>
    <w:p w:rsidR="00000000" w:rsidRDefault="00ED0CE9">
      <w:pPr>
        <w:pStyle w:val="muitypography-root"/>
        <w:divId w:val="987053661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From Hong Kong Metropolita</w:t>
      </w:r>
      <w:r>
        <w:rPr>
          <w:rFonts w:ascii="Roboto" w:hAnsi="Roboto"/>
          <w:strike/>
          <w:lang w:val="en"/>
        </w:rPr>
        <w:t>n University, specializing in speech and natural language processing technology.</w:t>
      </w:r>
    </w:p>
    <w:p w:rsidR="00000000" w:rsidRDefault="00ED0CE9">
      <w:pPr>
        <w:divId w:val="534118502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noProof/>
        </w:rPr>
        <w:drawing>
          <wp:inline distT="0" distB="0" distL="0" distR="0">
            <wp:extent cx="1438275" cy="1504950"/>
            <wp:effectExtent l="0" t="0" r="9525" b="0"/>
            <wp:docPr id="5" name="Picture 3" descr="https://leoedai.com/assets/dr_lam-EZhyFDN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eoedai.com/assets/dr_lam-EZhyFDNV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D0CE9">
      <w:pPr>
        <w:divId w:val="1628854891"/>
        <w:rPr>
          <w:lang w:val="en"/>
        </w:rPr>
      </w:pPr>
      <w:r>
        <w:rPr>
          <w:lang w:val="en"/>
        </w:rPr>
        <w:t>Dr. Lam Yat Ming Eddie (</w:t>
      </w:r>
      <w:r>
        <w:rPr>
          <w:rFonts w:ascii="PMingLiU" w:eastAsia="PMingLiU" w:hAnsi="PMingLiU" w:cs="PMingLiU" w:hint="eastAsia"/>
          <w:lang w:val="en"/>
        </w:rPr>
        <w:t>林一鳴</w:t>
      </w:r>
      <w:r>
        <w:rPr>
          <w:lang w:val="en"/>
        </w:rPr>
        <w:t>)</w:t>
      </w:r>
    </w:p>
    <w:p w:rsidR="00000000" w:rsidRDefault="00ED0CE9">
      <w:pPr>
        <w:divId w:val="1628854891"/>
        <w:rPr>
          <w:lang w:val="en"/>
        </w:rPr>
      </w:pPr>
      <w:r>
        <w:rPr>
          <w:lang w:val="en"/>
        </w:rPr>
        <w:t>Founder</w:t>
      </w:r>
    </w:p>
    <w:p w:rsidR="00000000" w:rsidRDefault="00ED0CE9">
      <w:pPr>
        <w:divId w:val="1628854891"/>
        <w:rPr>
          <w:lang w:val="en"/>
        </w:rPr>
      </w:pPr>
      <w:r>
        <w:rPr>
          <w:lang w:val="en"/>
        </w:rPr>
        <w:t xml:space="preserve">Assistant Professor, LSK School of Business &amp; Administration, </w:t>
      </w:r>
    </w:p>
    <w:p w:rsidR="00000000" w:rsidRDefault="00ED0CE9">
      <w:pPr>
        <w:divId w:val="1628854891"/>
        <w:rPr>
          <w:lang w:val="en"/>
        </w:rPr>
      </w:pPr>
      <w:r>
        <w:rPr>
          <w:lang w:val="en"/>
        </w:rPr>
        <w:t>Hong Kong Metropolitan University</w:t>
      </w:r>
    </w:p>
    <w:p w:rsidR="00000000" w:rsidRDefault="00ED0CE9">
      <w:pPr>
        <w:divId w:val="1628854891"/>
        <w:rPr>
          <w:lang w:val="en"/>
        </w:rPr>
      </w:pPr>
    </w:p>
    <w:p w:rsidR="00000000" w:rsidRDefault="00ED0CE9">
      <w:pPr>
        <w:divId w:val="867108786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noProof/>
        </w:rPr>
        <w:drawing>
          <wp:inline distT="0" distB="0" distL="0" distR="0">
            <wp:extent cx="1438275" cy="1590675"/>
            <wp:effectExtent l="0" t="0" r="9525" b="9525"/>
            <wp:docPr id="6" name="Picture 4" descr="https://leoedai.com/assets/prof_fung-D_ro6r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eoedai.com/assets/prof_fung-D_ro6rlS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D0CE9">
      <w:pPr>
        <w:divId w:val="1400784460"/>
        <w:rPr>
          <w:lang w:val="en"/>
        </w:rPr>
      </w:pPr>
      <w:r>
        <w:rPr>
          <w:lang w:val="en"/>
        </w:rPr>
        <w:t>Professor Fung Kwun Wing Joseph</w:t>
      </w:r>
    </w:p>
    <w:p w:rsidR="00000000" w:rsidRDefault="00ED0CE9">
      <w:pPr>
        <w:divId w:val="1400784460"/>
        <w:rPr>
          <w:lang w:val="en"/>
        </w:rPr>
      </w:pPr>
      <w:r>
        <w:rPr>
          <w:lang w:val="en"/>
        </w:rPr>
        <w:t>Advi</w:t>
      </w:r>
      <w:r>
        <w:rPr>
          <w:lang w:val="en"/>
        </w:rPr>
        <w:t>sor</w:t>
      </w:r>
    </w:p>
    <w:p w:rsidR="00000000" w:rsidRDefault="00ED0CE9">
      <w:pPr>
        <w:divId w:val="1400784460"/>
        <w:rPr>
          <w:lang w:val="en"/>
        </w:rPr>
      </w:pPr>
      <w:r>
        <w:rPr>
          <w:lang w:val="en"/>
        </w:rPr>
        <w:t xml:space="preserve">Professor, LSK School of Business &amp; Administration, </w:t>
      </w:r>
    </w:p>
    <w:p w:rsidR="00000000" w:rsidRDefault="00ED0CE9">
      <w:pPr>
        <w:divId w:val="1400784460"/>
        <w:rPr>
          <w:lang w:val="en"/>
        </w:rPr>
      </w:pPr>
      <w:r>
        <w:rPr>
          <w:lang w:val="en"/>
        </w:rPr>
        <w:lastRenderedPageBreak/>
        <w:t>Hong Kong Metropolitan University</w:t>
      </w:r>
    </w:p>
    <w:p w:rsidR="00000000" w:rsidRDefault="00ED0CE9">
      <w:pPr>
        <w:divId w:val="1400784460"/>
        <w:rPr>
          <w:lang w:val="en"/>
        </w:rPr>
      </w:pPr>
    </w:p>
    <w:p w:rsidR="00000000" w:rsidRDefault="00ED0CE9">
      <w:pPr>
        <w:divId w:val="305816965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noProof/>
        </w:rPr>
        <w:drawing>
          <wp:inline distT="0" distB="0" distL="0" distR="0">
            <wp:extent cx="1438275" cy="1657350"/>
            <wp:effectExtent l="0" t="0" r="9525" b="0"/>
            <wp:docPr id="7" name="Picture 5" descr="https://leoedai.com/assets/prof_william-CzUIl2h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eoedai.com/assets/prof_william-CzUIl2hV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ED0CE9">
      <w:pPr>
        <w:divId w:val="901792085"/>
        <w:rPr>
          <w:lang w:val="en"/>
        </w:rPr>
      </w:pPr>
      <w:r>
        <w:rPr>
          <w:lang w:val="en"/>
        </w:rPr>
        <w:t>Professor William YEOH Ging-sun</w:t>
      </w:r>
    </w:p>
    <w:p w:rsidR="00000000" w:rsidRDefault="00ED0CE9">
      <w:pPr>
        <w:divId w:val="901792085"/>
        <w:rPr>
          <w:lang w:val="en"/>
        </w:rPr>
      </w:pPr>
      <w:r>
        <w:rPr>
          <w:lang w:val="en"/>
        </w:rPr>
        <w:t>Advisor</w:t>
      </w:r>
    </w:p>
    <w:p w:rsidR="00000000" w:rsidRDefault="00ED0CE9">
      <w:pPr>
        <w:divId w:val="901792085"/>
        <w:rPr>
          <w:lang w:val="en"/>
        </w:rPr>
      </w:pPr>
      <w:r>
        <w:rPr>
          <w:lang w:val="en"/>
        </w:rPr>
        <w:t xml:space="preserve">Professor, LSK School of Business &amp; Administration, </w:t>
      </w:r>
    </w:p>
    <w:p w:rsidR="00000000" w:rsidRDefault="00ED0CE9">
      <w:pPr>
        <w:divId w:val="901792085"/>
        <w:rPr>
          <w:lang w:val="en"/>
        </w:rPr>
      </w:pPr>
      <w:r>
        <w:rPr>
          <w:lang w:val="en"/>
        </w:rPr>
        <w:t>Hong Kong Metropolitan University</w:t>
      </w:r>
    </w:p>
    <w:p w:rsidR="00000000" w:rsidRDefault="00ED0CE9">
      <w:pPr>
        <w:pStyle w:val="Heading5"/>
        <w:divId w:val="901792085"/>
        <w:rPr>
          <w:rFonts w:ascii="Roboto" w:eastAsia="Times New Roman" w:hAnsi="Roboto"/>
          <w:lang w:val="en"/>
        </w:rPr>
      </w:pPr>
    </w:p>
    <w:p w:rsidR="00000000" w:rsidRDefault="00ED0CE9">
      <w:pPr>
        <w:divId w:val="1388341495"/>
        <w:rPr>
          <w:rFonts w:ascii="Roboto" w:eastAsia="Times New Roman" w:hAnsi="Roboto"/>
          <w:lang w:val="en"/>
        </w:rPr>
      </w:pPr>
    </w:p>
    <w:p w:rsidR="00000000" w:rsidRDefault="00ED0CE9">
      <w:pPr>
        <w:pStyle w:val="Heading5"/>
        <w:divId w:val="1388341495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LeoEd</w:t>
      </w:r>
    </w:p>
    <w:p w:rsidR="00000000" w:rsidRDefault="00ED0CE9">
      <w:pPr>
        <w:pStyle w:val="muitypography-root"/>
        <w:divId w:val="1714621658"/>
        <w:rPr>
          <w:rFonts w:ascii="Roboto" w:hAnsi="Roboto"/>
          <w:strike/>
          <w:lang w:val="en"/>
        </w:rPr>
      </w:pPr>
      <w:r>
        <w:rPr>
          <w:rFonts w:ascii="Roboto" w:hAnsi="Roboto"/>
          <w:strike/>
          <w:lang w:val="en"/>
        </w:rPr>
        <w:t>Smarter marking for teachers.</w:t>
      </w:r>
      <w:r>
        <w:rPr>
          <w:rFonts w:ascii="Roboto" w:hAnsi="Roboto"/>
          <w:strike/>
          <w:lang w:val="en"/>
        </w:rPr>
        <w:br/>
        <w:t>Deeper learning for students.</w:t>
      </w:r>
      <w:r>
        <w:rPr>
          <w:rFonts w:ascii="Roboto" w:hAnsi="Roboto"/>
          <w:strike/>
          <w:lang w:val="en"/>
        </w:rPr>
        <w:br/>
        <w:t>AI-powered teaching, making education a joy.</w:t>
      </w:r>
    </w:p>
    <w:p w:rsidR="00000000" w:rsidRDefault="00ED0CE9">
      <w:pPr>
        <w:pStyle w:val="Heading6"/>
        <w:divId w:val="615990514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AI Zone</w:t>
      </w:r>
    </w:p>
    <w:p w:rsidR="00000000" w:rsidRDefault="00ED0CE9">
      <w:pPr>
        <w:pStyle w:val="Heading6"/>
        <w:divId w:val="186606660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Resources</w:t>
      </w:r>
    </w:p>
    <w:p w:rsidR="00000000" w:rsidRDefault="00ED0CE9">
      <w:pPr>
        <w:pStyle w:val="Heading6"/>
        <w:divId w:val="687677604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t>Contact Us</w:t>
      </w:r>
    </w:p>
    <w:p w:rsidR="00000000" w:rsidRDefault="00ED0CE9">
      <w:pPr>
        <w:pStyle w:val="muitypography-root"/>
        <w:divId w:val="773326985"/>
        <w:rPr>
          <w:rFonts w:ascii="Roboto" w:hAnsi="Roboto"/>
          <w:lang w:val="en"/>
        </w:rPr>
      </w:pPr>
      <w:r>
        <w:rPr>
          <w:rFonts w:ascii="Roboto" w:hAnsi="Roboto"/>
          <w:lang w:val="en"/>
        </w:rPr>
        <w:t>(852) 5601 0992</w:t>
      </w:r>
    </w:p>
    <w:p w:rsidR="00000000" w:rsidRDefault="00ED0CE9">
      <w:pPr>
        <w:pStyle w:val="muitypography-root"/>
        <w:divId w:val="1991053140"/>
        <w:rPr>
          <w:rFonts w:ascii="Roboto" w:hAnsi="Roboto"/>
          <w:lang w:val="en"/>
        </w:rPr>
      </w:pPr>
      <w:r>
        <w:rPr>
          <w:rFonts w:ascii="Roboto" w:hAnsi="Roboto"/>
          <w:lang w:val="en"/>
        </w:rPr>
        <w:t>contact@leoedai.com</w:t>
      </w:r>
    </w:p>
    <w:p w:rsidR="00000000" w:rsidRDefault="00ED0CE9">
      <w:pPr>
        <w:divId w:val="687677604"/>
        <w:rPr>
          <w:rFonts w:ascii="Roboto" w:eastAsia="Times New Roman" w:hAnsi="Roboto"/>
          <w:strike/>
          <w:lang w:val="en"/>
        </w:rPr>
      </w:pPr>
      <w:r>
        <w:rPr>
          <w:rFonts w:ascii="Roboto" w:eastAsia="Times New Roman" w:hAnsi="Roboto"/>
          <w:strike/>
          <w:lang w:val="en"/>
        </w:rPr>
        <w:t>Book School Visit</w:t>
      </w:r>
    </w:p>
    <w:p w:rsidR="00000000" w:rsidRDefault="00ED0CE9">
      <w:pPr>
        <w:jc w:val="center"/>
        <w:divId w:val="1692872237"/>
        <w:rPr>
          <w:rFonts w:ascii="Roboto" w:eastAsia="Times New Roman" w:hAnsi="Roboto"/>
          <w:lang w:val="en"/>
        </w:rPr>
      </w:pPr>
      <w:r>
        <w:rPr>
          <w:rFonts w:ascii="Roboto" w:eastAsia="Times New Roman" w:hAnsi="Roboto"/>
          <w:lang w:val="en"/>
        </w:rPr>
        <w:pict>
          <v:rect id="_x0000_i1032" style="width:.05pt;height:1.5pt" o:hralign="center" o:hrstd="t" o:hr="t" fillcolor="#a0a0a0" stroked="f"/>
        </w:pict>
      </w:r>
    </w:p>
    <w:p w:rsidR="00000000" w:rsidRDefault="00ED0CE9">
      <w:pPr>
        <w:divId w:val="216669992"/>
        <w:rPr>
          <w:rFonts w:ascii="Roboto" w:eastAsia="Times New Roman" w:hAnsi="Roboto"/>
          <w:lang w:val="en"/>
        </w:rPr>
      </w:pPr>
      <w:r>
        <w:rPr>
          <w:rStyle w:val="muitypography-root1"/>
          <w:rFonts w:ascii="Roboto" w:eastAsia="Times New Roman" w:hAnsi="Roboto"/>
          <w:lang w:val="en"/>
        </w:rPr>
        <w:t>© 2026 LeoEd Limited. All rights reserve</w:t>
      </w:r>
      <w:r>
        <w:rPr>
          <w:rStyle w:val="muitypography-root1"/>
          <w:rFonts w:ascii="Roboto" w:eastAsia="Times New Roman" w:hAnsi="Roboto"/>
          <w:lang w:val="en"/>
        </w:rPr>
        <w:t>d.</w:t>
      </w:r>
    </w:p>
    <w:p w:rsidR="00ED0CE9" w:rsidRDefault="00ED0CE9">
      <w:pPr>
        <w:divId w:val="189538143"/>
        <w:rPr>
          <w:rFonts w:ascii="Roboto" w:eastAsia="Times New Roman" w:hAnsi="Roboto"/>
          <w:lang w:val="en"/>
        </w:rPr>
      </w:pPr>
      <w:r>
        <w:rPr>
          <w:rStyle w:val="muitypography-root1"/>
          <w:rFonts w:ascii="Roboto" w:eastAsia="Times New Roman" w:hAnsi="Roboto"/>
          <w:lang w:val="en"/>
        </w:rPr>
        <w:t>Privacy PolicyTerms of Service</w:t>
      </w:r>
    </w:p>
    <w:sectPr w:rsidR="00ED0C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CE9" w:rsidRDefault="00ED0CE9">
      <w:r>
        <w:separator/>
      </w:r>
    </w:p>
  </w:endnote>
  <w:endnote w:type="continuationSeparator" w:id="0">
    <w:p w:rsidR="00ED0CE9" w:rsidRDefault="00ED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in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Roboto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CE9" w:rsidRDefault="00ED0CE9">
      <w:r>
        <w:separator/>
      </w:r>
    </w:p>
  </w:footnote>
  <w:footnote w:type="continuationSeparator" w:id="0">
    <w:p w:rsidR="00ED0CE9" w:rsidRDefault="00ED0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attachedTemplate r:id="rId1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15B2D"/>
    <w:rsid w:val="00415B2D"/>
    <w:rsid w:val="00ED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1FA3252-9FF1-4CF0-94B6-4C188C26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DengXian" w:eastAsiaTheme="minorEastAsia" w:hAnsi="DengXian" w:hint="eastAsia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DengXian" w:eastAsiaTheme="minorEastAsia" w:hAnsi="DengXian" w:hint="eastAsia"/>
      <w:sz w:val="24"/>
      <w:szCs w:val="24"/>
    </w:rPr>
  </w:style>
  <w:style w:type="paragraph" w:customStyle="1" w:styleId="ql-container">
    <w:name w:val="ql-container"/>
    <w:basedOn w:val="Normal"/>
    <w:uiPriority w:val="99"/>
    <w:semiHidden/>
    <w:rPr>
      <w:rFonts w:ascii="Helvetica" w:hAnsi="Helvetica" w:cs="Helvetica"/>
      <w:sz w:val="20"/>
      <w:szCs w:val="20"/>
    </w:rPr>
  </w:style>
  <w:style w:type="paragraph" w:customStyle="1" w:styleId="ql-clipboard">
    <w:name w:val="ql-clipboar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editor">
    <w:name w:val="ql-edito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">
    <w:name w:val="katex"/>
    <w:basedOn w:val="Normal"/>
    <w:uiPriority w:val="99"/>
    <w:semiHidden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katex-display">
    <w:name w:val="katex-display"/>
    <w:basedOn w:val="Normal"/>
    <w:uiPriority w:val="99"/>
    <w:semiHidden/>
    <w:pPr>
      <w:spacing w:before="240" w:after="240"/>
      <w:jc w:val="center"/>
    </w:pPr>
  </w:style>
  <w:style w:type="paragraph" w:customStyle="1" w:styleId="widgetpjbob1">
    <w:name w:val="_widget_pjbob_1"/>
    <w:basedOn w:val="Normal"/>
    <w:uiPriority w:val="99"/>
    <w:semiHidden/>
    <w:pPr>
      <w:shd w:val="clear" w:color="auto" w:fill="FFFFFF"/>
      <w:spacing w:before="240" w:after="240"/>
    </w:pPr>
  </w:style>
  <w:style w:type="paragraph" w:customStyle="1" w:styleId="leaflet-marker-icon">
    <w:name w:val="leaflet-marker-icon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marker-shadow">
    <w:name w:val="leaflet-marker-shadow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zoom-box">
    <w:name w:val="leaflet-zoom-box"/>
    <w:basedOn w:val="Normal"/>
    <w:uiPriority w:val="99"/>
    <w:semiHidden/>
    <w:pPr>
      <w:pBdr>
        <w:top w:val="dotted" w:sz="12" w:space="0" w:color="3388FF"/>
        <w:left w:val="dotted" w:sz="12" w:space="0" w:color="3388FF"/>
        <w:bottom w:val="dotted" w:sz="12" w:space="0" w:color="3388FF"/>
        <w:right w:val="dotted" w:sz="12" w:space="0" w:color="3388FF"/>
      </w:pBdr>
      <w:spacing w:before="100" w:beforeAutospacing="1" w:after="100" w:afterAutospacing="1"/>
    </w:pPr>
  </w:style>
  <w:style w:type="paragraph" w:customStyle="1" w:styleId="leaflet-vml-shape">
    <w:name w:val="leaflet-vml-shap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">
    <w:name w:val="leaflet-contr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ainer">
    <w:name w:val="leaflet-container"/>
    <w:basedOn w:val="Normal"/>
    <w:uiPriority w:val="99"/>
    <w:semiHidden/>
    <w:pPr>
      <w:shd w:val="clear" w:color="auto" w:fill="DDDDDD"/>
      <w:spacing w:before="100" w:beforeAutospacing="1" w:after="100" w:afterAutospacing="1"/>
    </w:pPr>
    <w:rPr>
      <w:rFonts w:ascii="Arial" w:hAnsi="Arial" w:cs="Arial"/>
    </w:rPr>
  </w:style>
  <w:style w:type="paragraph" w:customStyle="1" w:styleId="leaflet-control-layers-toggle">
    <w:name w:val="leaflet-control-layers-togg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zoom-in">
    <w:name w:val="leaflet-control-zoom-in"/>
    <w:basedOn w:val="Normal"/>
    <w:uiPriority w:val="99"/>
    <w:semiHidden/>
    <w:pPr>
      <w:spacing w:before="100" w:beforeAutospacing="1" w:after="100" w:afterAutospacing="1"/>
      <w:ind w:firstLine="15"/>
    </w:pPr>
    <w:rPr>
      <w:rFonts w:ascii="Lucida Console" w:hAnsi="Lucida Console"/>
      <w:b/>
      <w:bCs/>
      <w:sz w:val="27"/>
      <w:szCs w:val="27"/>
    </w:rPr>
  </w:style>
  <w:style w:type="paragraph" w:customStyle="1" w:styleId="leaflet-control-zoom-out">
    <w:name w:val="leaflet-control-zoom-out"/>
    <w:basedOn w:val="Normal"/>
    <w:uiPriority w:val="99"/>
    <w:semiHidden/>
    <w:pPr>
      <w:spacing w:before="100" w:beforeAutospacing="1" w:after="100" w:afterAutospacing="1"/>
      <w:ind w:firstLine="15"/>
    </w:pPr>
    <w:rPr>
      <w:rFonts w:ascii="Lucida Console" w:hAnsi="Lucida Console"/>
      <w:b/>
      <w:bCs/>
      <w:sz w:val="27"/>
      <w:szCs w:val="27"/>
    </w:rPr>
  </w:style>
  <w:style w:type="paragraph" w:customStyle="1" w:styleId="leaflet-control-layers">
    <w:name w:val="leaflet-control-layers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leaflet-control-layers-expanded">
    <w:name w:val="leaflet-control-layers-expanded"/>
    <w:basedOn w:val="Normal"/>
    <w:uiPriority w:val="99"/>
    <w:semiHidden/>
    <w:pPr>
      <w:shd w:val="clear" w:color="auto" w:fill="FFFFFF"/>
      <w:spacing w:before="100" w:beforeAutospacing="1" w:after="100" w:afterAutospacing="1"/>
    </w:pPr>
    <w:rPr>
      <w:color w:val="333333"/>
    </w:rPr>
  </w:style>
  <w:style w:type="paragraph" w:customStyle="1" w:styleId="leaflet-control-layers-scrollbar">
    <w:name w:val="leaflet-control-layers-scrollba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layers-selector">
    <w:name w:val="leaflet-control-layers-selector"/>
    <w:basedOn w:val="Normal"/>
    <w:uiPriority w:val="99"/>
    <w:semiHidden/>
    <w:pPr>
      <w:spacing w:before="30" w:after="100" w:afterAutospacing="1"/>
    </w:pPr>
  </w:style>
  <w:style w:type="paragraph" w:customStyle="1" w:styleId="leaflet-control-layers-separator">
    <w:name w:val="leaflet-control-layers-separator"/>
    <w:basedOn w:val="Normal"/>
    <w:uiPriority w:val="99"/>
    <w:semiHidden/>
    <w:pPr>
      <w:pBdr>
        <w:top w:val="single" w:sz="6" w:space="0" w:color="DDDDDD"/>
      </w:pBdr>
      <w:spacing w:before="75" w:after="75"/>
      <w:ind w:left="-90" w:right="-150"/>
    </w:pPr>
  </w:style>
  <w:style w:type="paragraph" w:customStyle="1" w:styleId="leaflet-default-icon-path">
    <w:name w:val="leaflet-default-icon-path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attribution">
    <w:name w:val="leaflet-control-attribution"/>
    <w:basedOn w:val="Normal"/>
    <w:uiPriority w:val="99"/>
    <w:semiHidden/>
    <w:pPr>
      <w:spacing w:before="100" w:beforeAutospacing="1" w:after="100" w:afterAutospacing="1"/>
    </w:pPr>
    <w:rPr>
      <w:color w:val="333333"/>
    </w:rPr>
  </w:style>
  <w:style w:type="paragraph" w:customStyle="1" w:styleId="leaflet-control-scale-line">
    <w:name w:val="leaflet-control-scale-line"/>
    <w:basedOn w:val="Normal"/>
    <w:uiPriority w:val="99"/>
    <w:semiHidden/>
    <w:pPr>
      <w:pBdr>
        <w:left w:val="single" w:sz="12" w:space="4" w:color="auto"/>
        <w:bottom w:val="single" w:sz="12" w:space="1" w:color="auto"/>
        <w:right w:val="single" w:sz="12" w:space="4" w:color="auto"/>
      </w:pBdr>
      <w:spacing w:before="100" w:beforeAutospacing="1" w:after="100" w:afterAutospacing="1"/>
    </w:pPr>
    <w:rPr>
      <w:color w:val="333333"/>
    </w:rPr>
  </w:style>
  <w:style w:type="paragraph" w:customStyle="1" w:styleId="leaflet-attribution-flag">
    <w:name w:val="leaflet-attribution-fla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popup">
    <w:name w:val="leaflet-popup"/>
    <w:basedOn w:val="Normal"/>
    <w:uiPriority w:val="99"/>
    <w:semiHidden/>
    <w:pPr>
      <w:spacing w:before="100" w:beforeAutospacing="1" w:after="300"/>
      <w:jc w:val="center"/>
    </w:pPr>
  </w:style>
  <w:style w:type="paragraph" w:customStyle="1" w:styleId="leaflet-popup-content-wrapper">
    <w:name w:val="leaflet-popup-content-wrapper"/>
    <w:basedOn w:val="Normal"/>
    <w:uiPriority w:val="99"/>
    <w:semiHidden/>
    <w:pPr>
      <w:shd w:val="clear" w:color="auto" w:fill="FFFFFF"/>
      <w:spacing w:before="100" w:beforeAutospacing="1" w:after="100" w:afterAutospacing="1"/>
    </w:pPr>
    <w:rPr>
      <w:color w:val="333333"/>
    </w:rPr>
  </w:style>
  <w:style w:type="paragraph" w:customStyle="1" w:styleId="leaflet-popup-content">
    <w:name w:val="leaflet-popup-content"/>
    <w:basedOn w:val="Normal"/>
    <w:uiPriority w:val="99"/>
    <w:semiHidden/>
    <w:pPr>
      <w:spacing w:before="195" w:after="195"/>
      <w:ind w:left="300" w:right="360"/>
    </w:pPr>
    <w:rPr>
      <w:sz w:val="26"/>
      <w:szCs w:val="26"/>
    </w:rPr>
  </w:style>
  <w:style w:type="paragraph" w:customStyle="1" w:styleId="leaflet-popup-tip-container">
    <w:name w:val="leaflet-popup-tip-container"/>
    <w:basedOn w:val="Normal"/>
    <w:uiPriority w:val="99"/>
    <w:semiHidden/>
    <w:pPr>
      <w:spacing w:after="100" w:afterAutospacing="1"/>
      <w:ind w:left="-300"/>
    </w:pPr>
  </w:style>
  <w:style w:type="paragraph" w:customStyle="1" w:styleId="leaflet-popup-tip">
    <w:name w:val="leaflet-popup-tip"/>
    <w:basedOn w:val="Normal"/>
    <w:uiPriority w:val="99"/>
    <w:semiHidden/>
    <w:pPr>
      <w:shd w:val="clear" w:color="auto" w:fill="FFFFFF"/>
    </w:pPr>
    <w:rPr>
      <w:color w:val="333333"/>
    </w:rPr>
  </w:style>
  <w:style w:type="paragraph" w:customStyle="1" w:styleId="leaflet-div-icon">
    <w:name w:val="leaflet-div-icon"/>
    <w:basedOn w:val="Normal"/>
    <w:uiPriority w:val="99"/>
    <w:semiHidden/>
    <w:pPr>
      <w:pBdr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</w:pBdr>
      <w:shd w:val="clear" w:color="auto" w:fill="FFFFFF"/>
      <w:spacing w:before="100" w:beforeAutospacing="1" w:after="100" w:afterAutospacing="1"/>
    </w:pPr>
  </w:style>
  <w:style w:type="paragraph" w:customStyle="1" w:styleId="leaflet-tooltip">
    <w:name w:val="leaflet-tooltip"/>
    <w:basedOn w:val="Normal"/>
    <w:uiPriority w:val="99"/>
    <w:semiHidden/>
    <w:pPr>
      <w:pBdr>
        <w:top w:val="single" w:sz="6" w:space="5" w:color="FFFFFF"/>
        <w:left w:val="single" w:sz="6" w:space="5" w:color="FFFFFF"/>
        <w:bottom w:val="single" w:sz="6" w:space="5" w:color="FFFFFF"/>
        <w:right w:val="single" w:sz="6" w:space="5" w:color="FFFFFF"/>
      </w:pBdr>
      <w:shd w:val="clear" w:color="auto" w:fill="FFFFFF"/>
      <w:spacing w:before="100" w:beforeAutospacing="1" w:after="100" w:afterAutospacing="1"/>
    </w:pPr>
    <w:rPr>
      <w:color w:val="222222"/>
    </w:rPr>
  </w:style>
  <w:style w:type="paragraph" w:customStyle="1" w:styleId="leaflet-tooltip-bottom">
    <w:name w:val="leaflet-tooltip-bottom"/>
    <w:basedOn w:val="Normal"/>
    <w:uiPriority w:val="99"/>
    <w:semiHidden/>
    <w:pPr>
      <w:spacing w:before="90" w:after="100" w:afterAutospacing="1"/>
    </w:pPr>
  </w:style>
  <w:style w:type="paragraph" w:customStyle="1" w:styleId="leaflet-tooltip-top">
    <w:name w:val="leaflet-tooltip-top"/>
    <w:basedOn w:val="Normal"/>
    <w:uiPriority w:val="99"/>
    <w:semiHidden/>
    <w:pPr>
      <w:spacing w:after="100" w:afterAutospacing="1"/>
    </w:pPr>
  </w:style>
  <w:style w:type="paragraph" w:customStyle="1" w:styleId="leaflet-tooltip-left">
    <w:name w:val="leaflet-tooltip-left"/>
    <w:basedOn w:val="Normal"/>
    <w:uiPriority w:val="99"/>
    <w:semiHidden/>
    <w:pPr>
      <w:spacing w:before="100" w:beforeAutospacing="1" w:after="100" w:afterAutospacing="1"/>
      <w:ind w:left="-90"/>
    </w:pPr>
  </w:style>
  <w:style w:type="paragraph" w:customStyle="1" w:styleId="leaflet-tooltip-right">
    <w:name w:val="leaflet-tooltip-right"/>
    <w:basedOn w:val="Normal"/>
    <w:uiPriority w:val="99"/>
    <w:semiHidden/>
    <w:pPr>
      <w:spacing w:before="100" w:beforeAutospacing="1" w:after="100" w:afterAutospacing="1"/>
      <w:ind w:left="90"/>
    </w:pPr>
  </w:style>
  <w:style w:type="paragraph" w:customStyle="1" w:styleId="ql-code-block-container">
    <w:name w:val="ql-code-block-contain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video">
    <w:name w:val="ql-video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bg-black">
    <w:name w:val="ql-bg-black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bg-red">
    <w:name w:val="ql-bg-re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bg-orange">
    <w:name w:val="ql-bg-orang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bg-yellow">
    <w:name w:val="ql-bg-yellow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bg-green">
    <w:name w:val="ql-bg-green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bg-blue">
    <w:name w:val="ql-bg-blu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bg-purple">
    <w:name w:val="ql-bg-purp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white">
    <w:name w:val="ql-color-whit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red">
    <w:name w:val="ql-color-re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orange">
    <w:name w:val="ql-color-orang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yellow">
    <w:name w:val="ql-color-yellow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green">
    <w:name w:val="ql-color-green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blue">
    <w:name w:val="ql-color-blu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purple">
    <w:name w:val="ql-color-purp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font-serif">
    <w:name w:val="ql-font-seri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font-monospace">
    <w:name w:val="ql-font-monospac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size-small">
    <w:name w:val="ql-size-smal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size-large">
    <w:name w:val="ql-size-larg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size-huge">
    <w:name w:val="ql-size-hug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direction-rtl">
    <w:name w:val="ql-direction-rt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align-center">
    <w:name w:val="ql-align-cent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align-justify">
    <w:name w:val="ql-align-justify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align-right">
    <w:name w:val="ql-align-righ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hidden">
    <w:name w:val="ql-hidden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formats">
    <w:name w:val="ql-format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">
    <w:name w:val="ql-pick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label">
    <w:name w:val="ql-picker-labe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options">
    <w:name w:val="ql-picker-option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picker">
    <w:name w:val="ql-color-pick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icon-picker">
    <w:name w:val="ql-icon-pick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tooltip">
    <w:name w:val="ql-toolti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mathml">
    <w:name w:val="katex-mathm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base">
    <w:name w:val="katex-bas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bf">
    <w:name w:val="textb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it">
    <w:name w:val="texti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rm">
    <w:name w:val="textrm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sf">
    <w:name w:val="texts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tt">
    <w:name w:val="textt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normal">
    <w:name w:val="mathnorma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it">
    <w:name w:val="mathi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rm">
    <w:name w:val="mathrm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bf">
    <w:name w:val="mathb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oldsymbol">
    <w:name w:val="boldsymbo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amsrm">
    <w:name w:val="amsrm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bb">
    <w:name w:val="mathbb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bb">
    <w:name w:val="textbb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cal">
    <w:name w:val="mathca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frak">
    <w:name w:val="mathfrak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frak">
    <w:name w:val="textfrak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boldfrak">
    <w:name w:val="mathboldfrak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boldfrak">
    <w:name w:val="textboldfrak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tt">
    <w:name w:val="matht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scr">
    <w:name w:val="mathsc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scr">
    <w:name w:val="textsc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sf">
    <w:name w:val="maths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boldsf">
    <w:name w:val="mathbolds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boldsf">
    <w:name w:val="textbolds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itsf">
    <w:name w:val="mathits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sfit">
    <w:name w:val="mathsfi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itsf">
    <w:name w:val="textitsf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inrm">
    <w:name w:val="mainrm"/>
    <w:basedOn w:val="Normal"/>
    <w:uiPriority w:val="99"/>
    <w:semiHidden/>
    <w:pPr>
      <w:spacing w:before="100" w:beforeAutospacing="1" w:after="100" w:afterAutospacing="1"/>
    </w:pPr>
  </w:style>
  <w:style w:type="paragraph" w:customStyle="1" w:styleId="vlist-t">
    <w:name w:val="vlist-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vlist">
    <w:name w:val="vlis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vlist-t2">
    <w:name w:val="vlist-t2"/>
    <w:basedOn w:val="Normal"/>
    <w:uiPriority w:val="99"/>
    <w:semiHidden/>
    <w:pPr>
      <w:spacing w:before="100" w:beforeAutospacing="1" w:after="100" w:afterAutospacing="1"/>
    </w:pPr>
  </w:style>
  <w:style w:type="paragraph" w:customStyle="1" w:styleId="vlist-s">
    <w:name w:val="vlist-s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thinbox">
    <w:name w:val="katex-thinbox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supsub">
    <w:name w:val="msupsub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smash">
    <w:name w:val="katex-smash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lap">
    <w:name w:val="cl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lap">
    <w:name w:val="ll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rlap">
    <w:name w:val="rl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rule">
    <w:name w:val="katex-ru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hline">
    <w:name w:val="katex-hlin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hdashline">
    <w:name w:val="katex-hdashlin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ulldelimiter">
    <w:name w:val="nulldelimit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overlay">
    <w:name w:val="katex-overlay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vg-align">
    <w:name w:val="svg-align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stretchy">
    <w:name w:val="katex-stretchy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ide-tail">
    <w:name w:val="hide-tai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alfarrow-left">
    <w:name w:val="halfarrow-lef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alfarrow-right">
    <w:name w:val="halfarrow-righ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race-left">
    <w:name w:val="brace-lef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race-center">
    <w:name w:val="brace-cent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race-right">
    <w:name w:val="brace-righ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x-arrow-pad">
    <w:name w:val="x-arrow-pa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d-arrow-pad">
    <w:name w:val="cd-arrow-pa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over">
    <w:name w:val="mov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under">
    <w:name w:val="mund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x-arrow">
    <w:name w:val="x-arrow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oxpad">
    <w:name w:val="boxpa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fbox">
    <w:name w:val="fbox"/>
    <w:basedOn w:val="Normal"/>
    <w:uiPriority w:val="99"/>
    <w:semiHidden/>
    <w:pPr>
      <w:spacing w:before="100" w:beforeAutospacing="1" w:after="100" w:afterAutospacing="1"/>
    </w:pPr>
  </w:style>
  <w:style w:type="paragraph" w:customStyle="1" w:styleId="fcolorbox">
    <w:name w:val="fcolorbox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ancel-pad">
    <w:name w:val="cancel-pa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ancel-lap">
    <w:name w:val="cancel-l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sout">
    <w:name w:val="katex-sou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angl">
    <w:name w:val="angl"/>
    <w:basedOn w:val="Normal"/>
    <w:uiPriority w:val="99"/>
    <w:semiHidden/>
    <w:pPr>
      <w:spacing w:before="100" w:beforeAutospacing="1" w:after="100" w:afterAutospacing="1"/>
    </w:pPr>
  </w:style>
  <w:style w:type="paragraph" w:customStyle="1" w:styleId="anglpad">
    <w:name w:val="anglpad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tr-glue">
    <w:name w:val="mtr-glu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d-label-left">
    <w:name w:val="cd-label-lef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d-label-right">
    <w:name w:val="cd-label-righ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tile-container">
    <w:name w:val="leaflet-tile-contain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tile">
    <w:name w:val="leaflet-ti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layers-list">
    <w:name w:val="leaflet-control-layers-lis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scale">
    <w:name w:val="leaflet-control-scal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zoom">
    <w:name w:val="leaflet-control-zoom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item">
    <w:name w:val="ql-picker-item"/>
    <w:basedOn w:val="Normal"/>
    <w:uiPriority w:val="99"/>
    <w:semiHidden/>
    <w:pPr>
      <w:spacing w:before="100" w:beforeAutospacing="1" w:after="100" w:afterAutospacing="1"/>
    </w:pPr>
  </w:style>
  <w:style w:type="paragraph" w:customStyle="1" w:styleId="frac-line">
    <w:name w:val="frac-lin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overline-line">
    <w:name w:val="overline-lin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underline-line">
    <w:name w:val="underline-line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de-block-container1">
    <w:name w:val="ql-code-block-container1"/>
    <w:basedOn w:val="Normal"/>
    <w:uiPriority w:val="99"/>
    <w:semiHidden/>
    <w:rPr>
      <w:rFonts w:ascii="Courier New" w:hAnsi="Courier New" w:cs="Courier New"/>
    </w:rPr>
  </w:style>
  <w:style w:type="paragraph" w:customStyle="1" w:styleId="ql-video1">
    <w:name w:val="ql-video1"/>
    <w:basedOn w:val="Normal"/>
    <w:uiPriority w:val="99"/>
    <w:semiHidden/>
  </w:style>
  <w:style w:type="paragraph" w:customStyle="1" w:styleId="ql-bg-black1">
    <w:name w:val="ql-bg-black1"/>
    <w:basedOn w:val="Normal"/>
    <w:uiPriority w:val="99"/>
    <w:semiHidden/>
    <w:pPr>
      <w:shd w:val="clear" w:color="auto" w:fill="000000"/>
    </w:pPr>
  </w:style>
  <w:style w:type="paragraph" w:customStyle="1" w:styleId="ql-bg-red1">
    <w:name w:val="ql-bg-red1"/>
    <w:basedOn w:val="Normal"/>
    <w:uiPriority w:val="99"/>
    <w:semiHidden/>
    <w:pPr>
      <w:shd w:val="clear" w:color="auto" w:fill="E60000"/>
    </w:pPr>
  </w:style>
  <w:style w:type="paragraph" w:customStyle="1" w:styleId="ql-bg-orange1">
    <w:name w:val="ql-bg-orange1"/>
    <w:basedOn w:val="Normal"/>
    <w:uiPriority w:val="99"/>
    <w:semiHidden/>
    <w:pPr>
      <w:shd w:val="clear" w:color="auto" w:fill="FF9900"/>
    </w:pPr>
  </w:style>
  <w:style w:type="paragraph" w:customStyle="1" w:styleId="ql-bg-yellow1">
    <w:name w:val="ql-bg-yellow1"/>
    <w:basedOn w:val="Normal"/>
    <w:uiPriority w:val="99"/>
    <w:semiHidden/>
    <w:pPr>
      <w:shd w:val="clear" w:color="auto" w:fill="FFFF00"/>
    </w:pPr>
  </w:style>
  <w:style w:type="paragraph" w:customStyle="1" w:styleId="ql-bg-green1">
    <w:name w:val="ql-bg-green1"/>
    <w:basedOn w:val="Normal"/>
    <w:uiPriority w:val="99"/>
    <w:semiHidden/>
    <w:pPr>
      <w:shd w:val="clear" w:color="auto" w:fill="008A00"/>
    </w:pPr>
  </w:style>
  <w:style w:type="paragraph" w:customStyle="1" w:styleId="ql-bg-blue1">
    <w:name w:val="ql-bg-blue1"/>
    <w:basedOn w:val="Normal"/>
    <w:uiPriority w:val="99"/>
    <w:semiHidden/>
    <w:pPr>
      <w:shd w:val="clear" w:color="auto" w:fill="0066CC"/>
    </w:pPr>
  </w:style>
  <w:style w:type="paragraph" w:customStyle="1" w:styleId="ql-bg-purple1">
    <w:name w:val="ql-bg-purple1"/>
    <w:basedOn w:val="Normal"/>
    <w:uiPriority w:val="99"/>
    <w:semiHidden/>
    <w:pPr>
      <w:shd w:val="clear" w:color="auto" w:fill="9933FF"/>
    </w:pPr>
  </w:style>
  <w:style w:type="paragraph" w:customStyle="1" w:styleId="ql-color-white1">
    <w:name w:val="ql-color-white1"/>
    <w:basedOn w:val="Normal"/>
    <w:uiPriority w:val="99"/>
    <w:semiHidden/>
    <w:rPr>
      <w:color w:val="FFFFFF"/>
    </w:rPr>
  </w:style>
  <w:style w:type="paragraph" w:customStyle="1" w:styleId="ql-color-red1">
    <w:name w:val="ql-color-red1"/>
    <w:basedOn w:val="Normal"/>
    <w:uiPriority w:val="99"/>
    <w:semiHidden/>
    <w:rPr>
      <w:color w:val="E60000"/>
    </w:rPr>
  </w:style>
  <w:style w:type="paragraph" w:customStyle="1" w:styleId="ql-color-orange1">
    <w:name w:val="ql-color-orange1"/>
    <w:basedOn w:val="Normal"/>
    <w:uiPriority w:val="99"/>
    <w:semiHidden/>
    <w:rPr>
      <w:color w:val="FF9900"/>
    </w:rPr>
  </w:style>
  <w:style w:type="paragraph" w:customStyle="1" w:styleId="ql-color-yellow1">
    <w:name w:val="ql-color-yellow1"/>
    <w:basedOn w:val="Normal"/>
    <w:uiPriority w:val="99"/>
    <w:semiHidden/>
    <w:rPr>
      <w:color w:val="FFFF00"/>
    </w:rPr>
  </w:style>
  <w:style w:type="paragraph" w:customStyle="1" w:styleId="ql-color-green1">
    <w:name w:val="ql-color-green1"/>
    <w:basedOn w:val="Normal"/>
    <w:uiPriority w:val="99"/>
    <w:semiHidden/>
    <w:rPr>
      <w:color w:val="008A00"/>
    </w:rPr>
  </w:style>
  <w:style w:type="paragraph" w:customStyle="1" w:styleId="ql-color-blue1">
    <w:name w:val="ql-color-blue1"/>
    <w:basedOn w:val="Normal"/>
    <w:uiPriority w:val="99"/>
    <w:semiHidden/>
    <w:rPr>
      <w:color w:val="0066CC"/>
    </w:rPr>
  </w:style>
  <w:style w:type="paragraph" w:customStyle="1" w:styleId="ql-color-purple1">
    <w:name w:val="ql-color-purple1"/>
    <w:basedOn w:val="Normal"/>
    <w:uiPriority w:val="99"/>
    <w:semiHidden/>
    <w:rPr>
      <w:color w:val="9933FF"/>
    </w:rPr>
  </w:style>
  <w:style w:type="paragraph" w:customStyle="1" w:styleId="ql-font-serif1">
    <w:name w:val="ql-font-serif1"/>
    <w:basedOn w:val="Normal"/>
    <w:uiPriority w:val="99"/>
    <w:semiHidden/>
    <w:rPr>
      <w:rFonts w:ascii="Georgia" w:hAnsi="Georgia"/>
    </w:rPr>
  </w:style>
  <w:style w:type="paragraph" w:customStyle="1" w:styleId="ql-font-monospace1">
    <w:name w:val="ql-font-monospace1"/>
    <w:basedOn w:val="Normal"/>
    <w:uiPriority w:val="99"/>
    <w:semiHidden/>
    <w:rPr>
      <w:rFonts w:ascii="Courier New" w:hAnsi="Courier New" w:cs="Courier New"/>
    </w:rPr>
  </w:style>
  <w:style w:type="paragraph" w:customStyle="1" w:styleId="ql-size-small1">
    <w:name w:val="ql-size-small1"/>
    <w:basedOn w:val="Normal"/>
    <w:uiPriority w:val="99"/>
    <w:semiHidden/>
    <w:rPr>
      <w:sz w:val="18"/>
      <w:szCs w:val="18"/>
    </w:rPr>
  </w:style>
  <w:style w:type="paragraph" w:customStyle="1" w:styleId="ql-size-large1">
    <w:name w:val="ql-size-large1"/>
    <w:basedOn w:val="Normal"/>
    <w:uiPriority w:val="99"/>
    <w:semiHidden/>
    <w:rPr>
      <w:sz w:val="36"/>
      <w:szCs w:val="36"/>
    </w:rPr>
  </w:style>
  <w:style w:type="paragraph" w:customStyle="1" w:styleId="ql-size-huge1">
    <w:name w:val="ql-size-huge1"/>
    <w:basedOn w:val="Normal"/>
    <w:uiPriority w:val="99"/>
    <w:semiHidden/>
    <w:rPr>
      <w:sz w:val="60"/>
      <w:szCs w:val="60"/>
    </w:rPr>
  </w:style>
  <w:style w:type="paragraph" w:customStyle="1" w:styleId="ql-direction-rtl1">
    <w:name w:val="ql-direction-rtl1"/>
    <w:basedOn w:val="Normal"/>
    <w:uiPriority w:val="99"/>
    <w:semiHidden/>
    <w:pPr>
      <w:bidi/>
    </w:pPr>
  </w:style>
  <w:style w:type="paragraph" w:customStyle="1" w:styleId="ql-align-center1">
    <w:name w:val="ql-align-center1"/>
    <w:basedOn w:val="Normal"/>
    <w:uiPriority w:val="99"/>
    <w:semiHidden/>
    <w:pPr>
      <w:jc w:val="center"/>
    </w:pPr>
  </w:style>
  <w:style w:type="paragraph" w:customStyle="1" w:styleId="ql-align-justify1">
    <w:name w:val="ql-align-justify1"/>
    <w:basedOn w:val="Normal"/>
    <w:uiPriority w:val="99"/>
    <w:semiHidden/>
    <w:pPr>
      <w:jc w:val="both"/>
    </w:pPr>
  </w:style>
  <w:style w:type="paragraph" w:customStyle="1" w:styleId="ql-align-right1">
    <w:name w:val="ql-align-right1"/>
    <w:basedOn w:val="Normal"/>
    <w:uiPriority w:val="99"/>
    <w:semiHidden/>
    <w:pPr>
      <w:jc w:val="right"/>
    </w:pPr>
  </w:style>
  <w:style w:type="paragraph" w:customStyle="1" w:styleId="ql-hidden1">
    <w:name w:val="ql-hidden1"/>
    <w:basedOn w:val="Normal"/>
    <w:uiPriority w:val="99"/>
    <w:semiHidden/>
    <w:pPr>
      <w:spacing w:before="100" w:beforeAutospacing="1" w:after="100" w:afterAutospacing="1"/>
    </w:pPr>
    <w:rPr>
      <w:vanish/>
    </w:rPr>
  </w:style>
  <w:style w:type="paragraph" w:customStyle="1" w:styleId="ql-formats1">
    <w:name w:val="ql-formats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de-block-container2">
    <w:name w:val="ql-code-block-container2"/>
    <w:basedOn w:val="Normal"/>
    <w:uiPriority w:val="99"/>
    <w:semiHidden/>
    <w:pPr>
      <w:shd w:val="clear" w:color="auto" w:fill="23241F"/>
      <w:spacing w:before="75" w:after="75"/>
    </w:pPr>
    <w:rPr>
      <w:rFonts w:ascii="Courier New" w:hAnsi="Courier New" w:cs="Courier New"/>
      <w:color w:val="F8F8F2"/>
    </w:rPr>
  </w:style>
  <w:style w:type="paragraph" w:customStyle="1" w:styleId="ql-picker1">
    <w:name w:val="ql-picker1"/>
    <w:basedOn w:val="Normal"/>
    <w:uiPriority w:val="99"/>
    <w:semiHidden/>
    <w:pPr>
      <w:spacing w:before="100" w:beforeAutospacing="1" w:after="100" w:afterAutospacing="1"/>
    </w:pPr>
    <w:rPr>
      <w:color w:val="444444"/>
      <w:sz w:val="21"/>
      <w:szCs w:val="21"/>
    </w:rPr>
  </w:style>
  <w:style w:type="paragraph" w:customStyle="1" w:styleId="ql-picker-label1">
    <w:name w:val="ql-picker-label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options1">
    <w:name w:val="ql-picker-options1"/>
    <w:basedOn w:val="Normal"/>
    <w:uiPriority w:val="99"/>
    <w:semiHidden/>
    <w:pPr>
      <w:shd w:val="clear" w:color="auto" w:fill="FFFFFF"/>
      <w:spacing w:before="100" w:beforeAutospacing="1" w:after="100" w:afterAutospacing="1"/>
    </w:pPr>
    <w:rPr>
      <w:vanish/>
    </w:rPr>
  </w:style>
  <w:style w:type="paragraph" w:customStyle="1" w:styleId="ql-picker-item1">
    <w:name w:val="ql-picker-item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color-picker1">
    <w:name w:val="ql-color-picker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icon-picker1">
    <w:name w:val="ql-icon-picker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label2">
    <w:name w:val="ql-picker-label2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label3">
    <w:name w:val="ql-picker-label3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options2">
    <w:name w:val="ql-picker-options2"/>
    <w:basedOn w:val="Normal"/>
    <w:uiPriority w:val="99"/>
    <w:semiHidden/>
    <w:pPr>
      <w:shd w:val="clear" w:color="auto" w:fill="FFFFFF"/>
      <w:spacing w:before="100" w:beforeAutospacing="1" w:after="100" w:afterAutospacing="1"/>
    </w:pPr>
    <w:rPr>
      <w:vanish/>
    </w:rPr>
  </w:style>
  <w:style w:type="paragraph" w:customStyle="1" w:styleId="ql-picker-item2">
    <w:name w:val="ql-picker-item2"/>
    <w:basedOn w:val="Normal"/>
    <w:uiPriority w:val="99"/>
    <w:semiHidden/>
    <w:pPr>
      <w:spacing w:before="100" w:beforeAutospacing="1" w:after="100" w:afterAutospacing="1"/>
    </w:pPr>
  </w:style>
  <w:style w:type="paragraph" w:customStyle="1" w:styleId="ql-picker-options3">
    <w:name w:val="ql-picker-options3"/>
    <w:basedOn w:val="Normal"/>
    <w:uiPriority w:val="99"/>
    <w:semiHidden/>
    <w:pPr>
      <w:shd w:val="clear" w:color="auto" w:fill="FFFFFF"/>
      <w:spacing w:before="100" w:beforeAutospacing="1" w:after="100" w:afterAutospacing="1"/>
    </w:pPr>
    <w:rPr>
      <w:vanish/>
    </w:rPr>
  </w:style>
  <w:style w:type="paragraph" w:customStyle="1" w:styleId="ql-picker-item3">
    <w:name w:val="ql-picker-item3"/>
    <w:basedOn w:val="Normal"/>
    <w:uiPriority w:val="99"/>
    <w:semiHidden/>
    <w:pPr>
      <w:spacing w:before="30" w:after="30"/>
      <w:ind w:left="30" w:right="30"/>
    </w:pPr>
  </w:style>
  <w:style w:type="paragraph" w:customStyle="1" w:styleId="ql-tooltip1">
    <w:name w:val="ql-tooltip1"/>
    <w:basedOn w:val="Normal"/>
    <w:uiPriority w:val="99"/>
    <w:semiHidden/>
    <w:pPr>
      <w:pBdr>
        <w:top w:val="single" w:sz="6" w:space="4" w:color="CCCCCC"/>
        <w:left w:val="single" w:sz="6" w:space="9" w:color="CCCCCC"/>
        <w:bottom w:val="single" w:sz="6" w:space="4" w:color="CCCCCC"/>
        <w:right w:val="single" w:sz="6" w:space="9" w:color="CCCCCC"/>
      </w:pBdr>
      <w:shd w:val="clear" w:color="auto" w:fill="FFFFFF"/>
      <w:spacing w:before="100" w:beforeAutospacing="1" w:after="100" w:afterAutospacing="1"/>
    </w:pPr>
    <w:rPr>
      <w:color w:val="444444"/>
    </w:rPr>
  </w:style>
  <w:style w:type="paragraph" w:customStyle="1" w:styleId="katex-mathml1">
    <w:name w:val="katex-mathml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base1">
    <w:name w:val="katex-base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textbf1">
    <w:name w:val="textbf1"/>
    <w:basedOn w:val="Normal"/>
    <w:uiPriority w:val="99"/>
    <w:semiHidden/>
    <w:pPr>
      <w:spacing w:before="100" w:beforeAutospacing="1" w:after="100" w:afterAutospacing="1"/>
    </w:pPr>
    <w:rPr>
      <w:b/>
      <w:bCs/>
    </w:rPr>
  </w:style>
  <w:style w:type="paragraph" w:customStyle="1" w:styleId="textit1">
    <w:name w:val="textit1"/>
    <w:basedOn w:val="Normal"/>
    <w:uiPriority w:val="99"/>
    <w:semiHidden/>
    <w:pPr>
      <w:spacing w:before="100" w:beforeAutospacing="1" w:after="100" w:afterAutospacing="1"/>
    </w:pPr>
    <w:rPr>
      <w:i/>
      <w:iCs/>
    </w:rPr>
  </w:style>
  <w:style w:type="paragraph" w:customStyle="1" w:styleId="textrm1">
    <w:name w:val="textrm1"/>
    <w:basedOn w:val="Normal"/>
    <w:uiPriority w:val="99"/>
    <w:semiHidden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">
    <w:name w:val="textsf1"/>
    <w:basedOn w:val="Normal"/>
    <w:uiPriority w:val="99"/>
    <w:semiHidden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">
    <w:name w:val="texttt1"/>
    <w:basedOn w:val="Normal"/>
    <w:uiPriority w:val="99"/>
    <w:semiHidden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">
    <w:name w:val="mathnormal1"/>
    <w:basedOn w:val="Normal"/>
    <w:uiPriority w:val="99"/>
    <w:semiHidden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">
    <w:name w:val="mathit1"/>
    <w:basedOn w:val="Normal"/>
    <w:uiPriority w:val="99"/>
    <w:semiHidden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">
    <w:name w:val="mathrm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athbf1">
    <w:name w:val="mathbf1"/>
    <w:basedOn w:val="Normal"/>
    <w:uiPriority w:val="99"/>
    <w:semiHidden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">
    <w:name w:val="boldsymbol1"/>
    <w:basedOn w:val="Normal"/>
    <w:uiPriority w:val="99"/>
    <w:semiHidden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Normal"/>
    <w:uiPriority w:val="99"/>
    <w:semiHidden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">
    <w:name w:val="mathbb1"/>
    <w:basedOn w:val="Normal"/>
    <w:uiPriority w:val="99"/>
    <w:semiHidden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">
    <w:name w:val="textbb1"/>
    <w:basedOn w:val="Normal"/>
    <w:uiPriority w:val="99"/>
    <w:semiHidden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">
    <w:name w:val="mathcal1"/>
    <w:basedOn w:val="Normal"/>
    <w:uiPriority w:val="99"/>
    <w:semiHidden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Normal"/>
    <w:uiPriority w:val="99"/>
    <w:semiHidden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">
    <w:name w:val="textfrak1"/>
    <w:basedOn w:val="Normal"/>
    <w:uiPriority w:val="99"/>
    <w:semiHidden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">
    <w:name w:val="mathboldfrak1"/>
    <w:basedOn w:val="Normal"/>
    <w:uiPriority w:val="99"/>
    <w:semiHidden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">
    <w:name w:val="textboldfrak1"/>
    <w:basedOn w:val="Normal"/>
    <w:uiPriority w:val="99"/>
    <w:semiHidden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">
    <w:name w:val="mathtt1"/>
    <w:basedOn w:val="Normal"/>
    <w:uiPriority w:val="99"/>
    <w:semiHidden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Normal"/>
    <w:uiPriority w:val="99"/>
    <w:semiHidden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">
    <w:name w:val="textscr1"/>
    <w:basedOn w:val="Normal"/>
    <w:uiPriority w:val="99"/>
    <w:semiHidden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">
    <w:name w:val="mathsf1"/>
    <w:basedOn w:val="Normal"/>
    <w:uiPriority w:val="99"/>
    <w:semiHidden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">
    <w:name w:val="mathboldsf1"/>
    <w:basedOn w:val="Normal"/>
    <w:uiPriority w:val="99"/>
    <w:semiHidden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Normal"/>
    <w:uiPriority w:val="99"/>
    <w:semiHidden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">
    <w:name w:val="mathitsf1"/>
    <w:basedOn w:val="Normal"/>
    <w:uiPriority w:val="99"/>
    <w:semiHidden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">
    <w:name w:val="mathsfit1"/>
    <w:basedOn w:val="Normal"/>
    <w:uiPriority w:val="99"/>
    <w:semiHidden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">
    <w:name w:val="textitsf1"/>
    <w:basedOn w:val="Normal"/>
    <w:uiPriority w:val="99"/>
    <w:semiHidden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">
    <w:name w:val="mainrm1"/>
    <w:basedOn w:val="Normal"/>
    <w:uiPriority w:val="99"/>
    <w:semiHidden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">
    <w:name w:val="vlist-t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vlist1">
    <w:name w:val="vlist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vlist-t21">
    <w:name w:val="vlist-t21"/>
    <w:basedOn w:val="Normal"/>
    <w:uiPriority w:val="99"/>
    <w:semiHidden/>
    <w:pPr>
      <w:spacing w:before="100" w:beforeAutospacing="1" w:after="100" w:afterAutospacing="1"/>
      <w:ind w:right="-30"/>
    </w:pPr>
  </w:style>
  <w:style w:type="paragraph" w:customStyle="1" w:styleId="vlist-s1">
    <w:name w:val="vlist-s1"/>
    <w:basedOn w:val="Normal"/>
    <w:uiPriority w:val="99"/>
    <w:semiHidden/>
    <w:pPr>
      <w:spacing w:before="100" w:beforeAutospacing="1" w:after="100" w:afterAutospacing="1"/>
    </w:pPr>
    <w:rPr>
      <w:sz w:val="2"/>
      <w:szCs w:val="2"/>
    </w:rPr>
  </w:style>
  <w:style w:type="paragraph" w:customStyle="1" w:styleId="katex-thinbox1">
    <w:name w:val="katex-thinbox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supsub1">
    <w:name w:val="msupsub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frac-line1">
    <w:name w:val="frac-line1"/>
    <w:basedOn w:val="Normal"/>
    <w:uiPriority w:val="99"/>
    <w:semiHidden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katex-smash1">
    <w:name w:val="katex-smash1"/>
    <w:basedOn w:val="Normal"/>
    <w:uiPriority w:val="99"/>
    <w:semiHidden/>
    <w:pPr>
      <w:spacing w:before="100" w:beforeAutospacing="1" w:after="100" w:afterAutospacing="1" w:line="0" w:lineRule="auto"/>
    </w:pPr>
  </w:style>
  <w:style w:type="paragraph" w:customStyle="1" w:styleId="clap1">
    <w:name w:val="clap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lap1">
    <w:name w:val="llap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rlap1">
    <w:name w:val="rlap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rule1">
    <w:name w:val="katex-rule1"/>
    <w:basedOn w:val="Normal"/>
    <w:uiPriority w:val="99"/>
    <w:semiHidden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katex-hline1">
    <w:name w:val="katex-hline1"/>
    <w:basedOn w:val="Normal"/>
    <w:uiPriority w:val="99"/>
    <w:semiHidden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">
    <w:name w:val="overline-line1"/>
    <w:basedOn w:val="Normal"/>
    <w:uiPriority w:val="99"/>
    <w:semiHidden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">
    <w:name w:val="underline-line1"/>
    <w:basedOn w:val="Normal"/>
    <w:uiPriority w:val="99"/>
    <w:semiHidden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katex-hdashline1">
    <w:name w:val="katex-hdashline1"/>
    <w:basedOn w:val="Normal"/>
    <w:uiPriority w:val="99"/>
    <w:semiHidden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">
    <w:name w:val="nulldelimiter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overlay1">
    <w:name w:val="katex-overlay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vg-align1">
    <w:name w:val="svg-align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katex-stretchy1">
    <w:name w:val="katex-stretchy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ide-tail1">
    <w:name w:val="hide-tail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alfarrow-left1">
    <w:name w:val="halfarrow-left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alfarrow-right1">
    <w:name w:val="halfarrow-right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race-left1">
    <w:name w:val="brace-left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race-center1">
    <w:name w:val="brace-center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brace-right1">
    <w:name w:val="brace-right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x-arrow-pad1">
    <w:name w:val="x-arrow-pad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d-arrow-pad1">
    <w:name w:val="cd-arrow-pad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over1">
    <w:name w:val="mover1"/>
    <w:basedOn w:val="Normal"/>
    <w:uiPriority w:val="99"/>
    <w:semiHidden/>
    <w:pPr>
      <w:spacing w:before="100" w:beforeAutospacing="1" w:after="100" w:afterAutospacing="1"/>
      <w:jc w:val="center"/>
    </w:pPr>
  </w:style>
  <w:style w:type="paragraph" w:customStyle="1" w:styleId="munder1">
    <w:name w:val="munder1"/>
    <w:basedOn w:val="Normal"/>
    <w:uiPriority w:val="99"/>
    <w:semiHidden/>
    <w:pPr>
      <w:spacing w:before="100" w:beforeAutospacing="1" w:after="100" w:afterAutospacing="1"/>
      <w:jc w:val="center"/>
    </w:pPr>
  </w:style>
  <w:style w:type="paragraph" w:customStyle="1" w:styleId="x-arrow1">
    <w:name w:val="x-arrow1"/>
    <w:basedOn w:val="Normal"/>
    <w:uiPriority w:val="99"/>
    <w:semiHidden/>
    <w:pPr>
      <w:spacing w:before="100" w:beforeAutospacing="1" w:after="100" w:afterAutospacing="1"/>
      <w:jc w:val="center"/>
    </w:pPr>
  </w:style>
  <w:style w:type="paragraph" w:customStyle="1" w:styleId="boxpad1">
    <w:name w:val="boxpad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fbox1">
    <w:name w:val="fbox1"/>
    <w:basedOn w:val="Normal"/>
    <w:uiPriority w:val="99"/>
    <w:semiHidden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">
    <w:name w:val="fcolorbox1"/>
    <w:basedOn w:val="Normal"/>
    <w:uiPriority w:val="99"/>
    <w:semiHidden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">
    <w:name w:val="cancel-pad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ancel-lap1">
    <w:name w:val="cancel-lap1"/>
    <w:basedOn w:val="Normal"/>
    <w:uiPriority w:val="99"/>
    <w:semiHidden/>
    <w:pPr>
      <w:spacing w:before="100" w:beforeAutospacing="1" w:after="100" w:afterAutospacing="1"/>
      <w:ind w:left="-48" w:right="-48"/>
    </w:pPr>
  </w:style>
  <w:style w:type="paragraph" w:customStyle="1" w:styleId="katex-sout1">
    <w:name w:val="katex-sout1"/>
    <w:basedOn w:val="Normal"/>
    <w:uiPriority w:val="99"/>
    <w:semiHidden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">
    <w:name w:val="angl1"/>
    <w:basedOn w:val="Normal"/>
    <w:uiPriority w:val="99"/>
    <w:semiHidden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">
    <w:name w:val="anglpad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mtr-glue1">
    <w:name w:val="mtr-glue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d-label-left1">
    <w:name w:val="cd-label-left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cd-label-right1">
    <w:name w:val="cd-label-right1"/>
    <w:basedOn w:val="Normal"/>
    <w:uiPriority w:val="99"/>
    <w:semiHidden/>
    <w:pPr>
      <w:spacing w:before="100" w:beforeAutospacing="1" w:after="100" w:afterAutospacing="1"/>
      <w:jc w:val="right"/>
    </w:pPr>
  </w:style>
  <w:style w:type="paragraph" w:customStyle="1" w:styleId="leaflet-tile-container1">
    <w:name w:val="leaflet-tile-container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tile1">
    <w:name w:val="leaflet-tile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1">
    <w:name w:val="leaflet-control1"/>
    <w:basedOn w:val="Normal"/>
    <w:uiPriority w:val="99"/>
    <w:semiHidden/>
    <w:pPr>
      <w:spacing w:before="150" w:after="100" w:afterAutospacing="1"/>
    </w:pPr>
  </w:style>
  <w:style w:type="paragraph" w:customStyle="1" w:styleId="leaflet-control2">
    <w:name w:val="leaflet-control2"/>
    <w:basedOn w:val="Normal"/>
    <w:uiPriority w:val="99"/>
    <w:semiHidden/>
    <w:pPr>
      <w:spacing w:before="100" w:beforeAutospacing="1" w:after="150"/>
    </w:pPr>
  </w:style>
  <w:style w:type="paragraph" w:customStyle="1" w:styleId="leaflet-control3">
    <w:name w:val="leaflet-control3"/>
    <w:basedOn w:val="Normal"/>
    <w:uiPriority w:val="99"/>
    <w:semiHidden/>
    <w:pPr>
      <w:spacing w:before="100" w:beforeAutospacing="1" w:after="100" w:afterAutospacing="1"/>
      <w:ind w:left="150"/>
    </w:pPr>
  </w:style>
  <w:style w:type="paragraph" w:customStyle="1" w:styleId="leaflet-control4">
    <w:name w:val="leaflet-control4"/>
    <w:basedOn w:val="Normal"/>
    <w:uiPriority w:val="99"/>
    <w:semiHidden/>
    <w:pPr>
      <w:spacing w:before="100" w:beforeAutospacing="1" w:after="100" w:afterAutospacing="1"/>
      <w:ind w:right="150"/>
    </w:pPr>
  </w:style>
  <w:style w:type="paragraph" w:customStyle="1" w:styleId="leaflet-control-zoom-in1">
    <w:name w:val="leaflet-control-zoom-in1"/>
    <w:basedOn w:val="Normal"/>
    <w:uiPriority w:val="99"/>
    <w:semiHidden/>
    <w:pPr>
      <w:spacing w:before="100" w:beforeAutospacing="1" w:after="100" w:afterAutospacing="1"/>
      <w:ind w:firstLine="15"/>
    </w:pPr>
    <w:rPr>
      <w:rFonts w:ascii="Lucida Console" w:hAnsi="Lucida Console"/>
      <w:b/>
      <w:bCs/>
      <w:sz w:val="33"/>
      <w:szCs w:val="33"/>
    </w:rPr>
  </w:style>
  <w:style w:type="paragraph" w:customStyle="1" w:styleId="leaflet-control-zoom-out1">
    <w:name w:val="leaflet-control-zoom-out1"/>
    <w:basedOn w:val="Normal"/>
    <w:uiPriority w:val="99"/>
    <w:semiHidden/>
    <w:pPr>
      <w:spacing w:before="100" w:beforeAutospacing="1" w:after="100" w:afterAutospacing="1"/>
      <w:ind w:firstLine="15"/>
    </w:pPr>
    <w:rPr>
      <w:rFonts w:ascii="Lucida Console" w:hAnsi="Lucida Console"/>
      <w:b/>
      <w:bCs/>
      <w:sz w:val="33"/>
      <w:szCs w:val="33"/>
    </w:rPr>
  </w:style>
  <w:style w:type="paragraph" w:customStyle="1" w:styleId="leaflet-control-layers-toggle1">
    <w:name w:val="leaflet-control-layers-toggle1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layers-toggle2">
    <w:name w:val="leaflet-control-layers-toggle2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layers-list1">
    <w:name w:val="leaflet-control-layers-list1"/>
    <w:basedOn w:val="Normal"/>
    <w:uiPriority w:val="99"/>
    <w:semiHidden/>
    <w:pPr>
      <w:spacing w:before="100" w:beforeAutospacing="1" w:after="100" w:afterAutospacing="1"/>
    </w:pPr>
    <w:rPr>
      <w:vanish/>
    </w:rPr>
  </w:style>
  <w:style w:type="paragraph" w:customStyle="1" w:styleId="leaflet-control-layers-toggle3">
    <w:name w:val="leaflet-control-layers-toggle3"/>
    <w:basedOn w:val="Normal"/>
    <w:uiPriority w:val="99"/>
    <w:semiHidden/>
    <w:pPr>
      <w:spacing w:before="100" w:beforeAutospacing="1" w:after="100" w:afterAutospacing="1"/>
    </w:pPr>
    <w:rPr>
      <w:vanish/>
    </w:rPr>
  </w:style>
  <w:style w:type="paragraph" w:customStyle="1" w:styleId="leaflet-control-layers-list2">
    <w:name w:val="leaflet-control-layers-list2"/>
    <w:basedOn w:val="Normal"/>
    <w:uiPriority w:val="99"/>
    <w:semiHidden/>
    <w:pPr>
      <w:spacing w:before="100" w:beforeAutospacing="1" w:after="100" w:afterAutospacing="1"/>
    </w:pPr>
  </w:style>
  <w:style w:type="paragraph" w:customStyle="1" w:styleId="leaflet-control-attribution1">
    <w:name w:val="leaflet-control-attribution1"/>
    <w:basedOn w:val="Normal"/>
    <w:uiPriority w:val="99"/>
    <w:semiHidden/>
    <w:rPr>
      <w:color w:val="333333"/>
    </w:rPr>
  </w:style>
  <w:style w:type="paragraph" w:customStyle="1" w:styleId="leaflet-control-scale1">
    <w:name w:val="leaflet-control-scale1"/>
    <w:basedOn w:val="Normal"/>
    <w:uiPriority w:val="99"/>
    <w:semiHidden/>
    <w:pPr>
      <w:spacing w:before="100" w:beforeAutospacing="1" w:after="100" w:afterAutospacing="1"/>
      <w:ind w:left="75"/>
    </w:pPr>
  </w:style>
  <w:style w:type="paragraph" w:customStyle="1" w:styleId="leaflet-control-scale2">
    <w:name w:val="leaflet-control-scale2"/>
    <w:basedOn w:val="Normal"/>
    <w:uiPriority w:val="99"/>
    <w:semiHidden/>
    <w:pPr>
      <w:spacing w:before="100" w:beforeAutospacing="1" w:after="75"/>
    </w:pPr>
  </w:style>
  <w:style w:type="paragraph" w:customStyle="1" w:styleId="leaflet-popup-tip1">
    <w:name w:val="leaflet-popup-tip1"/>
    <w:basedOn w:val="Normal"/>
    <w:uiPriority w:val="99"/>
    <w:semiHidden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</w:pPr>
    <w:rPr>
      <w:color w:val="333333"/>
    </w:rPr>
  </w:style>
  <w:style w:type="paragraph" w:customStyle="1" w:styleId="leaflet-control-zoom1">
    <w:name w:val="leaflet-control-zoom1"/>
    <w:basedOn w:val="Normal"/>
    <w:uiPriority w:val="99"/>
    <w:semiHidden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00" w:beforeAutospacing="1" w:after="100" w:afterAutospacing="1"/>
    </w:pPr>
  </w:style>
  <w:style w:type="paragraph" w:customStyle="1" w:styleId="leaflet-control-layers1">
    <w:name w:val="leaflet-control-layers1"/>
    <w:basedOn w:val="Normal"/>
    <w:uiPriority w:val="99"/>
    <w:semiHidden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100" w:beforeAutospacing="1" w:after="100" w:afterAutospacing="1"/>
    </w:pPr>
  </w:style>
  <w:style w:type="paragraph" w:customStyle="1" w:styleId="leaflet-popup-content-wrapper1">
    <w:name w:val="leaflet-popup-content-wrapper1"/>
    <w:basedOn w:val="Normal"/>
    <w:uiPriority w:val="99"/>
    <w:semiHidden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100" w:beforeAutospacing="1" w:after="100" w:afterAutospacing="1"/>
    </w:pPr>
    <w:rPr>
      <w:color w:val="333333"/>
    </w:rPr>
  </w:style>
  <w:style w:type="paragraph" w:customStyle="1" w:styleId="muitypography-root">
    <w:name w:val="muitypography-root"/>
    <w:basedOn w:val="Normal"/>
    <w:uiPriority w:val="99"/>
    <w:semiHidden/>
    <w:pPr>
      <w:spacing w:before="100" w:beforeAutospacing="1" w:after="100" w:afterAutospacing="1"/>
    </w:pPr>
  </w:style>
  <w:style w:type="character" w:customStyle="1" w:styleId="muitouchripple-root">
    <w:name w:val="muitouchripple-root"/>
    <w:basedOn w:val="DefaultParagraphFont"/>
  </w:style>
  <w:style w:type="character" w:customStyle="1" w:styleId="notranslate">
    <w:name w:val="notranslate"/>
    <w:basedOn w:val="DefaultParagraphFont"/>
  </w:style>
  <w:style w:type="character" w:customStyle="1" w:styleId="muibox-root">
    <w:name w:val="muibox-root"/>
    <w:basedOn w:val="DefaultParagraphFont"/>
  </w:style>
  <w:style w:type="character" w:customStyle="1" w:styleId="muitypography-root1">
    <w:name w:val="muitypography-root1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73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04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2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4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7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2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05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04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92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10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8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8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5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6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49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9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619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1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5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1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983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6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9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62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71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47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7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6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Education | Adaptive AI DSE Portal</vt:lpstr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Education | Adaptive AI DSE Portal</dc:title>
  <dc:subject/>
  <dc:creator>Dr. Eddie LAM Yat Ming</dc:creator>
  <cp:keywords/>
  <dc:description/>
  <cp:lastModifiedBy>Dr. Eddie LAM Yat Ming</cp:lastModifiedBy>
  <cp:revision>2</cp:revision>
  <dcterms:created xsi:type="dcterms:W3CDTF">2026-07-21T07:57:00Z</dcterms:created>
  <dcterms:modified xsi:type="dcterms:W3CDTF">2026-07-21T07:57:00Z</dcterms:modified>
</cp:coreProperties>
</file>