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Java 16.4.0.0 -->
  <w:body>
    <w:p w:rsidR="00614BB5">
      <w:pPr>
        <w:spacing w:after="120" w:line="240" w:lineRule="auto"/>
        <w:jc w:val="center"/>
        <w:rPr>
          <w:rFonts w:ascii="Arial" w:eastAsia="Arial" w:hAnsi="Arial" w:cs="Arial"/>
          <w:color w:val="000000"/>
          <w:sz w:val="32"/>
          <w:szCs w:val="32"/>
        </w:rPr>
      </w:pPr>
      <w:bookmarkStart w:id="0" w:name="gjdgxs" w:colFirst="0" w:colLast="0"/>
      <w:bookmarkEnd w:id="0"/>
      <w:r>
        <w:rPr>
          <w:rFonts w:ascii="Arial" w:eastAsia="Arial" w:hAnsi="Arial" w:cs="Arial"/>
          <w:color w:val="000000"/>
          <w:sz w:val="32"/>
          <w:szCs w:val="32"/>
        </w:rPr>
        <w:t>Karthik</w:t>
      </w:r>
      <w:r>
        <w:rPr>
          <w:rFonts w:ascii="Arial" w:eastAsia="Arial" w:hAnsi="Arial" w:cs="Arial"/>
          <w:color w:val="000000"/>
          <w:sz w:val="32"/>
          <w:szCs w:val="32"/>
        </w:rPr>
        <w:t xml:space="preserve"> S</w:t>
      </w:r>
    </w:p>
    <w:p w:rsidR="00614BB5">
      <w:pPr>
        <w:spacing w:line="240" w:lineRule="auto"/>
        <w:jc w:val="center"/>
      </w:pPr>
      <w:r>
        <w:rPr>
          <w:sz w:val="20"/>
          <w:szCs w:val="20"/>
        </w:rPr>
        <w:t>Cell Number:9738752517;</w:t>
      </w:r>
      <w:r>
        <w:rPr>
          <w:b/>
          <w:sz w:val="20"/>
          <w:szCs w:val="20"/>
        </w:rPr>
        <w:t xml:space="preserve"> </w:t>
      </w:r>
      <w:r>
        <w:rPr>
          <w:sz w:val="20"/>
          <w:szCs w:val="20"/>
        </w:rPr>
        <w:t>email</w:t>
      </w:r>
      <w:r>
        <w:rPr>
          <w:b/>
          <w:sz w:val="20"/>
          <w:szCs w:val="20"/>
        </w:rPr>
        <w:t>:</w:t>
      </w:r>
      <w:r>
        <w:fldChar w:fldCharType="begin"/>
      </w:r>
      <w:r>
        <w:instrText xml:space="preserve"> HYPERLINK "mailto:karthik.skhrr@yahoo.com" </w:instrText>
      </w:r>
      <w:r>
        <w:fldChar w:fldCharType="separate"/>
      </w:r>
      <w:r>
        <w:rPr>
          <w:color w:val="0563C1"/>
          <w:sz w:val="20"/>
          <w:szCs w:val="20"/>
          <w:u w:val="single"/>
        </w:rPr>
        <w:t>karthik.skhrr@yahoo.com</w:t>
      </w:r>
      <w:r>
        <w:fldChar w:fldCharType="end"/>
      </w:r>
      <w:r>
        <w:rPr>
          <w:sz w:val="20"/>
          <w:szCs w:val="20"/>
        </w:rPr>
        <w:t xml:space="preserve">; </w:t>
      </w:r>
    </w:p>
    <w:p w:rsidR="00614BB5">
      <w:pPr>
        <w:pBdr>
          <w:top w:val="nil"/>
          <w:left w:val="nil"/>
          <w:bottom w:val="nil"/>
          <w:right w:val="nil"/>
          <w:between w:val="nil"/>
        </w:pBdr>
        <w:tabs>
          <w:tab w:val="left" w:pos="2055"/>
        </w:tabs>
        <w:spacing w:after="160" w:line="240" w:lineRule="auto"/>
        <w:jc w:val="both"/>
        <w:rPr>
          <w:rFonts w:eastAsia="Calibri" w:cs="Calibri"/>
          <w:b/>
          <w:color w:val="000000"/>
          <w:sz w:val="20"/>
          <w:szCs w:val="20"/>
        </w:rPr>
      </w:pPr>
      <w:r>
        <w:rPr>
          <w:rFonts w:eastAsia="Calibri" w:cs="Calibri"/>
          <w:b/>
          <w:color w:val="000000"/>
          <w:sz w:val="20"/>
          <w:szCs w:val="20"/>
        </w:rPr>
        <w:t>PROFILE SUMMARY</w:t>
      </w:r>
    </w:p>
    <w:p w:rsidR="00614BB5" w:rsidP="000924A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Calibri" w:cs="Calibri"/>
          <w:color w:val="000000"/>
          <w:sz w:val="20"/>
          <w:szCs w:val="20"/>
        </w:rPr>
      </w:pPr>
      <w:r>
        <w:rPr>
          <w:rFonts w:eastAsia="Calibri" w:cs="Calibri"/>
          <w:color w:val="000000"/>
          <w:sz w:val="20"/>
          <w:szCs w:val="20"/>
        </w:rPr>
        <w:t xml:space="preserve">Enthusiastic professional with 4 years experience in Microsoft Technologies. Proficient with SSIS , C#, SQL, </w:t>
      </w:r>
      <w:r>
        <w:rPr>
          <w:rFonts w:eastAsia="Calibri" w:cs="Calibri"/>
          <w:color w:val="000000"/>
          <w:sz w:val="20"/>
          <w:szCs w:val="20"/>
        </w:rPr>
        <w:t>mapreduce</w:t>
      </w:r>
      <w:r>
        <w:rPr>
          <w:rFonts w:eastAsia="Calibri" w:cs="Calibri"/>
          <w:color w:val="000000"/>
          <w:sz w:val="20"/>
          <w:szCs w:val="20"/>
        </w:rPr>
        <w:t xml:space="preserve">, </w:t>
      </w:r>
      <w:r>
        <w:rPr>
          <w:rFonts w:eastAsia="Calibri" w:cs="Calibri"/>
          <w:color w:val="000000"/>
          <w:sz w:val="20"/>
          <w:szCs w:val="20"/>
        </w:rPr>
        <w:t>pig,sqoop,flume</w:t>
      </w:r>
      <w:r>
        <w:rPr>
          <w:rFonts w:eastAsia="Calibri" w:cs="Calibri"/>
          <w:color w:val="000000"/>
          <w:sz w:val="20"/>
          <w:szCs w:val="20"/>
        </w:rPr>
        <w:t xml:space="preserve"> I have done multiple certifications on Data Analytics and python from </w:t>
      </w:r>
      <w:r>
        <w:rPr>
          <w:rFonts w:eastAsia="Calibri" w:cs="Calibri"/>
          <w:color w:val="000000"/>
          <w:sz w:val="20"/>
          <w:szCs w:val="20"/>
        </w:rPr>
        <w:t>IISc</w:t>
      </w:r>
      <w:r>
        <w:rPr>
          <w:rFonts w:eastAsia="Calibri" w:cs="Calibri"/>
          <w:color w:val="000000"/>
          <w:sz w:val="20"/>
          <w:szCs w:val="20"/>
        </w:rPr>
        <w:t xml:space="preserve"> and </w:t>
      </w:r>
      <w:r>
        <w:rPr>
          <w:rFonts w:eastAsia="Calibri" w:cs="Calibri"/>
          <w:color w:val="000000"/>
          <w:sz w:val="20"/>
          <w:szCs w:val="20"/>
        </w:rPr>
        <w:t>Udacity</w:t>
      </w:r>
      <w:r>
        <w:rPr>
          <w:rFonts w:eastAsia="Calibri" w:cs="Calibri"/>
          <w:color w:val="000000"/>
          <w:sz w:val="20"/>
          <w:szCs w:val="20"/>
        </w:rPr>
        <w:t xml:space="preserve">. </w:t>
      </w:r>
      <w:r>
        <w:rPr>
          <w:rFonts w:eastAsia="Calibri" w:cs="Calibri"/>
          <w:color w:val="000000"/>
          <w:sz w:val="20"/>
          <w:szCs w:val="20"/>
        </w:rPr>
        <w:t>Trying to improve my knowledge and looking for a good opportunity to show case my knowledge and skills.</w:t>
      </w:r>
    </w:p>
    <w:p w:rsidR="000924A1" w:rsidRPr="000924A1">
      <w:pPr>
        <w:pBdr>
          <w:top w:val="nil"/>
          <w:left w:val="nil"/>
          <w:bottom w:val="nil"/>
          <w:right w:val="nil"/>
          <w:between w:val="nil"/>
        </w:pBdr>
        <w:spacing w:after="160" w:line="240" w:lineRule="auto"/>
        <w:jc w:val="both"/>
        <w:rPr>
          <w:rFonts w:eastAsia="Calibri" w:cs="Calibri"/>
          <w:color w:val="000000"/>
          <w:sz w:val="20"/>
          <w:szCs w:val="20"/>
        </w:rPr>
      </w:pPr>
    </w:p>
    <w:p w:rsidR="00614BB5">
      <w:pPr>
        <w:pBdr>
          <w:top w:val="nil"/>
          <w:left w:val="nil"/>
          <w:bottom w:val="nil"/>
          <w:right w:val="nil"/>
          <w:between w:val="nil"/>
        </w:pBdr>
        <w:spacing w:after="160" w:line="240" w:lineRule="auto"/>
        <w:jc w:val="both"/>
        <w:rPr>
          <w:rFonts w:eastAsia="Calibri" w:cs="Calibri"/>
          <w:color w:val="000000"/>
        </w:rPr>
      </w:pPr>
      <w:r>
        <w:rPr>
          <w:rFonts w:eastAsia="Calibri" w:cs="Calibri"/>
          <w:b/>
          <w:color w:val="000000"/>
          <w:sz w:val="20"/>
          <w:szCs w:val="20"/>
        </w:rPr>
        <w:t xml:space="preserve">KEY SKILLS </w:t>
      </w:r>
      <w:r>
        <w:rPr>
          <w:rFonts w:eastAsia="Calibri" w:cs="Calibri"/>
          <w:b/>
          <w:color w:val="000000"/>
          <w:sz w:val="28"/>
          <w:szCs w:val="28"/>
        </w:rPr>
        <w:tab/>
      </w:r>
      <w:r>
        <w:rPr>
          <w:rFonts w:eastAsia="Calibri" w:cs="Calibri"/>
          <w:b/>
          <w:color w:val="000000"/>
          <w:sz w:val="28"/>
          <w:szCs w:val="28"/>
        </w:rPr>
        <w:tab/>
      </w:r>
      <w:r>
        <w:rPr>
          <w:noProof/>
          <w:lang w:val="en-IN" w:eastAsia="en-IN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-12697</wp:posOffset>
            </wp:positionH>
            <wp:positionV relativeFrom="paragraph">
              <wp:posOffset>177800</wp:posOffset>
            </wp:positionV>
            <wp:extent cx="6700520" cy="24765"/>
            <wp:effectExtent l="0" t="0" r="0" b="0"/>
            <wp:wrapNone/>
            <wp:docPr id="1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/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700520" cy="24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14BB5" w:rsidP="000924A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Calibri" w:cs="Calibri"/>
          <w:color w:val="000000"/>
          <w:sz w:val="20"/>
          <w:szCs w:val="20"/>
        </w:rPr>
      </w:pPr>
      <w:r>
        <w:rPr>
          <w:rFonts w:eastAsia="Calibri" w:cs="Calibri"/>
          <w:b/>
          <w:color w:val="000000"/>
          <w:sz w:val="20"/>
          <w:szCs w:val="20"/>
        </w:rPr>
        <w:t>Programming:</w:t>
      </w:r>
      <w:r>
        <w:rPr>
          <w:rFonts w:eastAsia="Calibri" w:cs="Calibri"/>
          <w:color w:val="000000"/>
          <w:sz w:val="20"/>
          <w:szCs w:val="20"/>
        </w:rPr>
        <w:t xml:space="preserve"> C#, Web </w:t>
      </w:r>
      <w:r>
        <w:rPr>
          <w:rFonts w:eastAsia="Calibri" w:cs="Calibri"/>
          <w:color w:val="000000"/>
          <w:sz w:val="20"/>
          <w:szCs w:val="20"/>
        </w:rPr>
        <w:t>api</w:t>
      </w:r>
      <w:r>
        <w:rPr>
          <w:rFonts w:eastAsia="Calibri" w:cs="Calibri"/>
          <w:color w:val="000000"/>
          <w:sz w:val="20"/>
          <w:szCs w:val="20"/>
        </w:rPr>
        <w:t xml:space="preserve"> , java</w:t>
      </w:r>
      <w:r w:rsidR="00CE78F7">
        <w:rPr>
          <w:rFonts w:eastAsia="Calibri" w:cs="Calibri"/>
          <w:color w:val="000000"/>
          <w:sz w:val="20"/>
          <w:szCs w:val="20"/>
        </w:rPr>
        <w:t xml:space="preserve"> ,python ,</w:t>
      </w:r>
      <w:r w:rsidR="00CE78F7">
        <w:rPr>
          <w:rFonts w:eastAsia="Calibri" w:cs="Calibri"/>
          <w:color w:val="000000"/>
          <w:sz w:val="20"/>
          <w:szCs w:val="20"/>
        </w:rPr>
        <w:t>unix</w:t>
      </w:r>
    </w:p>
    <w:p w:rsidR="00614BB5" w:rsidP="000924A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Calibri" w:cs="Calibri"/>
          <w:color w:val="000000"/>
          <w:sz w:val="20"/>
          <w:szCs w:val="20"/>
        </w:rPr>
      </w:pPr>
      <w:r>
        <w:rPr>
          <w:rFonts w:eastAsia="Calibri" w:cs="Calibri"/>
          <w:b/>
          <w:color w:val="000000"/>
          <w:sz w:val="20"/>
          <w:szCs w:val="20"/>
        </w:rPr>
        <w:t>Databases:</w:t>
      </w:r>
      <w:r>
        <w:rPr>
          <w:rFonts w:eastAsia="Calibri" w:cs="Calibri"/>
          <w:color w:val="000000"/>
          <w:sz w:val="20"/>
          <w:szCs w:val="20"/>
        </w:rPr>
        <w:t xml:space="preserve"> SQL Server 2012 , SQL Server Integration Services , </w:t>
      </w:r>
      <w:r>
        <w:rPr>
          <w:rFonts w:eastAsia="Calibri" w:cs="Calibri"/>
          <w:color w:val="000000"/>
          <w:sz w:val="20"/>
          <w:szCs w:val="20"/>
        </w:rPr>
        <w:t>DynamoDB</w:t>
      </w:r>
    </w:p>
    <w:p w:rsidR="00614BB5" w:rsidP="000924A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Calibri" w:cs="Calibri"/>
          <w:color w:val="000000"/>
          <w:sz w:val="20"/>
          <w:szCs w:val="20"/>
        </w:rPr>
      </w:pPr>
      <w:r>
        <w:rPr>
          <w:rFonts w:eastAsia="Calibri" w:cs="Calibri"/>
          <w:b/>
          <w:color w:val="000000"/>
          <w:sz w:val="20"/>
          <w:szCs w:val="20"/>
        </w:rPr>
        <w:t>Big Data Tools</w:t>
      </w:r>
      <w:r>
        <w:rPr>
          <w:rFonts w:eastAsia="Calibri" w:cs="Calibri"/>
          <w:color w:val="000000"/>
          <w:sz w:val="20"/>
          <w:szCs w:val="20"/>
        </w:rPr>
        <w:t xml:space="preserve"> – </w:t>
      </w:r>
      <w:r>
        <w:rPr>
          <w:rFonts w:eastAsia="Calibri" w:cs="Calibri"/>
          <w:color w:val="000000"/>
          <w:sz w:val="20"/>
          <w:szCs w:val="20"/>
        </w:rPr>
        <w:t>Hadoop</w:t>
      </w:r>
      <w:r>
        <w:rPr>
          <w:rFonts w:eastAsia="Calibri" w:cs="Calibri"/>
          <w:color w:val="000000"/>
          <w:sz w:val="20"/>
          <w:szCs w:val="20"/>
        </w:rPr>
        <w:t xml:space="preserve">, HDFS, </w:t>
      </w:r>
      <w:r>
        <w:rPr>
          <w:rFonts w:eastAsia="Calibri" w:cs="Calibri"/>
          <w:color w:val="000000"/>
          <w:sz w:val="20"/>
          <w:szCs w:val="20"/>
        </w:rPr>
        <w:t>MapReduce</w:t>
      </w:r>
      <w:r>
        <w:rPr>
          <w:rFonts w:eastAsia="Calibri" w:cs="Calibri"/>
          <w:color w:val="000000"/>
          <w:sz w:val="20"/>
          <w:szCs w:val="20"/>
        </w:rPr>
        <w:t xml:space="preserve">, Hive, Pig, </w:t>
      </w:r>
      <w:r>
        <w:rPr>
          <w:rFonts w:eastAsia="Calibri" w:cs="Calibri"/>
          <w:color w:val="000000"/>
          <w:sz w:val="20"/>
          <w:szCs w:val="20"/>
        </w:rPr>
        <w:t>Sqoop</w:t>
      </w:r>
      <w:r>
        <w:rPr>
          <w:rFonts w:eastAsia="Calibri" w:cs="Calibri"/>
          <w:color w:val="000000"/>
          <w:sz w:val="20"/>
          <w:szCs w:val="20"/>
        </w:rPr>
        <w:t xml:space="preserve">, </w:t>
      </w:r>
      <w:r w:rsidR="000924A1">
        <w:rPr>
          <w:rFonts w:eastAsia="Calibri" w:cs="Calibri"/>
          <w:color w:val="000000"/>
          <w:sz w:val="20"/>
          <w:szCs w:val="20"/>
        </w:rPr>
        <w:t>Oozie</w:t>
      </w:r>
    </w:p>
    <w:p w:rsidR="00614BB5" w:rsidP="000924A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Calibri" w:cs="Calibri"/>
          <w:color w:val="000000"/>
          <w:sz w:val="20"/>
          <w:szCs w:val="20"/>
        </w:rPr>
      </w:pPr>
      <w:r>
        <w:rPr>
          <w:rFonts w:eastAsia="Calibri" w:cs="Calibri"/>
          <w:b/>
          <w:color w:val="000000"/>
          <w:sz w:val="20"/>
          <w:szCs w:val="20"/>
        </w:rPr>
        <w:t>Version Control</w:t>
      </w:r>
      <w:r>
        <w:rPr>
          <w:rFonts w:eastAsia="Calibri" w:cs="Calibri"/>
          <w:color w:val="000000"/>
          <w:sz w:val="20"/>
          <w:szCs w:val="20"/>
        </w:rPr>
        <w:t xml:space="preserve"> : TFS </w:t>
      </w:r>
      <w:r w:rsidR="00CE78F7">
        <w:rPr>
          <w:rFonts w:eastAsia="Calibri" w:cs="Calibri"/>
          <w:color w:val="000000"/>
          <w:sz w:val="20"/>
          <w:szCs w:val="20"/>
        </w:rPr>
        <w:t xml:space="preserve">, </w:t>
      </w:r>
      <w:r w:rsidR="00CE78F7">
        <w:rPr>
          <w:rFonts w:eastAsia="Calibri" w:cs="Calibri"/>
          <w:color w:val="000000"/>
          <w:sz w:val="20"/>
          <w:szCs w:val="20"/>
        </w:rPr>
        <w:t>Git</w:t>
      </w:r>
    </w:p>
    <w:p w:rsidR="00614BB5" w:rsidP="000924A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Calibri" w:cs="Calibri"/>
          <w:color w:val="000000"/>
          <w:sz w:val="20"/>
          <w:szCs w:val="20"/>
        </w:rPr>
      </w:pPr>
      <w:r>
        <w:rPr>
          <w:rFonts w:eastAsia="Calibri" w:cs="Calibri"/>
          <w:b/>
          <w:color w:val="000000"/>
          <w:sz w:val="20"/>
          <w:szCs w:val="20"/>
        </w:rPr>
        <w:t>Cloud Technologies</w:t>
      </w:r>
      <w:r>
        <w:rPr>
          <w:rFonts w:eastAsia="Calibri" w:cs="Calibri"/>
          <w:color w:val="000000"/>
          <w:sz w:val="20"/>
          <w:szCs w:val="20"/>
        </w:rPr>
        <w:t xml:space="preserve"> : AWS</w:t>
      </w:r>
    </w:p>
    <w:p w:rsidR="00614BB5">
      <w:pPr>
        <w:pBdr>
          <w:top w:val="nil"/>
          <w:left w:val="nil"/>
          <w:bottom w:val="nil"/>
          <w:right w:val="nil"/>
          <w:between w:val="nil"/>
        </w:pBdr>
        <w:spacing w:after="160" w:line="240" w:lineRule="auto"/>
        <w:jc w:val="both"/>
        <w:rPr>
          <w:rFonts w:eastAsia="Calibri" w:cs="Calibri"/>
          <w:b/>
          <w:color w:val="000000"/>
          <w:sz w:val="20"/>
          <w:szCs w:val="20"/>
        </w:rPr>
      </w:pPr>
    </w:p>
    <w:p w:rsidR="00614BB5">
      <w:pPr>
        <w:pBdr>
          <w:top w:val="nil"/>
          <w:left w:val="nil"/>
          <w:bottom w:val="nil"/>
          <w:right w:val="nil"/>
          <w:between w:val="nil"/>
        </w:pBdr>
        <w:spacing w:after="160" w:line="240" w:lineRule="auto"/>
        <w:jc w:val="both"/>
        <w:rPr>
          <w:rFonts w:eastAsia="Calibri" w:cs="Calibri"/>
          <w:color w:val="000000"/>
        </w:rPr>
      </w:pPr>
      <w:r>
        <w:rPr>
          <w:rFonts w:eastAsia="Calibri" w:cs="Calibri"/>
          <w:b/>
          <w:color w:val="000000"/>
          <w:sz w:val="20"/>
          <w:szCs w:val="20"/>
        </w:rPr>
        <w:t>WORK EXPERIENCE</w:t>
      </w:r>
      <w:r>
        <w:rPr>
          <w:noProof/>
          <w:lang w:val="en-IN" w:eastAsia="en-I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posOffset>-12697</wp:posOffset>
            </wp:positionH>
            <wp:positionV relativeFrom="paragraph">
              <wp:posOffset>165100</wp:posOffset>
            </wp:positionV>
            <wp:extent cx="6814820" cy="42545"/>
            <wp:effectExtent l="0" t="0" r="0" b="0"/>
            <wp:wrapNone/>
            <wp:docPr id="17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/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14820" cy="42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14BB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Calibri" w:cs="Calibri"/>
          <w:color w:val="000000"/>
        </w:rPr>
      </w:pPr>
      <w:r>
        <w:rPr>
          <w:rFonts w:eastAsia="Calibri" w:cs="Calibri"/>
          <w:color w:val="000000"/>
          <w:sz w:val="20"/>
          <w:szCs w:val="20"/>
        </w:rPr>
        <w:t xml:space="preserve">Technology Analyst, </w:t>
      </w:r>
      <w:r>
        <w:rPr>
          <w:rFonts w:eastAsia="Calibri" w:cs="Calibri"/>
          <w:b/>
          <w:i/>
          <w:color w:val="000000"/>
          <w:sz w:val="20"/>
          <w:szCs w:val="20"/>
        </w:rPr>
        <w:t>Infosys</w:t>
      </w:r>
      <w:r>
        <w:rPr>
          <w:rFonts w:eastAsia="Calibri" w:cs="Calibri"/>
          <w:color w:val="000000"/>
          <w:sz w:val="20"/>
          <w:szCs w:val="20"/>
        </w:rPr>
        <w:t xml:space="preserve">, Bangalore </w:t>
      </w:r>
      <w:r>
        <w:rPr>
          <w:rFonts w:eastAsia="Calibri" w:cs="Calibri"/>
          <w:color w:val="000000"/>
          <w:sz w:val="20"/>
          <w:szCs w:val="20"/>
        </w:rPr>
        <w:tab/>
      </w:r>
      <w:r>
        <w:rPr>
          <w:rFonts w:eastAsia="Calibri" w:cs="Calibri"/>
          <w:color w:val="000000"/>
          <w:sz w:val="20"/>
          <w:szCs w:val="20"/>
        </w:rPr>
        <w:tab/>
      </w:r>
      <w:r>
        <w:rPr>
          <w:rFonts w:eastAsia="Calibri" w:cs="Calibri"/>
          <w:color w:val="000000"/>
          <w:sz w:val="20"/>
          <w:szCs w:val="20"/>
        </w:rPr>
        <w:tab/>
      </w:r>
      <w:r>
        <w:rPr>
          <w:rFonts w:eastAsia="Calibri" w:cs="Calibri"/>
          <w:color w:val="000000"/>
          <w:sz w:val="20"/>
          <w:szCs w:val="20"/>
        </w:rPr>
        <w:tab/>
      </w:r>
      <w:r>
        <w:rPr>
          <w:rFonts w:eastAsia="Calibri" w:cs="Calibri"/>
          <w:color w:val="000000"/>
          <w:sz w:val="20"/>
          <w:szCs w:val="20"/>
        </w:rPr>
        <w:tab/>
      </w:r>
      <w:r>
        <w:rPr>
          <w:rFonts w:eastAsia="Calibri" w:cs="Calibri"/>
          <w:color w:val="000000"/>
          <w:sz w:val="20"/>
          <w:szCs w:val="20"/>
        </w:rPr>
        <w:tab/>
        <w:t>Mar 2017-Present</w:t>
      </w:r>
    </w:p>
    <w:p w:rsidR="00614BB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color w:val="000000"/>
          <w:sz w:val="20"/>
          <w:szCs w:val="20"/>
        </w:rPr>
      </w:pPr>
      <w:r>
        <w:rPr>
          <w:rFonts w:eastAsia="Calibri" w:cs="Calibri"/>
          <w:color w:val="000000"/>
          <w:sz w:val="20"/>
          <w:szCs w:val="20"/>
        </w:rPr>
        <w:t xml:space="preserve">Delivered efficient packages for sending price feeds for Commerce cloud . </w:t>
      </w:r>
    </w:p>
    <w:p w:rsidR="00614BB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color w:val="000000"/>
          <w:sz w:val="20"/>
          <w:szCs w:val="20"/>
        </w:rPr>
      </w:pPr>
      <w:r>
        <w:rPr>
          <w:rFonts w:eastAsia="Calibri" w:cs="Calibri"/>
          <w:color w:val="000000"/>
          <w:sz w:val="20"/>
          <w:szCs w:val="20"/>
        </w:rPr>
        <w:t>Implemented effective date logic for pricing products</w:t>
      </w:r>
    </w:p>
    <w:p w:rsidR="00614BB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color w:val="000000"/>
          <w:sz w:val="20"/>
          <w:szCs w:val="20"/>
        </w:rPr>
      </w:pPr>
      <w:r>
        <w:rPr>
          <w:rFonts w:eastAsia="Calibri" w:cs="Calibri"/>
          <w:color w:val="000000"/>
          <w:sz w:val="20"/>
          <w:szCs w:val="20"/>
        </w:rPr>
        <w:t>Supported for SIT and launch of product and for hyper care</w:t>
      </w:r>
    </w:p>
    <w:p w:rsidR="00614BB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Calibri" w:cs="Calibri"/>
          <w:color w:val="000000"/>
          <w:sz w:val="20"/>
          <w:szCs w:val="20"/>
        </w:rPr>
      </w:pPr>
    </w:p>
    <w:p w:rsidR="00614BB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Calibri" w:cs="Calibri"/>
          <w:color w:val="000000"/>
        </w:rPr>
      </w:pPr>
      <w:r>
        <w:rPr>
          <w:rFonts w:eastAsia="Calibri" w:cs="Calibri"/>
          <w:color w:val="000000"/>
          <w:sz w:val="20"/>
          <w:szCs w:val="20"/>
        </w:rPr>
        <w:t xml:space="preserve">Senior Software Engineer, </w:t>
      </w:r>
      <w:r>
        <w:rPr>
          <w:rFonts w:eastAsia="Calibri" w:cs="Calibri"/>
          <w:b/>
          <w:i/>
          <w:color w:val="000000"/>
          <w:sz w:val="20"/>
          <w:szCs w:val="20"/>
        </w:rPr>
        <w:t>Robert Bosch</w:t>
      </w:r>
      <w:r>
        <w:rPr>
          <w:rFonts w:eastAsia="Calibri" w:cs="Calibri"/>
          <w:color w:val="000000"/>
          <w:sz w:val="20"/>
          <w:szCs w:val="20"/>
        </w:rPr>
        <w:t xml:space="preserve">, Bangalore </w:t>
      </w:r>
      <w:r>
        <w:rPr>
          <w:rFonts w:eastAsia="Calibri" w:cs="Calibri"/>
          <w:color w:val="000000"/>
          <w:sz w:val="20"/>
          <w:szCs w:val="20"/>
        </w:rPr>
        <w:tab/>
      </w:r>
      <w:r>
        <w:rPr>
          <w:rFonts w:eastAsia="Calibri" w:cs="Calibri"/>
          <w:color w:val="000000"/>
          <w:sz w:val="20"/>
          <w:szCs w:val="20"/>
        </w:rPr>
        <w:tab/>
      </w:r>
      <w:r>
        <w:rPr>
          <w:rFonts w:eastAsia="Calibri" w:cs="Calibri"/>
          <w:color w:val="000000"/>
          <w:sz w:val="20"/>
          <w:szCs w:val="20"/>
        </w:rPr>
        <w:tab/>
      </w:r>
      <w:r>
        <w:rPr>
          <w:rFonts w:eastAsia="Calibri" w:cs="Calibri"/>
          <w:color w:val="000000"/>
          <w:sz w:val="20"/>
          <w:szCs w:val="20"/>
        </w:rPr>
        <w:tab/>
      </w:r>
      <w:r>
        <w:rPr>
          <w:rFonts w:eastAsia="Calibri" w:cs="Calibri"/>
          <w:color w:val="000000"/>
          <w:sz w:val="20"/>
          <w:szCs w:val="20"/>
        </w:rPr>
        <w:tab/>
        <w:t>Jan 2016-Feb</w:t>
      </w:r>
      <w:r>
        <w:rPr>
          <w:rFonts w:eastAsia="Calibri" w:cs="Calibri"/>
          <w:color w:val="000000"/>
          <w:sz w:val="20"/>
          <w:szCs w:val="20"/>
        </w:rPr>
        <w:t xml:space="preserve"> 2017</w:t>
      </w:r>
    </w:p>
    <w:p w:rsidR="00614BB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color w:val="000000"/>
          <w:sz w:val="20"/>
          <w:szCs w:val="20"/>
        </w:rPr>
      </w:pPr>
      <w:r>
        <w:rPr>
          <w:rFonts w:eastAsia="Calibri" w:cs="Calibri"/>
          <w:color w:val="000000"/>
          <w:sz w:val="20"/>
          <w:szCs w:val="20"/>
        </w:rPr>
        <w:t>Made key changes in the application to make application more stable.</w:t>
      </w:r>
    </w:p>
    <w:p w:rsidR="00614BB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color w:val="000000"/>
          <w:sz w:val="20"/>
          <w:szCs w:val="20"/>
        </w:rPr>
      </w:pPr>
      <w:r>
        <w:rPr>
          <w:rFonts w:eastAsia="Calibri" w:cs="Calibri"/>
          <w:color w:val="000000"/>
          <w:sz w:val="20"/>
          <w:szCs w:val="20"/>
        </w:rPr>
        <w:t>Reduced configuration time for one ECU from 30 min to 5 min.</w:t>
      </w:r>
    </w:p>
    <w:p w:rsidR="00614BB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color w:val="000000"/>
          <w:sz w:val="20"/>
          <w:szCs w:val="20"/>
        </w:rPr>
      </w:pPr>
      <w:r>
        <w:rPr>
          <w:rFonts w:eastAsia="Calibri" w:cs="Calibri"/>
          <w:color w:val="000000"/>
          <w:sz w:val="20"/>
          <w:szCs w:val="20"/>
        </w:rPr>
        <w:t>Came up with a standard understanding document and an user manual to make the configuration more easy.</w:t>
      </w:r>
    </w:p>
    <w:p w:rsidR="00614BB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Calibri" w:cs="Calibri"/>
          <w:color w:val="000000"/>
          <w:sz w:val="20"/>
          <w:szCs w:val="20"/>
        </w:rPr>
      </w:pPr>
    </w:p>
    <w:p w:rsidR="00614BB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Calibri" w:cs="Calibri"/>
          <w:color w:val="000000"/>
        </w:rPr>
      </w:pPr>
      <w:r>
        <w:rPr>
          <w:rFonts w:eastAsia="Calibri" w:cs="Calibri"/>
          <w:color w:val="000000"/>
          <w:sz w:val="20"/>
          <w:szCs w:val="20"/>
        </w:rPr>
        <w:t>System Engineer,</w:t>
      </w:r>
      <w:r>
        <w:rPr>
          <w:rFonts w:eastAsia="Calibri" w:cs="Calibri"/>
          <w:color w:val="000000"/>
          <w:sz w:val="20"/>
          <w:szCs w:val="20"/>
        </w:rPr>
        <w:t xml:space="preserve"> </w:t>
      </w:r>
      <w:r>
        <w:rPr>
          <w:rFonts w:eastAsia="Calibri" w:cs="Calibri"/>
          <w:b/>
          <w:i/>
          <w:color w:val="000000"/>
          <w:sz w:val="20"/>
          <w:szCs w:val="20"/>
        </w:rPr>
        <w:t>TCS</w:t>
      </w:r>
      <w:r>
        <w:rPr>
          <w:rFonts w:eastAsia="Calibri" w:cs="Calibri"/>
          <w:color w:val="000000"/>
          <w:sz w:val="20"/>
          <w:szCs w:val="20"/>
        </w:rPr>
        <w:t xml:space="preserve">, Bangalore </w:t>
      </w:r>
      <w:r>
        <w:rPr>
          <w:rFonts w:eastAsia="Calibri" w:cs="Calibri"/>
          <w:color w:val="000000"/>
          <w:sz w:val="20"/>
          <w:szCs w:val="20"/>
        </w:rPr>
        <w:tab/>
      </w:r>
      <w:r>
        <w:rPr>
          <w:rFonts w:eastAsia="Calibri" w:cs="Calibri"/>
          <w:color w:val="000000"/>
          <w:sz w:val="20"/>
          <w:szCs w:val="20"/>
        </w:rPr>
        <w:tab/>
      </w:r>
      <w:r>
        <w:rPr>
          <w:rFonts w:eastAsia="Calibri" w:cs="Calibri"/>
          <w:color w:val="000000"/>
          <w:sz w:val="20"/>
          <w:szCs w:val="20"/>
        </w:rPr>
        <w:tab/>
      </w:r>
      <w:r>
        <w:rPr>
          <w:rFonts w:eastAsia="Calibri" w:cs="Calibri"/>
          <w:color w:val="000000"/>
          <w:sz w:val="20"/>
          <w:szCs w:val="20"/>
        </w:rPr>
        <w:tab/>
      </w:r>
      <w:r>
        <w:rPr>
          <w:rFonts w:eastAsia="Calibri" w:cs="Calibri"/>
          <w:color w:val="000000"/>
          <w:sz w:val="20"/>
          <w:szCs w:val="20"/>
        </w:rPr>
        <w:tab/>
      </w:r>
      <w:r>
        <w:rPr>
          <w:rFonts w:eastAsia="Calibri" w:cs="Calibri"/>
          <w:color w:val="000000"/>
          <w:sz w:val="20"/>
          <w:szCs w:val="20"/>
        </w:rPr>
        <w:tab/>
      </w:r>
      <w:r>
        <w:rPr>
          <w:rFonts w:eastAsia="Calibri" w:cs="Calibri"/>
          <w:color w:val="000000"/>
          <w:sz w:val="20"/>
          <w:szCs w:val="20"/>
        </w:rPr>
        <w:tab/>
        <w:t>Dec 2013-Dec 2015</w:t>
      </w:r>
    </w:p>
    <w:p w:rsidR="00614BB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color w:val="000000"/>
          <w:sz w:val="20"/>
          <w:szCs w:val="20"/>
        </w:rPr>
      </w:pPr>
      <w:r>
        <w:rPr>
          <w:rFonts w:eastAsia="Calibri" w:cs="Calibri"/>
          <w:color w:val="000000"/>
          <w:sz w:val="20"/>
          <w:szCs w:val="20"/>
        </w:rPr>
        <w:t>Worked on Billing module of Health care client and delivered on time. Met tight deadlines .</w:t>
      </w:r>
    </w:p>
    <w:p w:rsidR="00614BB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color w:val="000000"/>
          <w:sz w:val="20"/>
          <w:szCs w:val="20"/>
        </w:rPr>
      </w:pPr>
      <w:r>
        <w:rPr>
          <w:rFonts w:eastAsia="Calibri" w:cs="Calibri"/>
          <w:color w:val="000000"/>
          <w:sz w:val="20"/>
          <w:szCs w:val="20"/>
        </w:rPr>
        <w:t>Involved in SAP integration for major health care client.</w:t>
      </w:r>
    </w:p>
    <w:p w:rsidR="00614BB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Calibri" w:cs="Calibri"/>
          <w:color w:val="000000"/>
          <w:sz w:val="20"/>
          <w:szCs w:val="20"/>
        </w:rPr>
      </w:pPr>
    </w:p>
    <w:p w:rsidR="00614BB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Calibri" w:cs="Calibri"/>
          <w:color w:val="000000"/>
          <w:sz w:val="20"/>
          <w:szCs w:val="20"/>
        </w:rPr>
      </w:pPr>
    </w:p>
    <w:p w:rsidR="00614BB5">
      <w:pPr>
        <w:pBdr>
          <w:top w:val="nil"/>
          <w:left w:val="nil"/>
          <w:bottom w:val="nil"/>
          <w:right w:val="nil"/>
          <w:between w:val="nil"/>
        </w:pBdr>
        <w:spacing w:after="160" w:line="240" w:lineRule="auto"/>
        <w:jc w:val="both"/>
        <w:rPr>
          <w:rFonts w:eastAsia="Calibri" w:cs="Calibri"/>
          <w:color w:val="000000"/>
        </w:rPr>
      </w:pPr>
      <w:r>
        <w:rPr>
          <w:rFonts w:eastAsia="Calibri" w:cs="Calibri"/>
          <w:b/>
          <w:color w:val="000000"/>
          <w:sz w:val="20"/>
          <w:szCs w:val="20"/>
        </w:rPr>
        <w:t>KEY PROJECTS</w:t>
      </w:r>
      <w:r>
        <w:rPr>
          <w:noProof/>
          <w:lang w:val="en-IN" w:eastAsia="en-IN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posOffset>-12697</wp:posOffset>
            </wp:positionH>
            <wp:positionV relativeFrom="paragraph">
              <wp:posOffset>127000</wp:posOffset>
            </wp:positionV>
            <wp:extent cx="6814820" cy="34925"/>
            <wp:effectExtent l="0" t="0" r="0" b="0"/>
            <wp:wrapNone/>
            <wp:docPr id="1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/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14820" cy="34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14BB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b/>
          <w:color w:val="000000"/>
          <w:sz w:val="20"/>
          <w:szCs w:val="20"/>
        </w:rPr>
      </w:pPr>
      <w:r>
        <w:rPr>
          <w:rFonts w:eastAsia="Calibri" w:cs="Calibri"/>
          <w:b/>
          <w:color w:val="000000"/>
          <w:sz w:val="20"/>
          <w:szCs w:val="20"/>
        </w:rPr>
        <w:t>Product Management Console</w:t>
      </w:r>
    </w:p>
    <w:p w:rsidR="00614BB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eastAsia="Calibri" w:cs="Calibri"/>
          <w:b/>
          <w:color w:val="000000"/>
          <w:sz w:val="20"/>
          <w:szCs w:val="20"/>
        </w:rPr>
      </w:pPr>
      <w:r>
        <w:rPr>
          <w:rFonts w:eastAsia="Calibri" w:cs="Calibri"/>
          <w:b/>
          <w:color w:val="000000"/>
          <w:sz w:val="20"/>
          <w:szCs w:val="20"/>
        </w:rPr>
        <w:t xml:space="preserve">Technology Stack : SSIS , C# , SQL Server 2012 </w:t>
      </w:r>
    </w:p>
    <w:p w:rsidR="00614BB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eastAsia="Calibri" w:cs="Calibri"/>
          <w:color w:val="000000"/>
          <w:sz w:val="20"/>
          <w:szCs w:val="20"/>
        </w:rPr>
      </w:pPr>
      <w:r>
        <w:rPr>
          <w:rFonts w:eastAsia="Calibri" w:cs="Calibri"/>
          <w:color w:val="000000"/>
          <w:sz w:val="20"/>
          <w:szCs w:val="20"/>
        </w:rPr>
        <w:t xml:space="preserve">Delivered efficient packages for sending price feeds for Commerce cloud .  </w:t>
      </w:r>
    </w:p>
    <w:p w:rsidR="00614BB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eastAsia="Calibri" w:cs="Calibri"/>
          <w:color w:val="000000"/>
          <w:sz w:val="20"/>
          <w:szCs w:val="20"/>
        </w:rPr>
      </w:pPr>
      <w:r>
        <w:rPr>
          <w:rFonts w:eastAsia="Calibri" w:cs="Calibri"/>
          <w:color w:val="000000"/>
          <w:sz w:val="20"/>
          <w:szCs w:val="20"/>
        </w:rPr>
        <w:t>Supported for SIT and launch of product and for hyper care</w:t>
      </w:r>
    </w:p>
    <w:p w:rsidR="00614BB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eastAsia="Calibri" w:cs="Calibri"/>
          <w:color w:val="000000"/>
          <w:sz w:val="20"/>
          <w:szCs w:val="20"/>
        </w:rPr>
      </w:pPr>
    </w:p>
    <w:p w:rsidR="00614BB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color w:val="000000"/>
          <w:sz w:val="20"/>
          <w:szCs w:val="20"/>
        </w:rPr>
      </w:pPr>
      <w:r>
        <w:rPr>
          <w:rFonts w:eastAsia="Calibri" w:cs="Calibri"/>
          <w:b/>
          <w:color w:val="000000"/>
          <w:sz w:val="20"/>
          <w:szCs w:val="20"/>
        </w:rPr>
        <w:t>Saavn</w:t>
      </w:r>
      <w:r>
        <w:rPr>
          <w:rFonts w:eastAsia="Calibri" w:cs="Calibri"/>
          <w:b/>
          <w:color w:val="000000"/>
          <w:sz w:val="20"/>
          <w:szCs w:val="20"/>
        </w:rPr>
        <w:t xml:space="preserve"> Trending Songs</w:t>
      </w:r>
    </w:p>
    <w:p w:rsidR="00614BB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eastAsia="Calibri" w:cs="Calibri"/>
          <w:color w:val="000000"/>
          <w:sz w:val="20"/>
          <w:szCs w:val="20"/>
        </w:rPr>
      </w:pPr>
      <w:r>
        <w:rPr>
          <w:rFonts w:eastAsia="Calibri" w:cs="Calibri"/>
          <w:b/>
          <w:color w:val="000000"/>
          <w:sz w:val="20"/>
          <w:szCs w:val="20"/>
        </w:rPr>
        <w:t xml:space="preserve">Technology Stack: Java , </w:t>
      </w:r>
      <w:r>
        <w:rPr>
          <w:rFonts w:eastAsia="Calibri" w:cs="Calibri"/>
          <w:b/>
          <w:color w:val="000000"/>
          <w:sz w:val="20"/>
          <w:szCs w:val="20"/>
        </w:rPr>
        <w:t>Mapreduce</w:t>
      </w:r>
      <w:r>
        <w:rPr>
          <w:rFonts w:eastAsia="Calibri" w:cs="Calibri"/>
          <w:b/>
          <w:color w:val="000000"/>
          <w:sz w:val="20"/>
          <w:szCs w:val="20"/>
        </w:rPr>
        <w:t xml:space="preserve"> , </w:t>
      </w:r>
      <w:r>
        <w:rPr>
          <w:rFonts w:eastAsia="Calibri" w:cs="Calibri"/>
          <w:b/>
          <w:color w:val="000000"/>
          <w:sz w:val="20"/>
          <w:szCs w:val="20"/>
        </w:rPr>
        <w:t>Hadoop</w:t>
      </w:r>
      <w:r>
        <w:rPr>
          <w:rFonts w:eastAsia="Calibri" w:cs="Calibri"/>
          <w:b/>
          <w:color w:val="000000"/>
          <w:sz w:val="20"/>
          <w:szCs w:val="20"/>
        </w:rPr>
        <w:t xml:space="preserve"> , </w:t>
      </w:r>
      <w:r>
        <w:rPr>
          <w:rFonts w:eastAsia="Calibri" w:cs="Calibri"/>
          <w:b/>
          <w:color w:val="000000"/>
          <w:sz w:val="20"/>
          <w:szCs w:val="20"/>
        </w:rPr>
        <w:t>hdfs</w:t>
      </w:r>
      <w:r>
        <w:rPr>
          <w:rFonts w:eastAsia="Calibri" w:cs="Calibri"/>
          <w:b/>
          <w:color w:val="000000"/>
          <w:sz w:val="20"/>
          <w:szCs w:val="20"/>
        </w:rPr>
        <w:t xml:space="preserve"> </w:t>
      </w:r>
      <w:r>
        <w:rPr>
          <w:rFonts w:eastAsia="Calibri" w:cs="Calibri"/>
          <w:b/>
          <w:color w:val="000000"/>
          <w:sz w:val="20"/>
          <w:szCs w:val="20"/>
        </w:rPr>
        <w:t xml:space="preserve">, AWS EC2 </w:t>
      </w:r>
    </w:p>
    <w:p w:rsidR="00614BB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eastAsia="Calibri" w:cs="Calibri"/>
          <w:color w:val="000000"/>
          <w:sz w:val="20"/>
          <w:szCs w:val="20"/>
        </w:rPr>
      </w:pPr>
      <w:r>
        <w:rPr>
          <w:rFonts w:eastAsia="Calibri" w:cs="Calibri"/>
          <w:color w:val="000000"/>
          <w:sz w:val="20"/>
          <w:szCs w:val="20"/>
        </w:rPr>
        <w:t xml:space="preserve">Achieved 72 % accuracy in predicting 100 top trending songs of </w:t>
      </w:r>
      <w:r>
        <w:rPr>
          <w:rFonts w:eastAsia="Calibri" w:cs="Calibri"/>
          <w:color w:val="000000"/>
          <w:sz w:val="20"/>
          <w:szCs w:val="20"/>
        </w:rPr>
        <w:t>Saavn</w:t>
      </w:r>
      <w:r>
        <w:rPr>
          <w:rFonts w:eastAsia="Calibri" w:cs="Calibri"/>
          <w:color w:val="000000"/>
          <w:sz w:val="20"/>
          <w:szCs w:val="20"/>
        </w:rPr>
        <w:t xml:space="preserve">  by successfully creating a data pipeline using </w:t>
      </w:r>
      <w:r>
        <w:rPr>
          <w:rFonts w:eastAsia="Calibri" w:cs="Calibri"/>
          <w:color w:val="000000"/>
          <w:sz w:val="20"/>
          <w:szCs w:val="20"/>
        </w:rPr>
        <w:t>MapReduce</w:t>
      </w:r>
      <w:r>
        <w:rPr>
          <w:rFonts w:eastAsia="Calibri" w:cs="Calibri"/>
          <w:color w:val="000000"/>
          <w:sz w:val="20"/>
          <w:szCs w:val="20"/>
        </w:rPr>
        <w:t xml:space="preserve"> programs to filter, analyze and find trending songs from </w:t>
      </w:r>
      <w:r>
        <w:rPr>
          <w:rFonts w:eastAsia="Calibri" w:cs="Calibri"/>
          <w:color w:val="000000"/>
          <w:sz w:val="20"/>
          <w:szCs w:val="20"/>
        </w:rPr>
        <w:t>Saavn's</w:t>
      </w:r>
      <w:r>
        <w:rPr>
          <w:rFonts w:eastAsia="Calibri" w:cs="Calibri"/>
          <w:color w:val="000000"/>
          <w:sz w:val="20"/>
          <w:szCs w:val="20"/>
        </w:rPr>
        <w:t xml:space="preserve"> stream records</w:t>
      </w:r>
    </w:p>
    <w:p w:rsidR="00614BB5">
      <w:pPr>
        <w:tabs>
          <w:tab w:val="left" w:pos="3533"/>
        </w:tabs>
        <w:spacing w:after="0" w:line="240" w:lineRule="auto"/>
        <w:rPr>
          <w:sz w:val="24"/>
          <w:szCs w:val="24"/>
        </w:rPr>
      </w:pPr>
      <w:r>
        <w:rPr>
          <w:color w:val="000000"/>
          <w:sz w:val="20"/>
          <w:szCs w:val="20"/>
        </w:rPr>
        <w:t xml:space="preserve">        URL:   </w:t>
      </w:r>
      <w:r>
        <w:rPr>
          <w:i/>
          <w:color w:val="000000"/>
          <w:sz w:val="20"/>
          <w:szCs w:val="20"/>
          <w:u w:val="single"/>
        </w:rPr>
        <w:t>https://github.com/kart</w:t>
      </w:r>
      <w:r>
        <w:rPr>
          <w:i/>
          <w:color w:val="000000"/>
          <w:sz w:val="20"/>
          <w:szCs w:val="20"/>
          <w:u w:val="single"/>
        </w:rPr>
        <w:t>hikskmurthy/mapreduce/tree/master/Mapreduce/SaavnMapreduce</w:t>
      </w:r>
    </w:p>
    <w:p w:rsidR="00614BB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eastAsia="Calibri" w:cs="Calibri"/>
          <w:color w:val="000000"/>
          <w:sz w:val="20"/>
          <w:szCs w:val="20"/>
        </w:rPr>
      </w:pPr>
    </w:p>
    <w:p w:rsidR="00614BB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b/>
          <w:color w:val="000000"/>
          <w:sz w:val="20"/>
          <w:szCs w:val="20"/>
        </w:rPr>
      </w:pPr>
      <w:r>
        <w:rPr>
          <w:rFonts w:eastAsia="Calibri" w:cs="Calibri"/>
          <w:b/>
          <w:color w:val="000000"/>
          <w:sz w:val="20"/>
          <w:szCs w:val="20"/>
        </w:rPr>
        <w:t>Configuration Environment</w:t>
      </w:r>
    </w:p>
    <w:p w:rsidR="00614BB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eastAsia="Calibri" w:cs="Calibri"/>
          <w:b/>
          <w:color w:val="000000"/>
          <w:sz w:val="20"/>
          <w:szCs w:val="20"/>
        </w:rPr>
      </w:pPr>
      <w:r>
        <w:rPr>
          <w:rFonts w:eastAsia="Calibri" w:cs="Calibri"/>
          <w:b/>
          <w:color w:val="000000"/>
          <w:sz w:val="20"/>
          <w:szCs w:val="20"/>
        </w:rPr>
        <w:t xml:space="preserve">Technology Stack: C# , Web </w:t>
      </w:r>
      <w:r>
        <w:rPr>
          <w:rFonts w:eastAsia="Calibri" w:cs="Calibri"/>
          <w:b/>
          <w:color w:val="000000"/>
          <w:sz w:val="20"/>
          <w:szCs w:val="20"/>
        </w:rPr>
        <w:t>api</w:t>
      </w:r>
      <w:r>
        <w:rPr>
          <w:rFonts w:eastAsia="Calibri" w:cs="Calibri"/>
          <w:b/>
          <w:color w:val="000000"/>
          <w:sz w:val="20"/>
          <w:szCs w:val="20"/>
        </w:rPr>
        <w:t xml:space="preserve"> , </w:t>
      </w:r>
      <w:r>
        <w:rPr>
          <w:rFonts w:eastAsia="Calibri" w:cs="Calibri"/>
          <w:b/>
          <w:color w:val="000000"/>
          <w:sz w:val="20"/>
          <w:szCs w:val="20"/>
        </w:rPr>
        <w:t>Sql</w:t>
      </w:r>
      <w:r>
        <w:rPr>
          <w:rFonts w:eastAsia="Calibri" w:cs="Calibri"/>
          <w:b/>
          <w:color w:val="000000"/>
          <w:sz w:val="20"/>
          <w:szCs w:val="20"/>
        </w:rPr>
        <w:t xml:space="preserve"> Server 2012 , </w:t>
      </w:r>
      <w:r>
        <w:rPr>
          <w:rFonts w:eastAsia="Calibri" w:cs="Calibri"/>
          <w:b/>
          <w:color w:val="000000"/>
          <w:sz w:val="20"/>
          <w:szCs w:val="20"/>
        </w:rPr>
        <w:t>Silverlight</w:t>
      </w:r>
      <w:r>
        <w:rPr>
          <w:rFonts w:eastAsia="Calibri" w:cs="Calibri"/>
          <w:b/>
          <w:color w:val="000000"/>
          <w:sz w:val="20"/>
          <w:szCs w:val="20"/>
        </w:rPr>
        <w:t xml:space="preserve"> </w:t>
      </w:r>
    </w:p>
    <w:p w:rsidR="00614BB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eastAsia="Calibri" w:cs="Calibri"/>
          <w:color w:val="000000"/>
          <w:sz w:val="20"/>
          <w:szCs w:val="20"/>
        </w:rPr>
      </w:pPr>
      <w:r>
        <w:rPr>
          <w:rFonts w:eastAsia="Calibri" w:cs="Calibri"/>
          <w:color w:val="000000"/>
          <w:sz w:val="20"/>
          <w:szCs w:val="20"/>
        </w:rPr>
        <w:t>Made key changes in the application to make application more stable.</w:t>
      </w:r>
    </w:p>
    <w:p w:rsidR="00614BB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eastAsia="Calibri" w:cs="Calibri"/>
          <w:color w:val="000000"/>
          <w:sz w:val="20"/>
          <w:szCs w:val="20"/>
        </w:rPr>
      </w:pPr>
      <w:r>
        <w:rPr>
          <w:rFonts w:eastAsia="Calibri" w:cs="Calibri"/>
          <w:color w:val="000000"/>
          <w:sz w:val="20"/>
          <w:szCs w:val="20"/>
        </w:rPr>
        <w:t>Reduced configuration time for one EC</w:t>
      </w:r>
      <w:r>
        <w:rPr>
          <w:rFonts w:eastAsia="Calibri" w:cs="Calibri"/>
          <w:color w:val="000000"/>
          <w:sz w:val="20"/>
          <w:szCs w:val="20"/>
        </w:rPr>
        <w:t>U from 30 min to 5 min.</w:t>
      </w:r>
    </w:p>
    <w:p w:rsidR="00614BB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eastAsia="Calibri" w:cs="Calibri"/>
          <w:color w:val="000000"/>
          <w:sz w:val="20"/>
          <w:szCs w:val="20"/>
        </w:rPr>
      </w:pPr>
      <w:r>
        <w:rPr>
          <w:rFonts w:eastAsia="Calibri" w:cs="Calibri"/>
          <w:color w:val="000000"/>
          <w:sz w:val="20"/>
          <w:szCs w:val="20"/>
        </w:rPr>
        <w:t>Came up with a standard understanding document and an user manual to make the configuration more easy.</w:t>
      </w:r>
    </w:p>
    <w:p w:rsidR="00614BB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eastAsia="Calibri" w:cs="Calibri"/>
          <w:color w:val="000000"/>
          <w:sz w:val="20"/>
          <w:szCs w:val="20"/>
        </w:rPr>
      </w:pPr>
    </w:p>
    <w:p w:rsidR="00614BB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Calibri" w:cs="Calibri"/>
          <w:color w:val="000000"/>
          <w:sz w:val="20"/>
          <w:szCs w:val="20"/>
        </w:rPr>
      </w:pPr>
    </w:p>
    <w:p w:rsidR="00614BB5">
      <w:pPr>
        <w:pBdr>
          <w:top w:val="nil"/>
          <w:left w:val="nil"/>
          <w:bottom w:val="nil"/>
          <w:right w:val="nil"/>
          <w:between w:val="nil"/>
        </w:pBdr>
        <w:spacing w:after="160" w:line="240" w:lineRule="auto"/>
        <w:jc w:val="both"/>
        <w:rPr>
          <w:rFonts w:eastAsia="Calibri" w:cs="Calibri"/>
          <w:b/>
          <w:color w:val="000000"/>
          <w:sz w:val="20"/>
          <w:szCs w:val="20"/>
        </w:rPr>
      </w:pPr>
      <w:r>
        <w:rPr>
          <w:rFonts w:eastAsia="Calibri" w:cs="Calibri"/>
          <w:b/>
          <w:color w:val="000000"/>
          <w:sz w:val="20"/>
          <w:szCs w:val="20"/>
        </w:rPr>
        <w:t>CERTIFICATIONS</w:t>
      </w:r>
      <w:r>
        <w:rPr>
          <w:noProof/>
          <w:lang w:val="en-IN" w:eastAsia="en-IN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margin">
              <wp:posOffset>-12697</wp:posOffset>
            </wp:positionH>
            <wp:positionV relativeFrom="paragraph">
              <wp:posOffset>127000</wp:posOffset>
            </wp:positionV>
            <wp:extent cx="6814820" cy="34925"/>
            <wp:effectExtent l="0" t="0" r="0" b="0"/>
            <wp:wrapNone/>
            <wp:docPr id="16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/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14820" cy="34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14BB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0"/>
          <w:szCs w:val="20"/>
        </w:rPr>
      </w:pPr>
      <w:r>
        <w:rPr>
          <w:rFonts w:eastAsia="Calibri" w:cs="Calibri"/>
          <w:color w:val="000000"/>
          <w:sz w:val="20"/>
          <w:szCs w:val="20"/>
        </w:rPr>
        <w:t>Microsoft Certified Professional – 70-483 Programming in C#</w:t>
      </w:r>
    </w:p>
    <w:p w:rsidR="00614BB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0"/>
          <w:szCs w:val="20"/>
        </w:rPr>
      </w:pPr>
      <w:r>
        <w:rPr>
          <w:rFonts w:eastAsia="Calibri" w:cs="Calibri"/>
          <w:color w:val="000000"/>
          <w:sz w:val="20"/>
          <w:szCs w:val="20"/>
        </w:rPr>
        <w:t>Microsoft Certified Professional – 70-761 Querying data using TSQL</w:t>
      </w:r>
    </w:p>
    <w:p w:rsidR="00614BB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0"/>
          <w:szCs w:val="20"/>
        </w:rPr>
      </w:pPr>
      <w:r>
        <w:rPr>
          <w:rFonts w:eastAsia="Calibri" w:cs="Calibri"/>
          <w:color w:val="000000"/>
          <w:sz w:val="20"/>
          <w:szCs w:val="20"/>
        </w:rPr>
        <w:t>Basics of Data Analytics – Indian Institute of Science</w:t>
      </w:r>
    </w:p>
    <w:p w:rsidR="00614BB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0"/>
          <w:szCs w:val="20"/>
        </w:rPr>
      </w:pPr>
      <w:r>
        <w:rPr>
          <w:rFonts w:eastAsia="Calibri" w:cs="Calibri"/>
          <w:color w:val="000000"/>
          <w:sz w:val="20"/>
          <w:szCs w:val="20"/>
        </w:rPr>
        <w:t>Nanodegree</w:t>
      </w:r>
      <w:r>
        <w:rPr>
          <w:rFonts w:eastAsia="Calibri" w:cs="Calibri"/>
          <w:color w:val="000000"/>
          <w:sz w:val="20"/>
          <w:szCs w:val="20"/>
        </w:rPr>
        <w:t xml:space="preserve"> in python – </w:t>
      </w:r>
      <w:r>
        <w:rPr>
          <w:rFonts w:eastAsia="Calibri" w:cs="Calibri"/>
          <w:color w:val="000000"/>
          <w:sz w:val="20"/>
          <w:szCs w:val="20"/>
        </w:rPr>
        <w:t>Udacity</w:t>
      </w:r>
    </w:p>
    <w:p w:rsidR="00614BB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Calibri" w:cs="Calibri"/>
          <w:color w:val="000000"/>
          <w:sz w:val="20"/>
          <w:szCs w:val="20"/>
        </w:rPr>
      </w:pPr>
    </w:p>
    <w:p w:rsidR="00614BB5">
      <w:pPr>
        <w:pBdr>
          <w:top w:val="nil"/>
          <w:left w:val="nil"/>
          <w:bottom w:val="nil"/>
          <w:right w:val="nil"/>
          <w:between w:val="nil"/>
        </w:pBdr>
        <w:spacing w:after="160" w:line="240" w:lineRule="auto"/>
        <w:jc w:val="both"/>
        <w:rPr>
          <w:rFonts w:eastAsia="Calibri" w:cs="Calibri"/>
          <w:b/>
          <w:color w:val="000000"/>
          <w:sz w:val="20"/>
          <w:szCs w:val="20"/>
        </w:rPr>
      </w:pPr>
      <w:r>
        <w:rPr>
          <w:rFonts w:eastAsia="Calibri" w:cs="Calibri"/>
          <w:b/>
          <w:color w:val="000000"/>
          <w:sz w:val="20"/>
          <w:szCs w:val="20"/>
        </w:rPr>
        <w:t>ACADEMIC CREDENTIALS</w:t>
      </w:r>
      <w:r>
        <w:rPr>
          <w:noProof/>
          <w:lang w:val="en-IN" w:eastAsia="en-IN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margin">
              <wp:posOffset>3</wp:posOffset>
            </wp:positionH>
            <wp:positionV relativeFrom="paragraph">
              <wp:posOffset>165100</wp:posOffset>
            </wp:positionV>
            <wp:extent cx="6710680" cy="42545"/>
            <wp:effectExtent l="0" t="0" r="0" b="0"/>
            <wp:wrapNone/>
            <wp:docPr id="15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/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710680" cy="42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14BB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Calibri" w:cs="Calibri"/>
          <w:color w:val="000000"/>
          <w:sz w:val="20"/>
          <w:szCs w:val="20"/>
        </w:rPr>
      </w:pPr>
    </w:p>
    <w:tbl>
      <w:tblPr>
        <w:tblStyle w:val="a"/>
        <w:tblW w:w="9177" w:type="dxa"/>
        <w:jc w:val="center"/>
        <w:tblLayout w:type="fixed"/>
        <w:tblLook w:val="0000"/>
      </w:tblPr>
      <w:tblGrid>
        <w:gridCol w:w="2632"/>
        <w:gridCol w:w="1486"/>
        <w:gridCol w:w="2864"/>
        <w:gridCol w:w="2195"/>
      </w:tblGrid>
      <w:tr>
        <w:tblPrEx>
          <w:tblW w:w="9177" w:type="dxa"/>
          <w:jc w:val="center"/>
          <w:tblLayout w:type="fixed"/>
          <w:tblLook w:val="0000"/>
        </w:tblPrEx>
        <w:trPr>
          <w:jc w:val="center"/>
        </w:trPr>
        <w:tc>
          <w:tcPr>
            <w:tcW w:w="2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0C0C0"/>
          </w:tcPr>
          <w:p w:rsidR="00614BB5">
            <w:pPr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Qualification</w:t>
            </w: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:rsidR="00614BB5">
            <w:pPr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Year Of Completion</w:t>
            </w:r>
          </w:p>
        </w:tc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:rsidR="00614BB5">
            <w:pPr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College/University</w:t>
            </w:r>
          </w:p>
        </w:tc>
        <w:tc>
          <w:tcPr>
            <w:tcW w:w="2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:rsidR="00614BB5">
            <w:pPr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Percentage/Grade</w:t>
            </w:r>
          </w:p>
        </w:tc>
      </w:tr>
      <w:tr>
        <w:tblPrEx>
          <w:tblW w:w="9177" w:type="dxa"/>
          <w:jc w:val="center"/>
          <w:tblLayout w:type="fixed"/>
          <w:tblLook w:val="0000"/>
        </w:tblPrEx>
        <w:trPr>
          <w:jc w:val="center"/>
        </w:trPr>
        <w:tc>
          <w:tcPr>
            <w:tcW w:w="2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:rsidR="00614BB5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PG </w:t>
            </w:r>
            <w:r>
              <w:rPr>
                <w:color w:val="000000"/>
                <w:sz w:val="20"/>
                <w:szCs w:val="20"/>
              </w:rPr>
              <w:t>Programme</w:t>
            </w:r>
            <w:r>
              <w:rPr>
                <w:color w:val="000000"/>
                <w:sz w:val="20"/>
                <w:szCs w:val="20"/>
              </w:rPr>
              <w:t xml:space="preserve"> in Big data Engineering</w:t>
            </w: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614BB5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Currently Pursuing</w:t>
            </w:r>
          </w:p>
        </w:tc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614BB5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BITS </w:t>
            </w:r>
            <w:r>
              <w:rPr>
                <w:color w:val="000000"/>
                <w:sz w:val="20"/>
                <w:szCs w:val="20"/>
              </w:rPr>
              <w:t>Pilani</w:t>
            </w:r>
          </w:p>
        </w:tc>
        <w:tc>
          <w:tcPr>
            <w:tcW w:w="2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614BB5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>
        <w:tblPrEx>
          <w:tblW w:w="9177" w:type="dxa"/>
          <w:jc w:val="center"/>
          <w:tblLayout w:type="fixed"/>
          <w:tblLook w:val="0000"/>
        </w:tblPrEx>
        <w:trPr>
          <w:jc w:val="center"/>
        </w:trPr>
        <w:tc>
          <w:tcPr>
            <w:tcW w:w="2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:rsidR="00614BB5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Bachelor Of Engineering(EC)</w:t>
            </w: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614BB5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2013</w:t>
            </w:r>
          </w:p>
        </w:tc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614BB5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BIET,Davangere</w:t>
            </w:r>
          </w:p>
        </w:tc>
        <w:tc>
          <w:tcPr>
            <w:tcW w:w="2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614BB5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81.36</w:t>
            </w:r>
          </w:p>
        </w:tc>
      </w:tr>
      <w:tr>
        <w:tblPrEx>
          <w:tblW w:w="9177" w:type="dxa"/>
          <w:jc w:val="center"/>
          <w:tblLayout w:type="fixed"/>
          <w:tblLook w:val="0000"/>
        </w:tblPrEx>
        <w:trPr>
          <w:jc w:val="center"/>
        </w:trPr>
        <w:tc>
          <w:tcPr>
            <w:tcW w:w="2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:rsidR="00614BB5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Standard Xii / H.S.C.</w:t>
            </w: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614BB5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2009</w:t>
            </w:r>
          </w:p>
        </w:tc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614BB5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MKET PU </w:t>
            </w:r>
            <w:r>
              <w:rPr>
                <w:color w:val="000000"/>
                <w:sz w:val="20"/>
                <w:szCs w:val="20"/>
              </w:rPr>
              <w:t>College,Harihar</w:t>
            </w:r>
          </w:p>
        </w:tc>
        <w:tc>
          <w:tcPr>
            <w:tcW w:w="2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614BB5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84.33</w:t>
            </w:r>
          </w:p>
        </w:tc>
      </w:tr>
      <w:tr>
        <w:tblPrEx>
          <w:tblW w:w="9177" w:type="dxa"/>
          <w:jc w:val="center"/>
          <w:tblLayout w:type="fixed"/>
          <w:tblLook w:val="0000"/>
        </w:tblPrEx>
        <w:trPr>
          <w:trHeight w:val="320"/>
          <w:jc w:val="center"/>
        </w:trPr>
        <w:tc>
          <w:tcPr>
            <w:tcW w:w="2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:rsidR="00614BB5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SSC</w:t>
            </w: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614BB5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2007</w:t>
            </w:r>
          </w:p>
        </w:tc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614BB5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MKET CBSE </w:t>
            </w:r>
            <w:r>
              <w:rPr>
                <w:color w:val="000000"/>
                <w:sz w:val="20"/>
                <w:szCs w:val="20"/>
              </w:rPr>
              <w:t>School,Harihar</w:t>
            </w:r>
          </w:p>
        </w:tc>
        <w:tc>
          <w:tcPr>
            <w:tcW w:w="2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614BB5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87.33</w:t>
            </w:r>
          </w:p>
        </w:tc>
      </w:tr>
    </w:tbl>
    <w:p w:rsidR="00614BB5">
      <w:pPr>
        <w:rPr>
          <w:rFonts w:ascii="Arial" w:eastAsia="Arial" w:hAnsi="Arial" w:cs="Arial"/>
          <w:color w:val="000000"/>
        </w:rPr>
      </w:pPr>
    </w:p>
    <w:p w:rsidR="00614BB5">
      <w:pPr>
        <w:spacing w:after="0" w:line="24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>PERSONAL DETAILS</w:t>
      </w:r>
    </w:p>
    <w:p w:rsidR="00614BB5">
      <w:pPr>
        <w:spacing w:after="0" w:line="240" w:lineRule="auto"/>
        <w:jc w:val="center"/>
        <w:rPr>
          <w:rFonts w:eastAsia="Calibri" w:cs="Calibri"/>
          <w:b/>
          <w:sz w:val="28"/>
          <w:szCs w:val="28"/>
        </w:rPr>
      </w:pPr>
    </w:p>
    <w:p w:rsidR="00614BB5">
      <w:pPr>
        <w:spacing w:after="0" w:line="240" w:lineRule="auto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Date of Birth </w:t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  <w:t xml:space="preserve"> : 19 November 1991.</w:t>
      </w:r>
    </w:p>
    <w:p w:rsidR="00614BB5">
      <w:pPr>
        <w:spacing w:after="0" w:line="240" w:lineRule="auto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Father Name</w:t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  <w:t xml:space="preserve"> : H V </w:t>
      </w:r>
      <w:r>
        <w:rPr>
          <w:color w:val="000000"/>
          <w:sz w:val="20"/>
          <w:szCs w:val="20"/>
        </w:rPr>
        <w:t>Srinivasa</w:t>
      </w:r>
      <w:r>
        <w:rPr>
          <w:color w:val="000000"/>
          <w:sz w:val="20"/>
          <w:szCs w:val="20"/>
        </w:rPr>
        <w:t xml:space="preserve"> Murthy</w:t>
      </w:r>
    </w:p>
    <w:p w:rsidR="00614BB5">
      <w:pPr>
        <w:spacing w:after="0" w:line="240" w:lineRule="auto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Mother Name</w:t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  <w:t xml:space="preserve"> : </w:t>
      </w:r>
      <w:r>
        <w:rPr>
          <w:color w:val="000000"/>
          <w:sz w:val="20"/>
          <w:szCs w:val="20"/>
        </w:rPr>
        <w:t>Sudha</w:t>
      </w:r>
      <w:r>
        <w:rPr>
          <w:color w:val="000000"/>
          <w:sz w:val="20"/>
          <w:szCs w:val="20"/>
        </w:rPr>
        <w:t xml:space="preserve"> S Murthy</w:t>
      </w:r>
    </w:p>
    <w:p w:rsidR="00614BB5">
      <w:pPr>
        <w:spacing w:after="0" w:line="240" w:lineRule="auto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Marital Status        </w:t>
      </w:r>
      <w:r>
        <w:rPr>
          <w:color w:val="000000"/>
          <w:sz w:val="20"/>
          <w:szCs w:val="20"/>
        </w:rPr>
        <w:tab/>
        <w:t xml:space="preserve"> : Married</w:t>
      </w:r>
    </w:p>
    <w:p w:rsidR="00614BB5">
      <w:pPr>
        <w:spacing w:after="0" w:line="240" w:lineRule="auto"/>
        <w:ind w:left="3240" w:hanging="3240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Languages Known                 : English, Hindi, Kannada.</w:t>
      </w:r>
    </w:p>
    <w:p w:rsidR="00614BB5">
      <w:pPr>
        <w:spacing w:after="0"/>
        <w:ind w:left="3240" w:hanging="3240"/>
        <w:jc w:val="both"/>
        <w:rPr>
          <w:rFonts w:ascii="Arial" w:eastAsia="Arial" w:hAnsi="Arial" w:cs="Arial"/>
        </w:rPr>
      </w:pPr>
    </w:p>
    <w:p w:rsidR="00614BB5">
      <w:pPr>
        <w:pBdr>
          <w:top w:val="nil"/>
          <w:left w:val="nil"/>
          <w:bottom w:val="nil"/>
          <w:right w:val="nil"/>
          <w:between w:val="nil"/>
        </w:pBdr>
        <w:tabs>
          <w:tab w:val="left" w:pos="4920"/>
        </w:tabs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614BB5">
      <w:pPr>
        <w:pBdr>
          <w:top w:val="nil"/>
          <w:left w:val="nil"/>
          <w:bottom w:val="nil"/>
          <w:right w:val="nil"/>
          <w:between w:val="nil"/>
        </w:pBdr>
        <w:ind w:left="3240" w:hanging="3240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:rsidR="00614BB5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9264">
            <v:imagedata r:id="rId5"/>
          </v:shape>
        </w:pict>
      </w:r>
    </w:p>
    <w:sectPr w:rsidSect="00614BB5">
      <w:pgSz w:w="11906" w:h="16838"/>
      <w:pgMar w:top="639" w:right="1220" w:bottom="1440" w:left="12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Noto Sans Symbols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024B5B"/>
    <w:multiLevelType w:val="multilevel"/>
    <w:tmpl w:val="664C0E8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09BA5439"/>
    <w:multiLevelType w:val="multilevel"/>
    <w:tmpl w:val="D2A0BBC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>
    <w:nsid w:val="14E13E1B"/>
    <w:multiLevelType w:val="multilevel"/>
    <w:tmpl w:val="806E866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>
    <w:nsid w:val="3EBA3774"/>
    <w:multiLevelType w:val="multilevel"/>
    <w:tmpl w:val="E07EEEF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>
    <w:nsid w:val="5E577B81"/>
    <w:multiLevelType w:val="multilevel"/>
    <w:tmpl w:val="ACA6093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4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proofState w:spelling="clean"/>
  <w:defaultTabStop w:val="720"/>
  <w:characterSpacingControl w:val="doNotCompress"/>
  <w:compat/>
  <m:mathPr>
    <m:mathFont m:val="Cambria Math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B30DC"/>
    <w:pPr>
      <w:suppressAutoHyphens/>
    </w:pPr>
    <w:rPr>
      <w:rFonts w:eastAsia="SimSun" w:cs="Tahoma"/>
      <w:kern w:val="1"/>
      <w:lang w:val="en-US" w:eastAsia="ar-SA"/>
    </w:rPr>
  </w:style>
  <w:style w:type="paragraph" w:styleId="Heading1">
    <w:name w:val="heading 1"/>
    <w:basedOn w:val="normal0"/>
    <w:next w:val="normal0"/>
    <w:rsid w:val="00614BB5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0"/>
    <w:next w:val="normal0"/>
    <w:rsid w:val="00614BB5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0"/>
    <w:next w:val="normal0"/>
    <w:rsid w:val="00614BB5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0"/>
    <w:next w:val="normal0"/>
    <w:rsid w:val="00614BB5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0"/>
    <w:next w:val="normal0"/>
    <w:rsid w:val="00614BB5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0"/>
    <w:next w:val="normal0"/>
    <w:rsid w:val="00614BB5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614BB5"/>
  </w:style>
  <w:style w:type="paragraph" w:styleId="Title">
    <w:name w:val="Title"/>
    <w:basedOn w:val="normal0"/>
    <w:next w:val="normal0"/>
    <w:rsid w:val="00614BB5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times">
    <w:name w:val="Normal+times"/>
    <w:basedOn w:val="Normal"/>
    <w:rsid w:val="007B30DC"/>
    <w:rPr>
      <w:rFonts w:ascii="Arial" w:eastAsia="Batang" w:hAnsi="Arial" w:cs="Arial"/>
      <w:sz w:val="20"/>
      <w:szCs w:val="20"/>
    </w:rPr>
  </w:style>
  <w:style w:type="paragraph" w:styleId="ListParagraph">
    <w:name w:val="List Paragraph"/>
    <w:basedOn w:val="Normal"/>
    <w:uiPriority w:val="34"/>
    <w:qFormat/>
    <w:rsid w:val="007B30D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B30DC"/>
    <w:rPr>
      <w:color w:val="0563C1" w:themeColor="hyperlink"/>
      <w:u w:val="single"/>
    </w:rPr>
  </w:style>
  <w:style w:type="paragraph" w:customStyle="1" w:styleId="normal00">
    <w:name w:val="normal_0"/>
    <w:rsid w:val="00F1723E"/>
  </w:style>
  <w:style w:type="paragraph" w:styleId="Subtitle">
    <w:name w:val="Subtitle"/>
    <w:basedOn w:val="Normal"/>
    <w:next w:val="Normal"/>
    <w:rsid w:val="00614BB5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name w:val="a"/>
    <w:basedOn w:val="TableNormal"/>
    <w:rsid w:val="00614BB5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https://rdxfootmark.naukri.com/v2/track/openCv?trackingInfo=a9793a64cd1eaf3eebabececb4bdc0aa134f530e18705c4458440321091b5b58120c14061545515f0a4356014b4450530401195c1333471b1b111240595c0e5648011503504e1c180c571833471b1b0116405a5a0c4d584b50535a4f162e024b4340010d120213105b5c0c004d145c455715445a5c5d57421a081105431458090d074b100a12031753444f4a081e0103030011435c5f0959491b0a034e6&amp;docType=docx" TargetMode="Externa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477</Words>
  <Characters>2725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3196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karthik</cp:lastModifiedBy>
  <cp:revision>4</cp:revision>
  <dcterms:created xsi:type="dcterms:W3CDTF">2018-07-13T06:36:00Z</dcterms:created>
  <dcterms:modified xsi:type="dcterms:W3CDTF">2018-07-13T07:20:00Z</dcterms:modified>
</cp:coreProperties>
</file>