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6F9EA" w14:textId="77777777" w:rsidR="00CB7F58" w:rsidRPr="00CB7F58" w:rsidRDefault="00CB7F58" w:rsidP="00CB7F58">
      <w:pPr>
        <w:pStyle w:val="Heading1"/>
        <w:jc w:val="center"/>
        <w:rPr>
          <w:rStyle w:val="Strong"/>
          <w:rFonts w:ascii="Times New Roman" w:hAnsi="Times New Roman" w:cs="Times New Roman"/>
          <w:color w:val="009999"/>
          <w:sz w:val="36"/>
          <w:szCs w:val="36"/>
        </w:rPr>
      </w:pPr>
      <w:r w:rsidRPr="00CB7F58">
        <w:rPr>
          <w:rStyle w:val="Strong"/>
          <w:rFonts w:ascii="Times New Roman" w:hAnsi="Times New Roman" w:cs="Times New Roman"/>
          <w:color w:val="009999"/>
          <w:sz w:val="36"/>
          <w:szCs w:val="36"/>
        </w:rPr>
        <w:t>PAIR – Privacy Policy</w:t>
      </w:r>
    </w:p>
    <w:p w14:paraId="2179EE41" w14:textId="028AA78E" w:rsidR="00CB7F58" w:rsidRPr="008875C1" w:rsidRDefault="00CB7F58" w:rsidP="008875C1">
      <w:pPr>
        <w:pStyle w:val="NormalWeb"/>
        <w:rPr>
          <w:b/>
          <w:bCs/>
          <w:i/>
          <w:iCs/>
          <w:color w:val="009999"/>
        </w:rPr>
      </w:pPr>
      <w:r w:rsidRPr="008875C1">
        <w:rPr>
          <w:rStyle w:val="Strong"/>
          <w:i/>
          <w:iCs/>
          <w:color w:val="009999"/>
        </w:rPr>
        <w:t>Effective Date: 10 April 2025</w:t>
      </w:r>
    </w:p>
    <w:p w14:paraId="5DB5FFD0" w14:textId="77777777" w:rsidR="00CB7F58" w:rsidRDefault="00CB7F58" w:rsidP="00CB7F58">
      <w:pPr>
        <w:pStyle w:val="Heading2"/>
      </w:pPr>
      <w:r>
        <w:t>1. Introduction</w:t>
      </w:r>
    </w:p>
    <w:p w14:paraId="2A23C45A" w14:textId="77777777" w:rsidR="00CB7F58" w:rsidRDefault="00CB7F58" w:rsidP="00CB7F58">
      <w:pPr>
        <w:pStyle w:val="NormalWeb"/>
      </w:pPr>
      <w:r>
        <w:t>This Privacy Policy explains how PAIR collects, uses, and protects user information when accessing the platform.</w:t>
      </w:r>
    </w:p>
    <w:p w14:paraId="393078DA" w14:textId="77777777" w:rsidR="00CB7F58" w:rsidRDefault="00CB7F58" w:rsidP="00CB7F58">
      <w:pPr>
        <w:pStyle w:val="NormalWeb"/>
      </w:pPr>
      <w:r>
        <w:t>PAIR is a web-based system that connects talents (students, graduates, and communities) with recruiters through project-based profiles and uploaded project artifacts.</w:t>
      </w:r>
    </w:p>
    <w:p w14:paraId="139919F7" w14:textId="77777777" w:rsidR="00CB7F58" w:rsidRDefault="00CB7F58" w:rsidP="00CB7F58">
      <w:pPr>
        <w:pStyle w:val="NormalWeb"/>
      </w:pPr>
      <w:r>
        <w:t>By using this platform, you agree to the handling of your information as described in this Privacy Policy.</w:t>
      </w:r>
    </w:p>
    <w:p w14:paraId="7385D93E" w14:textId="77777777" w:rsidR="00CB7F58" w:rsidRDefault="00CB7F58" w:rsidP="00CB7F58">
      <w:r>
        <w:pict w14:anchorId="18281E19">
          <v:rect id="_x0000_i1026" style="width:0;height:1.5pt" o:hralign="center" o:hrstd="t" o:hr="t" fillcolor="#a0a0a0" stroked="f"/>
        </w:pict>
      </w:r>
    </w:p>
    <w:p w14:paraId="70EC086C" w14:textId="77777777" w:rsidR="00CB7F58" w:rsidRDefault="00CB7F58" w:rsidP="00CB7F58">
      <w:pPr>
        <w:pStyle w:val="Heading2"/>
      </w:pPr>
      <w:r>
        <w:t>2. Information We Collect</w:t>
      </w:r>
    </w:p>
    <w:p w14:paraId="2A0BFC77" w14:textId="77777777" w:rsidR="00CB7F58" w:rsidRDefault="00CB7F58" w:rsidP="00CB7F58">
      <w:pPr>
        <w:pStyle w:val="NormalWeb"/>
      </w:pPr>
      <w:r>
        <w:t>We collect information that users provide when creating and using their account, including:</w:t>
      </w:r>
    </w:p>
    <w:p w14:paraId="28E123FE" w14:textId="77777777" w:rsidR="00CB7F58" w:rsidRDefault="00CB7F58" w:rsidP="00CB7F5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Full name </w:t>
      </w:r>
    </w:p>
    <w:p w14:paraId="602E9B0B" w14:textId="77777777" w:rsidR="00CB7F58" w:rsidRDefault="00CB7F58" w:rsidP="00CB7F5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Email address </w:t>
      </w:r>
    </w:p>
    <w:p w14:paraId="76FED1AE" w14:textId="77777777" w:rsidR="00CB7F58" w:rsidRDefault="00CB7F58" w:rsidP="00CB7F5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Education details </w:t>
      </w:r>
    </w:p>
    <w:p w14:paraId="28BEF480" w14:textId="77777777" w:rsidR="00CB7F58" w:rsidRDefault="00CB7F58" w:rsidP="00CB7F5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Skills and certifications </w:t>
      </w:r>
    </w:p>
    <w:p w14:paraId="40B6A8BE" w14:textId="77777777" w:rsidR="00CB7F58" w:rsidRDefault="00CB7F58" w:rsidP="00CB7F5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Profile information and summary </w:t>
      </w:r>
    </w:p>
    <w:p w14:paraId="3A745D7C" w14:textId="77777777" w:rsidR="00CB7F58" w:rsidRDefault="00CB7F58" w:rsidP="00CB7F5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Uploaded project artifacts (PDF files) </w:t>
      </w:r>
    </w:p>
    <w:p w14:paraId="1D333D6F" w14:textId="77777777" w:rsidR="00CB7F58" w:rsidRDefault="00CB7F58" w:rsidP="00CB7F5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Project participant information </w:t>
      </w:r>
    </w:p>
    <w:p w14:paraId="51C88791" w14:textId="77777777" w:rsidR="00CB7F58" w:rsidRDefault="00CB7F58" w:rsidP="00CB7F58">
      <w:pPr>
        <w:pStyle w:val="NormalWeb"/>
      </w:pPr>
      <w:r>
        <w:t>We may also collect basic system data necessary for platform operation, such as:</w:t>
      </w:r>
    </w:p>
    <w:p w14:paraId="1505A104" w14:textId="77777777" w:rsidR="00CB7F58" w:rsidRDefault="00CB7F58" w:rsidP="00CB7F5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Login activity </w:t>
      </w:r>
    </w:p>
    <w:p w14:paraId="13FEDA0B" w14:textId="77777777" w:rsidR="00CB7F58" w:rsidRDefault="00CB7F58" w:rsidP="00CB7F5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Profile creation and update timestamps </w:t>
      </w:r>
    </w:p>
    <w:p w14:paraId="32FF8554" w14:textId="77777777" w:rsidR="00CB7F58" w:rsidRDefault="00CB7F58" w:rsidP="00CB7F5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Project upload records </w:t>
      </w:r>
    </w:p>
    <w:p w14:paraId="0FAABD3D" w14:textId="77777777" w:rsidR="00CB7F58" w:rsidRDefault="00CB7F58" w:rsidP="00CB7F58">
      <w:pPr>
        <w:spacing w:after="0"/>
      </w:pPr>
      <w:r>
        <w:pict w14:anchorId="561760F3">
          <v:rect id="_x0000_i1027" style="width:0;height:1.5pt" o:hralign="center" o:hrstd="t" o:hr="t" fillcolor="#a0a0a0" stroked="f"/>
        </w:pict>
      </w:r>
    </w:p>
    <w:p w14:paraId="242A78D8" w14:textId="77777777" w:rsidR="00CB7F58" w:rsidRDefault="00CB7F58" w:rsidP="00CB7F58">
      <w:pPr>
        <w:pStyle w:val="Heading2"/>
      </w:pPr>
      <w:r>
        <w:t>3. How We Use Your Information</w:t>
      </w:r>
    </w:p>
    <w:p w14:paraId="0C6ACC57" w14:textId="77777777" w:rsidR="00CB7F58" w:rsidRDefault="00CB7F58" w:rsidP="00CB7F58">
      <w:pPr>
        <w:pStyle w:val="NormalWeb"/>
      </w:pPr>
      <w:r>
        <w:t>We use collected information to:</w:t>
      </w:r>
    </w:p>
    <w:p w14:paraId="782DDF39" w14:textId="77777777" w:rsidR="00CB7F58" w:rsidRDefault="00CB7F58" w:rsidP="00CB7F5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Create and manage user accounts </w:t>
      </w:r>
    </w:p>
    <w:p w14:paraId="12D981B3" w14:textId="77777777" w:rsidR="00CB7F58" w:rsidRDefault="00CB7F58" w:rsidP="00CB7F5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Enable profile and project upload functionality </w:t>
      </w:r>
    </w:p>
    <w:p w14:paraId="3D516A66" w14:textId="77777777" w:rsidR="00CB7F58" w:rsidRDefault="00CB7F58" w:rsidP="00CB7F5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Allow recruiters to search and view talent profiles </w:t>
      </w:r>
    </w:p>
    <w:p w14:paraId="776B91A2" w14:textId="77777777" w:rsidR="00CB7F58" w:rsidRDefault="00CB7F58" w:rsidP="00CB7F5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Support project collaboration through participant features </w:t>
      </w:r>
    </w:p>
    <w:p w14:paraId="74BEF819" w14:textId="77777777" w:rsidR="00CB7F58" w:rsidRDefault="00CB7F58" w:rsidP="00CB7F5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Validate project uploads based on system rules </w:t>
      </w:r>
    </w:p>
    <w:p w14:paraId="5D40C7D9" w14:textId="77777777" w:rsidR="00CB7F58" w:rsidRDefault="00CB7F58" w:rsidP="00CB7F5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Maintain platform security and prevent misuse </w:t>
      </w:r>
    </w:p>
    <w:p w14:paraId="193FB7E9" w14:textId="77777777" w:rsidR="00CB7F58" w:rsidRDefault="00CB7F58" w:rsidP="00CB7F5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lastRenderedPageBreak/>
        <w:t xml:space="preserve">Improve basic system performance and usability </w:t>
      </w:r>
    </w:p>
    <w:p w14:paraId="3C7F2496" w14:textId="77777777" w:rsidR="00CB7F58" w:rsidRDefault="00CB7F58" w:rsidP="00CB7F58">
      <w:pPr>
        <w:spacing w:after="0"/>
      </w:pPr>
      <w:r>
        <w:pict w14:anchorId="59EF2923">
          <v:rect id="_x0000_i1028" style="width:0;height:1.5pt" o:hralign="center" o:hrstd="t" o:hr="t" fillcolor="#a0a0a0" stroked="f"/>
        </w:pict>
      </w:r>
    </w:p>
    <w:p w14:paraId="74AB5825" w14:textId="77777777" w:rsidR="00CB7F58" w:rsidRDefault="00CB7F58" w:rsidP="00CB7F58">
      <w:pPr>
        <w:pStyle w:val="Heading2"/>
      </w:pPr>
      <w:r>
        <w:t>4. How We Store and Protect Data</w:t>
      </w:r>
    </w:p>
    <w:p w14:paraId="6C61727C" w14:textId="77777777" w:rsidR="00CB7F58" w:rsidRDefault="00CB7F58" w:rsidP="00CB7F5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User data is securely stored within the system database </w:t>
      </w:r>
    </w:p>
    <w:p w14:paraId="7171E060" w14:textId="77777777" w:rsidR="00CB7F58" w:rsidRDefault="00CB7F58" w:rsidP="00CB7F5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Uploaded project files are stored and linked to user profiles </w:t>
      </w:r>
    </w:p>
    <w:p w14:paraId="38B9C148" w14:textId="77777777" w:rsidR="00CB7F58" w:rsidRDefault="00CB7F58" w:rsidP="00CB7F5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Access to user information is controlled based on user roles (Talent or Recruiter) </w:t>
      </w:r>
    </w:p>
    <w:p w14:paraId="4938AB1E" w14:textId="77777777" w:rsidR="00CB7F58" w:rsidRDefault="00CB7F58" w:rsidP="00CB7F5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Security measures are applied to reduce risk of unauthorized access or misuse </w:t>
      </w:r>
    </w:p>
    <w:p w14:paraId="1E096E13" w14:textId="77777777" w:rsidR="00CB7F58" w:rsidRDefault="00CB7F58" w:rsidP="00CB7F58">
      <w:pPr>
        <w:spacing w:after="0"/>
      </w:pPr>
      <w:r>
        <w:pict w14:anchorId="4709FBE8">
          <v:rect id="_x0000_i1029" style="width:0;height:1.5pt" o:hralign="center" o:hrstd="t" o:hr="t" fillcolor="#a0a0a0" stroked="f"/>
        </w:pict>
      </w:r>
    </w:p>
    <w:p w14:paraId="6AD09003" w14:textId="77777777" w:rsidR="00CB7F58" w:rsidRDefault="00CB7F58" w:rsidP="00CB7F58">
      <w:pPr>
        <w:pStyle w:val="Heading2"/>
      </w:pPr>
      <w:r>
        <w:t>5. Consent and Visibility Control</w:t>
      </w:r>
    </w:p>
    <w:p w14:paraId="5E31BD5F" w14:textId="77777777" w:rsidR="00CB7F58" w:rsidRDefault="00CB7F58" w:rsidP="00CB7F58">
      <w:pPr>
        <w:pStyle w:val="NormalWeb"/>
      </w:pPr>
      <w:r>
        <w:t>Users must agree to this Privacy Policy before using the platform.</w:t>
      </w:r>
    </w:p>
    <w:p w14:paraId="353AD023" w14:textId="77777777" w:rsidR="00CB7F58" w:rsidRDefault="00CB7F58" w:rsidP="00CB7F58">
      <w:pPr>
        <w:pStyle w:val="NormalWeb"/>
      </w:pPr>
      <w:r>
        <w:t>Users control the visibility of their profile information, including:</w:t>
      </w:r>
    </w:p>
    <w:p w14:paraId="2C4F9466" w14:textId="77777777" w:rsidR="00CB7F58" w:rsidRDefault="00CB7F58" w:rsidP="00CB7F5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Email address visibility </w:t>
      </w:r>
    </w:p>
    <w:p w14:paraId="03FCE40D" w14:textId="77777777" w:rsidR="00CB7F58" w:rsidRDefault="00CB7F58" w:rsidP="00CB7F5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LinkedIn profile visibility (if provided) </w:t>
      </w:r>
    </w:p>
    <w:p w14:paraId="17C575C8" w14:textId="77777777" w:rsidR="00CB7F58" w:rsidRDefault="00CB7F58" w:rsidP="00CB7F58">
      <w:pPr>
        <w:pStyle w:val="NormalWeb"/>
      </w:pPr>
      <w:r>
        <w:t>Recruiters can only access information that users have chosen to make visible.</w:t>
      </w:r>
    </w:p>
    <w:p w14:paraId="0D442FD5" w14:textId="77777777" w:rsidR="00CB7F58" w:rsidRDefault="00CB7F58" w:rsidP="00CB7F58">
      <w:r>
        <w:pict w14:anchorId="6511C51A">
          <v:rect id="_x0000_i1030" style="width:0;height:1.5pt" o:hralign="center" o:hrstd="t" o:hr="t" fillcolor="#a0a0a0" stroked="f"/>
        </w:pict>
      </w:r>
    </w:p>
    <w:p w14:paraId="0BEBBE5F" w14:textId="77777777" w:rsidR="00CB7F58" w:rsidRDefault="00CB7F58" w:rsidP="00CB7F58">
      <w:pPr>
        <w:pStyle w:val="Heading2"/>
      </w:pPr>
      <w:r>
        <w:t>6. Data Sharing</w:t>
      </w:r>
    </w:p>
    <w:p w14:paraId="6DF2FAA1" w14:textId="77777777" w:rsidR="00CB7F58" w:rsidRDefault="00CB7F58" w:rsidP="00CB7F58">
      <w:pPr>
        <w:pStyle w:val="NormalWeb"/>
      </w:pPr>
      <w:r>
        <w:t>PAIR does not sell user data.</w:t>
      </w:r>
    </w:p>
    <w:p w14:paraId="1D85F491" w14:textId="77777777" w:rsidR="00CB7F58" w:rsidRDefault="00CB7F58" w:rsidP="00CB7F58">
      <w:pPr>
        <w:pStyle w:val="NormalWeb"/>
      </w:pPr>
      <w:r>
        <w:t>User information may only be shared:</w:t>
      </w:r>
    </w:p>
    <w:p w14:paraId="37041EBE" w14:textId="77777777" w:rsidR="00CB7F58" w:rsidRDefault="00CB7F58" w:rsidP="00CB7F5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Between users based on platform functionality (e.g. recruiters viewing talent profiles) </w:t>
      </w:r>
    </w:p>
    <w:p w14:paraId="341C1E1D" w14:textId="77777777" w:rsidR="00CB7F58" w:rsidRDefault="00CB7F58" w:rsidP="00CB7F5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With platform administrators for system maintenance and support </w:t>
      </w:r>
    </w:p>
    <w:p w14:paraId="35BC1621" w14:textId="77777777" w:rsidR="00CB7F58" w:rsidRDefault="00CB7F58" w:rsidP="00CB7F5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When required to ensure platform integrity and security </w:t>
      </w:r>
    </w:p>
    <w:p w14:paraId="0BA9B06E" w14:textId="77777777" w:rsidR="00CB7F58" w:rsidRDefault="00CB7F58" w:rsidP="00CB7F58">
      <w:pPr>
        <w:spacing w:after="0"/>
      </w:pPr>
      <w:r>
        <w:pict w14:anchorId="75C35DC5">
          <v:rect id="_x0000_i1031" style="width:0;height:1.5pt" o:hralign="center" o:hrstd="t" o:hr="t" fillcolor="#a0a0a0" stroked="f"/>
        </w:pict>
      </w:r>
    </w:p>
    <w:p w14:paraId="07E22788" w14:textId="77777777" w:rsidR="00CB7F58" w:rsidRDefault="00CB7F58" w:rsidP="00CB7F58">
      <w:pPr>
        <w:pStyle w:val="Heading2"/>
      </w:pPr>
      <w:r>
        <w:t>7. Data Retention</w:t>
      </w:r>
    </w:p>
    <w:p w14:paraId="0A134F65" w14:textId="77777777" w:rsidR="00CB7F58" w:rsidRDefault="00CB7F58" w:rsidP="00CB7F5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User data is retained while the account remains active </w:t>
      </w:r>
    </w:p>
    <w:p w14:paraId="21D99801" w14:textId="77777777" w:rsidR="00CB7F58" w:rsidRDefault="00CB7F58" w:rsidP="00CB7F5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If a user deletes their account, data is removed from the system within a reasonable processing period </w:t>
      </w:r>
    </w:p>
    <w:p w14:paraId="33A92EB0" w14:textId="77777777" w:rsidR="00CB7F58" w:rsidRDefault="00CB7F58" w:rsidP="00CB7F5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Some records may be retained temporarily for system integrity or administrative purposes </w:t>
      </w:r>
    </w:p>
    <w:p w14:paraId="7C70E4FC" w14:textId="77777777" w:rsidR="00CB7F58" w:rsidRDefault="00CB7F58" w:rsidP="00CB7F58">
      <w:pPr>
        <w:spacing w:after="0"/>
      </w:pPr>
      <w:r>
        <w:pict w14:anchorId="62F13AE9">
          <v:rect id="_x0000_i1032" style="width:0;height:1.5pt" o:hralign="center" o:hrstd="t" o:hr="t" fillcolor="#a0a0a0" stroked="f"/>
        </w:pict>
      </w:r>
    </w:p>
    <w:p w14:paraId="120D8997" w14:textId="77777777" w:rsidR="00CB7F58" w:rsidRDefault="00CB7F58" w:rsidP="00CB7F58">
      <w:pPr>
        <w:pStyle w:val="Heading2"/>
      </w:pPr>
      <w:r>
        <w:lastRenderedPageBreak/>
        <w:t>8. System Usage Data</w:t>
      </w:r>
    </w:p>
    <w:p w14:paraId="2C642B04" w14:textId="77777777" w:rsidR="00CB7F58" w:rsidRDefault="00CB7F58" w:rsidP="00CB7F58">
      <w:pPr>
        <w:pStyle w:val="NormalWeb"/>
      </w:pPr>
      <w:r>
        <w:t>PAIR may store limited system data necessary for platform operation, such as maintaining user login sessions during active use.</w:t>
      </w:r>
    </w:p>
    <w:p w14:paraId="19D30508" w14:textId="77777777" w:rsidR="00CB7F58" w:rsidRDefault="00CB7F58" w:rsidP="00CB7F58">
      <w:pPr>
        <w:pStyle w:val="NormalWeb"/>
      </w:pPr>
      <w:r>
        <w:t>No behavioural tracking, profiling, advertising cookies, or third-party tracking technologies are used.</w:t>
      </w:r>
    </w:p>
    <w:p w14:paraId="4F74CFCF" w14:textId="77777777" w:rsidR="00CB7F58" w:rsidRDefault="00CB7F58" w:rsidP="00CB7F58">
      <w:r>
        <w:pict w14:anchorId="5B6DEFA8">
          <v:rect id="_x0000_i1033" style="width:0;height:1.5pt" o:hralign="center" o:hrstd="t" o:hr="t" fillcolor="#a0a0a0" stroked="f"/>
        </w:pict>
      </w:r>
    </w:p>
    <w:p w14:paraId="4F55121D" w14:textId="77777777" w:rsidR="00CB7F58" w:rsidRDefault="00CB7F58" w:rsidP="00CB7F58">
      <w:pPr>
        <w:pStyle w:val="Heading2"/>
      </w:pPr>
      <w:r>
        <w:t>9. User Rights</w:t>
      </w:r>
    </w:p>
    <w:p w14:paraId="0DA4BB2E" w14:textId="77777777" w:rsidR="00CB7F58" w:rsidRDefault="00CB7F58" w:rsidP="00CB7F58">
      <w:pPr>
        <w:pStyle w:val="NormalWeb"/>
      </w:pPr>
      <w:r>
        <w:t>Users have the right to:</w:t>
      </w:r>
    </w:p>
    <w:p w14:paraId="03AD829F" w14:textId="77777777" w:rsidR="00CB7F58" w:rsidRDefault="00CB7F58" w:rsidP="00CB7F5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Access their personal information </w:t>
      </w:r>
    </w:p>
    <w:p w14:paraId="3278B600" w14:textId="77777777" w:rsidR="00CB7F58" w:rsidRDefault="00CB7F58" w:rsidP="00CB7F5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Update or edit their profile details </w:t>
      </w:r>
    </w:p>
    <w:p w14:paraId="5BEAE63B" w14:textId="77777777" w:rsidR="00CB7F58" w:rsidRDefault="00CB7F58" w:rsidP="00CB7F5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Delete their account </w:t>
      </w:r>
    </w:p>
    <w:p w14:paraId="5D8F432B" w14:textId="77777777" w:rsidR="00CB7F58" w:rsidRDefault="00CB7F58" w:rsidP="00CB7F5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Control visibility of their information within the platform </w:t>
      </w:r>
    </w:p>
    <w:p w14:paraId="5C10AB60" w14:textId="77777777" w:rsidR="00CB7F58" w:rsidRDefault="00CB7F58" w:rsidP="00CB7F58">
      <w:pPr>
        <w:spacing w:after="0"/>
      </w:pPr>
      <w:r>
        <w:pict w14:anchorId="238FF944">
          <v:rect id="_x0000_i1034" style="width:0;height:1.5pt" o:hralign="center" o:hrstd="t" o:hr="t" fillcolor="#a0a0a0" stroked="f"/>
        </w:pict>
      </w:r>
    </w:p>
    <w:p w14:paraId="068B6B27" w14:textId="77777777" w:rsidR="00CB7F58" w:rsidRDefault="00CB7F58" w:rsidP="00CB7F58">
      <w:pPr>
        <w:pStyle w:val="Heading2"/>
      </w:pPr>
      <w:r>
        <w:t>10. Third-Party Services</w:t>
      </w:r>
    </w:p>
    <w:p w14:paraId="2D9A7283" w14:textId="77777777" w:rsidR="00CB7F58" w:rsidRDefault="00CB7F58" w:rsidP="00CB7F58">
      <w:pPr>
        <w:pStyle w:val="NormalWeb"/>
      </w:pPr>
      <w:r>
        <w:t>PAIR may use basic third-party services such as:</w:t>
      </w:r>
    </w:p>
    <w:p w14:paraId="1927E009" w14:textId="77777777" w:rsidR="00CB7F58" w:rsidRDefault="00CB7F58" w:rsidP="00CB7F5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Hosting services </w:t>
      </w:r>
    </w:p>
    <w:p w14:paraId="29CA87F2" w14:textId="77777777" w:rsidR="00CB7F58" w:rsidRDefault="00CB7F58" w:rsidP="00CB7F5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Database or cloud storage providers </w:t>
      </w:r>
    </w:p>
    <w:p w14:paraId="59CE1E1D" w14:textId="77777777" w:rsidR="00CB7F58" w:rsidRDefault="00CB7F58" w:rsidP="00CB7F5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Authentication services </w:t>
      </w:r>
    </w:p>
    <w:p w14:paraId="53661826" w14:textId="77777777" w:rsidR="00CB7F58" w:rsidRDefault="00CB7F58" w:rsidP="00CB7F58">
      <w:pPr>
        <w:pStyle w:val="NormalWeb"/>
      </w:pPr>
      <w:r>
        <w:t>These services are used only to support platform functionality and are required to protect user data.</w:t>
      </w:r>
    </w:p>
    <w:p w14:paraId="0EB94CF0" w14:textId="77777777" w:rsidR="00CB7F58" w:rsidRDefault="00CB7F58" w:rsidP="00CB7F58">
      <w:r>
        <w:pict w14:anchorId="655A7B7E">
          <v:rect id="_x0000_i1035" style="width:0;height:1.5pt" o:hralign="center" o:hrstd="t" o:hr="t" fillcolor="#a0a0a0" stroked="f"/>
        </w:pict>
      </w:r>
    </w:p>
    <w:p w14:paraId="75C95293" w14:textId="77777777" w:rsidR="00CB7F58" w:rsidRDefault="00CB7F58" w:rsidP="00CB7F58">
      <w:pPr>
        <w:pStyle w:val="Heading2"/>
      </w:pPr>
      <w:r>
        <w:t>11. Changes to This Policy</w:t>
      </w:r>
    </w:p>
    <w:p w14:paraId="4771C4DE" w14:textId="77777777" w:rsidR="00CB7F58" w:rsidRDefault="00CB7F58" w:rsidP="00CB7F58">
      <w:pPr>
        <w:pStyle w:val="NormalWeb"/>
      </w:pPr>
      <w:r>
        <w:t>PAIR may update this Privacy Policy from time to time.</w:t>
      </w:r>
    </w:p>
    <w:p w14:paraId="729A4F0A" w14:textId="77777777" w:rsidR="00CB7F58" w:rsidRDefault="00CB7F58" w:rsidP="00CB7F58">
      <w:pPr>
        <w:pStyle w:val="NormalWeb"/>
      </w:pPr>
      <w:r>
        <w:t>Users will be notified of significant changes. Continued use of the platform means acceptance of the updated policy.</w:t>
      </w:r>
    </w:p>
    <w:p w14:paraId="24D71D08" w14:textId="77777777" w:rsidR="00CB7F58" w:rsidRDefault="00CB7F58" w:rsidP="00CB7F58">
      <w:r>
        <w:pict w14:anchorId="5B409026">
          <v:rect id="_x0000_i1036" style="width:0;height:1.5pt" o:hralign="center" o:hrstd="t" o:hr="t" fillcolor="#a0a0a0" stroked="f"/>
        </w:pict>
      </w:r>
    </w:p>
    <w:p w14:paraId="6B81930C" w14:textId="77777777" w:rsidR="00CB7F58" w:rsidRDefault="00CB7F58" w:rsidP="00CB7F58">
      <w:pPr>
        <w:pStyle w:val="Heading2"/>
      </w:pPr>
      <w:r>
        <w:t>12. Contact</w:t>
      </w:r>
    </w:p>
    <w:p w14:paraId="64F316B6" w14:textId="77777777" w:rsidR="00CB7F58" w:rsidRDefault="00CB7F58" w:rsidP="00CB7F58">
      <w:pPr>
        <w:pStyle w:val="NormalWeb"/>
      </w:pPr>
      <w:r>
        <w:t>If you have any questions about this Privacy Policy, users may contact the PAIR support team through the platform.</w:t>
      </w:r>
    </w:p>
    <w:p w14:paraId="5AF5C3A0" w14:textId="77777777" w:rsidR="0042271E" w:rsidRDefault="0042271E" w:rsidP="0042271E">
      <w:pPr>
        <w:pStyle w:val="Heading3"/>
      </w:pPr>
      <w:r>
        <w:lastRenderedPageBreak/>
        <w:t>Learn more:</w:t>
      </w:r>
    </w:p>
    <w:p w14:paraId="215EBF6C" w14:textId="77777777" w:rsidR="0042271E" w:rsidRDefault="0042271E" w:rsidP="0042271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Australian Privacy Principles (APPs): </w:t>
      </w:r>
      <w:hyperlink r:id="rId8" w:tgtFrame="_new" w:history="1">
        <w:r>
          <w:rPr>
            <w:rStyle w:val="Hyperlink"/>
          </w:rPr>
          <w:t>https://www.oaic.gov.au/privacy/australian-privacy-principles</w:t>
        </w:r>
      </w:hyperlink>
      <w:r>
        <w:t xml:space="preserve"> </w:t>
      </w:r>
    </w:p>
    <w:p w14:paraId="4AE25419" w14:textId="77777777" w:rsidR="0042271E" w:rsidRDefault="0042271E" w:rsidP="0042271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Office of the Australian Information Commissioner (OAIC): </w:t>
      </w:r>
      <w:hyperlink r:id="rId9" w:tgtFrame="_new" w:history="1">
        <w:r>
          <w:rPr>
            <w:rStyle w:val="Hyperlink"/>
          </w:rPr>
          <w:t>https://www.oaic.gov.au/</w:t>
        </w:r>
      </w:hyperlink>
    </w:p>
    <w:p w14:paraId="4BBA0C5B" w14:textId="77777777" w:rsidR="0042271E" w:rsidRDefault="0042271E" w:rsidP="00CB7F58">
      <w:pPr>
        <w:pStyle w:val="NormalWeb"/>
      </w:pPr>
    </w:p>
    <w:p w14:paraId="5C842E99" w14:textId="699764CF" w:rsidR="00F43CA3" w:rsidRDefault="00F43CA3" w:rsidP="00F43CA3"/>
    <w:sectPr w:rsidR="00F43C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6533F"/>
    <w:multiLevelType w:val="multilevel"/>
    <w:tmpl w:val="A6C2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44F2E"/>
    <w:multiLevelType w:val="hybridMultilevel"/>
    <w:tmpl w:val="05AE4A76"/>
    <w:lvl w:ilvl="0" w:tplc="4CB2C856">
      <w:start w:val="1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  <w:b/>
        <w:sz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57212"/>
    <w:multiLevelType w:val="multilevel"/>
    <w:tmpl w:val="FAA0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E4E31"/>
    <w:multiLevelType w:val="multilevel"/>
    <w:tmpl w:val="D7B4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D351F"/>
    <w:multiLevelType w:val="multilevel"/>
    <w:tmpl w:val="54F6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76BA8"/>
    <w:multiLevelType w:val="multilevel"/>
    <w:tmpl w:val="A5F0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4784C"/>
    <w:multiLevelType w:val="multilevel"/>
    <w:tmpl w:val="86C8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701BC"/>
    <w:multiLevelType w:val="multilevel"/>
    <w:tmpl w:val="4A50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17C45"/>
    <w:multiLevelType w:val="multilevel"/>
    <w:tmpl w:val="4B7A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B19B0"/>
    <w:multiLevelType w:val="multilevel"/>
    <w:tmpl w:val="3642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F78E8"/>
    <w:multiLevelType w:val="multilevel"/>
    <w:tmpl w:val="3A8A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93887"/>
    <w:multiLevelType w:val="multilevel"/>
    <w:tmpl w:val="93E4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43F8F"/>
    <w:multiLevelType w:val="multilevel"/>
    <w:tmpl w:val="14BE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A2A88"/>
    <w:multiLevelType w:val="multilevel"/>
    <w:tmpl w:val="B4E2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E0440"/>
    <w:multiLevelType w:val="multilevel"/>
    <w:tmpl w:val="9B10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81D80"/>
    <w:multiLevelType w:val="multilevel"/>
    <w:tmpl w:val="E44C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806FA"/>
    <w:multiLevelType w:val="multilevel"/>
    <w:tmpl w:val="86E8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33D45"/>
    <w:multiLevelType w:val="multilevel"/>
    <w:tmpl w:val="66F2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4319C3"/>
    <w:multiLevelType w:val="multilevel"/>
    <w:tmpl w:val="23E4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7072C"/>
    <w:multiLevelType w:val="multilevel"/>
    <w:tmpl w:val="9F66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12F57"/>
    <w:multiLevelType w:val="multilevel"/>
    <w:tmpl w:val="B6B0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E54E7"/>
    <w:multiLevelType w:val="multilevel"/>
    <w:tmpl w:val="D6A0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F49FC"/>
    <w:multiLevelType w:val="multilevel"/>
    <w:tmpl w:val="355C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E34903"/>
    <w:multiLevelType w:val="multilevel"/>
    <w:tmpl w:val="64E4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2"/>
  </w:num>
  <w:num w:numId="3">
    <w:abstractNumId w:val="8"/>
  </w:num>
  <w:num w:numId="4">
    <w:abstractNumId w:val="2"/>
  </w:num>
  <w:num w:numId="5">
    <w:abstractNumId w:val="19"/>
  </w:num>
  <w:num w:numId="6">
    <w:abstractNumId w:val="4"/>
  </w:num>
  <w:num w:numId="7">
    <w:abstractNumId w:val="3"/>
  </w:num>
  <w:num w:numId="8">
    <w:abstractNumId w:val="10"/>
  </w:num>
  <w:num w:numId="9">
    <w:abstractNumId w:val="5"/>
  </w:num>
  <w:num w:numId="10">
    <w:abstractNumId w:val="15"/>
  </w:num>
  <w:num w:numId="11">
    <w:abstractNumId w:val="20"/>
  </w:num>
  <w:num w:numId="12">
    <w:abstractNumId w:val="9"/>
  </w:num>
  <w:num w:numId="13">
    <w:abstractNumId w:val="17"/>
  </w:num>
  <w:num w:numId="14">
    <w:abstractNumId w:val="1"/>
  </w:num>
  <w:num w:numId="15">
    <w:abstractNumId w:val="21"/>
  </w:num>
  <w:num w:numId="16">
    <w:abstractNumId w:val="11"/>
  </w:num>
  <w:num w:numId="17">
    <w:abstractNumId w:val="14"/>
  </w:num>
  <w:num w:numId="18">
    <w:abstractNumId w:val="0"/>
  </w:num>
  <w:num w:numId="19">
    <w:abstractNumId w:val="12"/>
  </w:num>
  <w:num w:numId="20">
    <w:abstractNumId w:val="6"/>
  </w:num>
  <w:num w:numId="21">
    <w:abstractNumId w:val="23"/>
  </w:num>
  <w:num w:numId="22">
    <w:abstractNumId w:val="18"/>
  </w:num>
  <w:num w:numId="23">
    <w:abstractNumId w:val="16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DAC"/>
    <w:rsid w:val="0042271E"/>
    <w:rsid w:val="008875C1"/>
    <w:rsid w:val="00954AF6"/>
    <w:rsid w:val="009F2C9E"/>
    <w:rsid w:val="00C45DAC"/>
    <w:rsid w:val="00CB7F58"/>
    <w:rsid w:val="00DF38C5"/>
    <w:rsid w:val="00F43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E4E56"/>
  <w15:chartTrackingRefBased/>
  <w15:docId w15:val="{C70718A2-9C50-43EC-8283-8035D3E12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F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43C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7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45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C45DAC"/>
    <w:rPr>
      <w:b/>
      <w:bCs/>
    </w:rPr>
  </w:style>
  <w:style w:type="paragraph" w:styleId="ListParagraph">
    <w:name w:val="List Paragraph"/>
    <w:basedOn w:val="Normal"/>
    <w:uiPriority w:val="34"/>
    <w:qFormat/>
    <w:rsid w:val="00F43CA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43CA3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CB7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71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227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aic.gov.au/privacy/australian-privacy-principle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oaic.gov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136EC1482C8A4ABED1A07CF0B8C5C5" ma:contentTypeVersion="12" ma:contentTypeDescription="Create a new document." ma:contentTypeScope="" ma:versionID="d8f27ebf70849e616a5b6916d402d376">
  <xsd:schema xmlns:xsd="http://www.w3.org/2001/XMLSchema" xmlns:xs="http://www.w3.org/2001/XMLSchema" xmlns:p="http://schemas.microsoft.com/office/2006/metadata/properties" xmlns:ns3="fd57da72-3876-4df0-a665-5a4158f3a9ce" targetNamespace="http://schemas.microsoft.com/office/2006/metadata/properties" ma:root="true" ma:fieldsID="6808ef6dbd8a165cc3640053c3c502e6" ns3:_="">
    <xsd:import namespace="fd57da72-3876-4df0-a665-5a4158f3a9c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BillingMetadata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57da72-3876-4df0-a665-5a4158f3a9c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57da72-3876-4df0-a665-5a4158f3a9ce" xsi:nil="true"/>
  </documentManagement>
</p:properties>
</file>

<file path=customXml/itemProps1.xml><?xml version="1.0" encoding="utf-8"?>
<ds:datastoreItem xmlns:ds="http://schemas.openxmlformats.org/officeDocument/2006/customXml" ds:itemID="{1974536C-C002-47C2-A9CC-BF6B6204ED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57da72-3876-4df0-a665-5a4158f3a9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8F4EB1-FF2E-4CD9-A2B1-FB28712D73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D8A436-414C-4B6E-B3CB-75C7461C86C0}">
  <ds:schemaRefs>
    <ds:schemaRef ds:uri="http://schemas.microsoft.com/office/2006/metadata/properties"/>
    <ds:schemaRef ds:uri="http://schemas.microsoft.com/office/infopath/2007/PartnerControls"/>
    <ds:schemaRef ds:uri="fd57da72-3876-4df0-a665-5a4158f3a9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 PHAM</dc:creator>
  <cp:keywords/>
  <dc:description/>
  <cp:lastModifiedBy>Fan PHAM</cp:lastModifiedBy>
  <cp:revision>2</cp:revision>
  <dcterms:created xsi:type="dcterms:W3CDTF">2026-04-10T04:54:00Z</dcterms:created>
  <dcterms:modified xsi:type="dcterms:W3CDTF">2026-04-10T10:01:00Z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0x010100C5136EC1482C8A4ABED1A07CF0B8C5C5</vt:lpwstr>
  </property>
</Properties>
</file>