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DECLARAÇÃO DE HIPOSSUFICIÊNCIA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 n° {{numero}}, {{complemento}}, {{bairro}}, na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declaro para os devidos fins, que sou pobre segundo a Lei, não dispondo de meios financeiros para custear as despesas processuais sem o comprometimento do meu próprio sustento e de meus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Declaro, ainda, que tenho conhecimento das sanções penais que estarei sujeito caso inverídica a declaração prestada, sobretudo a disciplinada no art. 299 do Código Penal, assumindo total responsabilidade pelas informações aqui prestadas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4820"/>
        </w:tabs>
        <w:ind w:left="0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134" w:right="-141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semiHidden w:val="1"/>
    <w:unhideWhenUsed w:val="1"/>
    <w:rsid w:val="009768C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UhJgsT2Xp97uaZWD3KPnUbfRA==">CgMxLjA4AHIhMS04cmJIV3V3SzNVMGU4d0xPLU1XeENreDZTNzMzWXJh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2022-05-31T16:30:00Z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