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F40" w:rsidRDefault="00D22F40" w:rsidP="00D22F40">
      <w:pPr>
        <w:spacing w:line="276" w:lineRule="auto"/>
        <w:jc w:val="right"/>
        <w:rPr>
          <w:rFonts w:ascii="Times New Roman" w:hAnsi="Times New Roman" w:cs="Times New Roman"/>
          <w:sz w:val="28"/>
          <w:szCs w:val="28"/>
        </w:rPr>
      </w:pPr>
      <w:proofErr w:type="spellStart"/>
      <w:r w:rsidRPr="00D22F40">
        <w:rPr>
          <w:rFonts w:ascii="Times New Roman" w:hAnsi="Times New Roman" w:cs="Times New Roman"/>
          <w:sz w:val="28"/>
          <w:szCs w:val="28"/>
        </w:rPr>
        <w:t>Челушкіна</w:t>
      </w:r>
      <w:proofErr w:type="spellEnd"/>
      <w:r w:rsidRPr="00D22F40">
        <w:rPr>
          <w:rFonts w:ascii="Times New Roman" w:hAnsi="Times New Roman" w:cs="Times New Roman"/>
          <w:sz w:val="28"/>
          <w:szCs w:val="28"/>
        </w:rPr>
        <w:t xml:space="preserve"> Валерія, ІПС-32.</w:t>
      </w:r>
    </w:p>
    <w:p w:rsidR="00D22F40" w:rsidRPr="00D22F40" w:rsidRDefault="00D22F40" w:rsidP="00D22F40">
      <w:pPr>
        <w:spacing w:line="276" w:lineRule="auto"/>
        <w:jc w:val="right"/>
        <w:rPr>
          <w:rFonts w:ascii="Times New Roman" w:hAnsi="Times New Roman" w:cs="Times New Roman"/>
          <w:sz w:val="28"/>
          <w:szCs w:val="28"/>
        </w:rPr>
      </w:pPr>
    </w:p>
    <w:p w:rsidR="00764F80" w:rsidRPr="001C643A" w:rsidRDefault="00764F80" w:rsidP="001C643A">
      <w:pPr>
        <w:spacing w:line="276" w:lineRule="auto"/>
        <w:jc w:val="center"/>
        <w:rPr>
          <w:rFonts w:ascii="Times New Roman" w:hAnsi="Times New Roman" w:cs="Times New Roman"/>
          <w:b/>
          <w:sz w:val="28"/>
          <w:szCs w:val="28"/>
        </w:rPr>
      </w:pPr>
      <w:r w:rsidRPr="001C643A">
        <w:rPr>
          <w:rFonts w:ascii="Times New Roman" w:hAnsi="Times New Roman" w:cs="Times New Roman"/>
          <w:b/>
          <w:sz w:val="28"/>
          <w:szCs w:val="28"/>
        </w:rPr>
        <w:t xml:space="preserve">Завдання 1. </w:t>
      </w:r>
      <w:r w:rsidRPr="001C643A">
        <w:rPr>
          <w:rFonts w:ascii="Times New Roman" w:hAnsi="Times New Roman" w:cs="Times New Roman"/>
          <w:b/>
          <w:sz w:val="28"/>
          <w:szCs w:val="28"/>
        </w:rPr>
        <w:t>Норма і порушення в навчальному чаті</w:t>
      </w:r>
      <w:r w:rsidRPr="001C643A">
        <w:rPr>
          <w:rFonts w:ascii="Times New Roman" w:hAnsi="Times New Roman" w:cs="Times New Roman"/>
          <w:b/>
          <w:sz w:val="28"/>
          <w:szCs w:val="28"/>
        </w:rPr>
        <w:t>.</w:t>
      </w:r>
    </w:p>
    <w:p w:rsidR="003102B0" w:rsidRPr="001C643A" w:rsidRDefault="00764F80" w:rsidP="001C643A">
      <w:pPr>
        <w:spacing w:line="276" w:lineRule="auto"/>
        <w:rPr>
          <w:rFonts w:ascii="Times New Roman" w:hAnsi="Times New Roman" w:cs="Times New Roman"/>
          <w:sz w:val="28"/>
          <w:szCs w:val="28"/>
        </w:rPr>
      </w:pPr>
      <w:r w:rsidRPr="001C643A">
        <w:rPr>
          <w:rFonts w:ascii="Times New Roman" w:hAnsi="Times New Roman" w:cs="Times New Roman"/>
          <w:sz w:val="28"/>
          <w:szCs w:val="28"/>
        </w:rPr>
        <w:t>Для прикладу м</w:t>
      </w:r>
      <w:r w:rsidR="003102B0" w:rsidRPr="001C643A">
        <w:rPr>
          <w:rFonts w:ascii="Times New Roman" w:hAnsi="Times New Roman" w:cs="Times New Roman"/>
          <w:sz w:val="28"/>
          <w:szCs w:val="28"/>
        </w:rPr>
        <w:t>ожна взяти робочий чат команди.</w:t>
      </w:r>
      <w:bookmarkStart w:id="0" w:name="_GoBack"/>
      <w:bookmarkEnd w:id="0"/>
    </w:p>
    <w:p w:rsidR="00764F80" w:rsidRPr="0047733D" w:rsidRDefault="00764F8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3 правила:</w:t>
      </w:r>
    </w:p>
    <w:p w:rsidR="00764F80" w:rsidRPr="001C643A" w:rsidRDefault="00764F80" w:rsidP="001C643A">
      <w:pPr>
        <w:pStyle w:val="a4"/>
        <w:numPr>
          <w:ilvl w:val="0"/>
          <w:numId w:val="3"/>
        </w:numPr>
        <w:spacing w:line="276" w:lineRule="auto"/>
        <w:rPr>
          <w:rFonts w:ascii="Times New Roman" w:hAnsi="Times New Roman" w:cs="Times New Roman"/>
          <w:sz w:val="28"/>
          <w:szCs w:val="28"/>
        </w:rPr>
      </w:pPr>
      <w:r w:rsidRPr="001C643A">
        <w:rPr>
          <w:rFonts w:ascii="Times New Roman" w:hAnsi="Times New Roman" w:cs="Times New Roman"/>
          <w:sz w:val="28"/>
          <w:szCs w:val="28"/>
        </w:rPr>
        <w:t>Не писати в чат, або хоча б не відмічати інших співучасників команди</w:t>
      </w:r>
      <w:r w:rsidRPr="001C643A">
        <w:rPr>
          <w:rFonts w:ascii="Times New Roman" w:hAnsi="Times New Roman" w:cs="Times New Roman"/>
          <w:sz w:val="28"/>
          <w:szCs w:val="28"/>
        </w:rPr>
        <w:t>,</w:t>
      </w:r>
      <w:r w:rsidRPr="001C643A">
        <w:rPr>
          <w:rFonts w:ascii="Times New Roman" w:hAnsi="Times New Roman" w:cs="Times New Roman"/>
          <w:sz w:val="28"/>
          <w:szCs w:val="28"/>
        </w:rPr>
        <w:t xml:space="preserve"> вночі. Це правило про базову повагу до </w:t>
      </w:r>
      <w:r w:rsidRPr="001C643A">
        <w:rPr>
          <w:rFonts w:ascii="Times New Roman" w:hAnsi="Times New Roman" w:cs="Times New Roman"/>
          <w:sz w:val="28"/>
          <w:szCs w:val="28"/>
        </w:rPr>
        <w:t xml:space="preserve">інших </w:t>
      </w:r>
      <w:r w:rsidRPr="001C643A">
        <w:rPr>
          <w:rFonts w:ascii="Times New Roman" w:hAnsi="Times New Roman" w:cs="Times New Roman"/>
          <w:sz w:val="28"/>
          <w:szCs w:val="28"/>
        </w:rPr>
        <w:t>людей</w:t>
      </w:r>
      <w:r w:rsidRPr="001C643A">
        <w:rPr>
          <w:rFonts w:ascii="Times New Roman" w:hAnsi="Times New Roman" w:cs="Times New Roman"/>
          <w:sz w:val="28"/>
          <w:szCs w:val="28"/>
        </w:rPr>
        <w:t xml:space="preserve"> в чаті</w:t>
      </w:r>
      <w:r w:rsidRPr="001C643A">
        <w:rPr>
          <w:rFonts w:ascii="Times New Roman" w:hAnsi="Times New Roman" w:cs="Times New Roman"/>
          <w:sz w:val="28"/>
          <w:szCs w:val="28"/>
        </w:rPr>
        <w:t xml:space="preserve"> і немає необхідності це робити, особливо якщо ситуація не термінова. Навіть якщо </w:t>
      </w:r>
      <w:r w:rsidRPr="001C643A">
        <w:rPr>
          <w:rFonts w:ascii="Times New Roman" w:hAnsi="Times New Roman" w:cs="Times New Roman"/>
          <w:sz w:val="28"/>
          <w:szCs w:val="28"/>
        </w:rPr>
        <w:t>хтось і на</w:t>
      </w:r>
      <w:r w:rsidR="003102B0" w:rsidRPr="001C643A">
        <w:rPr>
          <w:rFonts w:ascii="Times New Roman" w:hAnsi="Times New Roman" w:cs="Times New Roman"/>
          <w:sz w:val="28"/>
          <w:szCs w:val="28"/>
        </w:rPr>
        <w:t>писав вночі якесь запитання</w:t>
      </w:r>
      <w:r w:rsidRPr="001C643A">
        <w:rPr>
          <w:rFonts w:ascii="Times New Roman" w:hAnsi="Times New Roman" w:cs="Times New Roman"/>
          <w:sz w:val="28"/>
          <w:szCs w:val="28"/>
        </w:rPr>
        <w:t>, то не потрібно очікувати відповіді</w:t>
      </w:r>
      <w:r w:rsidR="003102B0" w:rsidRPr="001C643A">
        <w:rPr>
          <w:rFonts w:ascii="Times New Roman" w:hAnsi="Times New Roman" w:cs="Times New Roman"/>
          <w:sz w:val="28"/>
          <w:szCs w:val="28"/>
        </w:rPr>
        <w:t xml:space="preserve"> як мінімум</w:t>
      </w:r>
      <w:r w:rsidRPr="001C643A">
        <w:rPr>
          <w:rFonts w:ascii="Times New Roman" w:hAnsi="Times New Roman" w:cs="Times New Roman"/>
          <w:sz w:val="28"/>
          <w:szCs w:val="28"/>
        </w:rPr>
        <w:t xml:space="preserve"> до ранку наступного дня.</w:t>
      </w:r>
    </w:p>
    <w:p w:rsidR="00764F80" w:rsidRPr="001C643A" w:rsidRDefault="00764F80" w:rsidP="001C643A">
      <w:pPr>
        <w:pStyle w:val="a4"/>
        <w:numPr>
          <w:ilvl w:val="0"/>
          <w:numId w:val="3"/>
        </w:numPr>
        <w:spacing w:line="276" w:lineRule="auto"/>
        <w:rPr>
          <w:rFonts w:ascii="Times New Roman" w:hAnsi="Times New Roman" w:cs="Times New Roman"/>
          <w:sz w:val="28"/>
          <w:szCs w:val="28"/>
        </w:rPr>
      </w:pPr>
      <w:r w:rsidRPr="001C643A">
        <w:rPr>
          <w:rFonts w:ascii="Times New Roman" w:hAnsi="Times New Roman" w:cs="Times New Roman"/>
          <w:sz w:val="28"/>
          <w:szCs w:val="28"/>
        </w:rPr>
        <w:t>Перед</w:t>
      </w:r>
      <w:r w:rsidR="003102B0" w:rsidRPr="001C643A">
        <w:rPr>
          <w:rFonts w:ascii="Times New Roman" w:hAnsi="Times New Roman" w:cs="Times New Roman"/>
          <w:sz w:val="28"/>
          <w:szCs w:val="28"/>
        </w:rPr>
        <w:t xml:space="preserve"> тим як задавати якесь питання –</w:t>
      </w:r>
      <w:r w:rsidRPr="001C643A">
        <w:rPr>
          <w:rFonts w:ascii="Times New Roman" w:hAnsi="Times New Roman" w:cs="Times New Roman"/>
          <w:sz w:val="28"/>
          <w:szCs w:val="28"/>
        </w:rPr>
        <w:t xml:space="preserve"> спробувати самому знайти на нього відповідь. Звісно це не є поганим задавати питання, але інколи потрібна інформація може бути у відкритому доступі або ця тема могла </w:t>
      </w:r>
      <w:r w:rsidR="003102B0" w:rsidRPr="001C643A">
        <w:rPr>
          <w:rFonts w:ascii="Times New Roman" w:hAnsi="Times New Roman" w:cs="Times New Roman"/>
          <w:sz w:val="28"/>
          <w:szCs w:val="28"/>
        </w:rPr>
        <w:t>вже попередньо обговорюватись в чат</w:t>
      </w:r>
      <w:r w:rsidRPr="001C643A">
        <w:rPr>
          <w:rFonts w:ascii="Times New Roman" w:hAnsi="Times New Roman" w:cs="Times New Roman"/>
          <w:sz w:val="28"/>
          <w:szCs w:val="28"/>
        </w:rPr>
        <w:t>.</w:t>
      </w:r>
      <w:r w:rsidR="003102B0" w:rsidRPr="001C643A">
        <w:rPr>
          <w:rFonts w:ascii="Times New Roman" w:hAnsi="Times New Roman" w:cs="Times New Roman"/>
          <w:sz w:val="28"/>
          <w:szCs w:val="28"/>
        </w:rPr>
        <w:t xml:space="preserve"> В більшості </w:t>
      </w:r>
      <w:proofErr w:type="spellStart"/>
      <w:r w:rsidR="003102B0" w:rsidRPr="001C643A">
        <w:rPr>
          <w:rFonts w:ascii="Times New Roman" w:hAnsi="Times New Roman" w:cs="Times New Roman"/>
          <w:sz w:val="28"/>
          <w:szCs w:val="28"/>
        </w:rPr>
        <w:t>месенджерах</w:t>
      </w:r>
      <w:proofErr w:type="spellEnd"/>
      <w:r w:rsidR="003102B0" w:rsidRPr="001C643A">
        <w:rPr>
          <w:rFonts w:ascii="Times New Roman" w:hAnsi="Times New Roman" w:cs="Times New Roman"/>
          <w:sz w:val="28"/>
          <w:szCs w:val="28"/>
        </w:rPr>
        <w:t xml:space="preserve"> зараз є пошук по слову, фразі тощо.</w:t>
      </w:r>
    </w:p>
    <w:p w:rsidR="00764F80" w:rsidRPr="001C643A" w:rsidRDefault="00764F80" w:rsidP="001C643A">
      <w:pPr>
        <w:pStyle w:val="a4"/>
        <w:numPr>
          <w:ilvl w:val="0"/>
          <w:numId w:val="3"/>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Не висміювати інших учасників чату. Навіть якщо хтось і поставив </w:t>
      </w:r>
      <w:r w:rsidR="003102B0" w:rsidRPr="001C643A">
        <w:rPr>
          <w:rFonts w:ascii="Times New Roman" w:hAnsi="Times New Roman" w:cs="Times New Roman"/>
          <w:sz w:val="28"/>
          <w:szCs w:val="28"/>
        </w:rPr>
        <w:t>просте або зрозуміле запитання –</w:t>
      </w:r>
      <w:r w:rsidRPr="001C643A">
        <w:rPr>
          <w:rFonts w:ascii="Times New Roman" w:hAnsi="Times New Roman" w:cs="Times New Roman"/>
          <w:sz w:val="28"/>
          <w:szCs w:val="28"/>
        </w:rPr>
        <w:t xml:space="preserve"> віднестися до цього із повагою і не насміхатися над цим.</w:t>
      </w:r>
    </w:p>
    <w:p w:rsidR="003102B0" w:rsidRPr="0047733D" w:rsidRDefault="00764F8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Поведінка, що</w:t>
      </w:r>
      <w:r w:rsidR="003102B0" w:rsidRPr="0047733D">
        <w:rPr>
          <w:rFonts w:ascii="Times New Roman" w:hAnsi="Times New Roman" w:cs="Times New Roman"/>
          <w:b/>
          <w:sz w:val="28"/>
          <w:szCs w:val="28"/>
        </w:rPr>
        <w:t xml:space="preserve"> може сприйматися як порушення:</w:t>
      </w:r>
    </w:p>
    <w:p w:rsidR="00764F80" w:rsidRPr="001C643A" w:rsidRDefault="00764F80"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Було надіслано в чат повідомлення неприйнятн</w:t>
      </w:r>
      <w:r w:rsidR="0047733D">
        <w:rPr>
          <w:rFonts w:ascii="Times New Roman" w:hAnsi="Times New Roman" w:cs="Times New Roman"/>
          <w:sz w:val="28"/>
          <w:szCs w:val="28"/>
        </w:rPr>
        <w:t>ого характеру (щось непристойне</w:t>
      </w:r>
      <w:r w:rsidR="0047733D">
        <w:rPr>
          <w:rFonts w:ascii="Times New Roman" w:hAnsi="Times New Roman" w:cs="Times New Roman"/>
          <w:sz w:val="28"/>
          <w:szCs w:val="28"/>
          <w:lang w:val="en-US"/>
        </w:rPr>
        <w:t xml:space="preserve">, </w:t>
      </w:r>
      <w:r w:rsidRPr="001C643A">
        <w:rPr>
          <w:rFonts w:ascii="Times New Roman" w:hAnsi="Times New Roman" w:cs="Times New Roman"/>
          <w:sz w:val="28"/>
          <w:szCs w:val="28"/>
        </w:rPr>
        <w:t>зовсім не по темі тощо)</w:t>
      </w:r>
    </w:p>
    <w:p w:rsidR="003102B0" w:rsidRPr="0047733D" w:rsidRDefault="003102B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Які санкції це може викликати:</w:t>
      </w:r>
    </w:p>
    <w:p w:rsidR="00764F80" w:rsidRPr="001C643A" w:rsidRDefault="00764F80" w:rsidP="0047733D">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 xml:space="preserve">Дивлячись на те, яке </w:t>
      </w:r>
      <w:r w:rsidR="003102B0" w:rsidRPr="001C643A">
        <w:rPr>
          <w:rFonts w:ascii="Times New Roman" w:hAnsi="Times New Roman" w:cs="Times New Roman"/>
          <w:sz w:val="28"/>
          <w:szCs w:val="28"/>
        </w:rPr>
        <w:t xml:space="preserve">саме </w:t>
      </w:r>
      <w:r w:rsidRPr="001C643A">
        <w:rPr>
          <w:rFonts w:ascii="Times New Roman" w:hAnsi="Times New Roman" w:cs="Times New Roman"/>
          <w:sz w:val="28"/>
          <w:szCs w:val="28"/>
        </w:rPr>
        <w:t>повідомлення, реакція може бути різна. Може бути як і просто попередження так далі не робити, а можуть бути і більш серйозні наслідки</w:t>
      </w:r>
      <w:r w:rsidR="003102B0" w:rsidRPr="001C643A">
        <w:rPr>
          <w:rFonts w:ascii="Times New Roman" w:hAnsi="Times New Roman" w:cs="Times New Roman"/>
          <w:sz w:val="28"/>
          <w:szCs w:val="28"/>
        </w:rPr>
        <w:t xml:space="preserve"> (наприклад, якщо це щось зовсім непристойне або образливе)</w:t>
      </w:r>
      <w:r w:rsidRPr="001C643A">
        <w:rPr>
          <w:rFonts w:ascii="Times New Roman" w:hAnsi="Times New Roman" w:cs="Times New Roman"/>
          <w:sz w:val="28"/>
          <w:szCs w:val="28"/>
        </w:rPr>
        <w:t>.</w:t>
      </w:r>
    </w:p>
    <w:p w:rsidR="00764F80" w:rsidRPr="001C643A" w:rsidRDefault="003102B0" w:rsidP="001C643A">
      <w:pPr>
        <w:spacing w:line="276" w:lineRule="auto"/>
        <w:jc w:val="center"/>
        <w:rPr>
          <w:rFonts w:ascii="Times New Roman" w:hAnsi="Times New Roman" w:cs="Times New Roman"/>
          <w:b/>
          <w:sz w:val="28"/>
          <w:szCs w:val="28"/>
        </w:rPr>
      </w:pPr>
      <w:r w:rsidRPr="001C643A">
        <w:rPr>
          <w:rFonts w:ascii="Times New Roman" w:hAnsi="Times New Roman" w:cs="Times New Roman"/>
          <w:b/>
          <w:sz w:val="28"/>
          <w:szCs w:val="28"/>
        </w:rPr>
        <w:t xml:space="preserve">Завдання 2. </w:t>
      </w:r>
      <w:proofErr w:type="spellStart"/>
      <w:r w:rsidRPr="001C643A">
        <w:rPr>
          <w:rFonts w:ascii="Times New Roman" w:hAnsi="Times New Roman" w:cs="Times New Roman"/>
          <w:b/>
          <w:sz w:val="28"/>
          <w:szCs w:val="28"/>
        </w:rPr>
        <w:t>Глокалізація</w:t>
      </w:r>
      <w:proofErr w:type="spellEnd"/>
      <w:r w:rsidRPr="001C643A">
        <w:rPr>
          <w:rFonts w:ascii="Times New Roman" w:hAnsi="Times New Roman" w:cs="Times New Roman"/>
          <w:b/>
          <w:sz w:val="28"/>
          <w:szCs w:val="28"/>
        </w:rPr>
        <w:t xml:space="preserve"> цифрового продукту.</w:t>
      </w:r>
    </w:p>
    <w:p w:rsidR="003102B0" w:rsidRPr="001C643A" w:rsidRDefault="003102B0" w:rsidP="001C643A">
      <w:pPr>
        <w:spacing w:line="276" w:lineRule="auto"/>
        <w:rPr>
          <w:rFonts w:ascii="Times New Roman" w:hAnsi="Times New Roman" w:cs="Times New Roman"/>
          <w:sz w:val="28"/>
          <w:szCs w:val="28"/>
        </w:rPr>
      </w:pPr>
      <w:r w:rsidRPr="0047733D">
        <w:rPr>
          <w:rFonts w:ascii="Times New Roman" w:hAnsi="Times New Roman" w:cs="Times New Roman"/>
          <w:b/>
          <w:sz w:val="28"/>
          <w:szCs w:val="28"/>
        </w:rPr>
        <w:t>Обраний ц</w:t>
      </w:r>
      <w:r w:rsidRPr="0047733D">
        <w:rPr>
          <w:rFonts w:ascii="Times New Roman" w:hAnsi="Times New Roman" w:cs="Times New Roman"/>
          <w:b/>
          <w:sz w:val="28"/>
          <w:szCs w:val="28"/>
        </w:rPr>
        <w:t>ифровий продукт:</w:t>
      </w:r>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w:t>
      </w:r>
    </w:p>
    <w:p w:rsidR="003102B0" w:rsidRPr="001C643A" w:rsidRDefault="003102B0" w:rsidP="001C643A">
      <w:pPr>
        <w:spacing w:line="276" w:lineRule="auto"/>
        <w:ind w:firstLine="708"/>
        <w:rPr>
          <w:rFonts w:ascii="Times New Roman" w:hAnsi="Times New Roman" w:cs="Times New Roman"/>
          <w:sz w:val="28"/>
          <w:szCs w:val="28"/>
        </w:rPr>
      </w:pP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w:t>
      </w:r>
      <w:r w:rsidRPr="001C643A">
        <w:rPr>
          <w:rFonts w:ascii="Times New Roman" w:hAnsi="Times New Roman" w:cs="Times New Roman"/>
          <w:sz w:val="28"/>
          <w:szCs w:val="28"/>
        </w:rPr>
        <w:t xml:space="preserve"> одна з найбільших онлайн платформ, яка пропонує безліч цифрових ігор і програм. Дозволяє користувачам не лише завантажувати та купляти ігри, а й приєднуватися до різних спільнот. В загальному можна сказати, що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доволі добре </w:t>
      </w:r>
      <w:proofErr w:type="spellStart"/>
      <w:r w:rsidRPr="001C643A">
        <w:rPr>
          <w:rFonts w:ascii="Times New Roman" w:hAnsi="Times New Roman" w:cs="Times New Roman"/>
          <w:sz w:val="28"/>
          <w:szCs w:val="28"/>
        </w:rPr>
        <w:t>глокалізований</w:t>
      </w:r>
      <w:proofErr w:type="spellEnd"/>
      <w:r w:rsidRPr="001C643A">
        <w:rPr>
          <w:rFonts w:ascii="Times New Roman" w:hAnsi="Times New Roman" w:cs="Times New Roman"/>
          <w:sz w:val="28"/>
          <w:szCs w:val="28"/>
        </w:rPr>
        <w:t>.</w:t>
      </w:r>
    </w:p>
    <w:p w:rsidR="003102B0" w:rsidRPr="0047733D" w:rsidRDefault="003102B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Український контекст:</w:t>
      </w:r>
    </w:p>
    <w:p w:rsidR="003102B0" w:rsidRPr="001C643A" w:rsidRDefault="003102B0"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lastRenderedPageBreak/>
        <w:t xml:space="preserve">У </w:t>
      </w:r>
      <w:r w:rsidRPr="001C643A">
        <w:rPr>
          <w:rFonts w:ascii="Times New Roman" w:hAnsi="Times New Roman" w:cs="Times New Roman"/>
          <w:sz w:val="28"/>
          <w:szCs w:val="28"/>
        </w:rPr>
        <w:t>клієнту</w:t>
      </w:r>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на сьогодні пропонується інтерфейс повністю українською мовою. Можна фільтрувати ігри/посібники/спільноту за мовою(локалізацією), в тому числі і за українською. Велику роль у цьому відіграє саме українська спільнота, що за безкоштовно робить локалізації іноземних ігор на українську мову. У 2017 році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додав повну підтримку валюти гривні. До цього оновлення користувачам потрібно було купляти ігри в доларах або євро. Зараз абсолютно всі ігри автоматично переводять валюту і показують ціни у гривні (якщо це налаштовано).</w:t>
      </w:r>
    </w:p>
    <w:p w:rsidR="003102B0" w:rsidRPr="0047733D" w:rsidRDefault="003102B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Воєнний контекст:</w:t>
      </w:r>
    </w:p>
    <w:p w:rsidR="003102B0" w:rsidRPr="001C643A" w:rsidRDefault="003102B0"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 xml:space="preserve">Після повномасштабного вторгнення українська спільнота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почала дуже яскраво </w:t>
      </w:r>
      <w:r w:rsidRPr="001C643A">
        <w:rPr>
          <w:rFonts w:ascii="Times New Roman" w:hAnsi="Times New Roman" w:cs="Times New Roman"/>
          <w:sz w:val="28"/>
          <w:szCs w:val="28"/>
        </w:rPr>
        <w:t>показувати</w:t>
      </w:r>
      <w:r w:rsidRPr="001C643A">
        <w:rPr>
          <w:rFonts w:ascii="Times New Roman" w:hAnsi="Times New Roman" w:cs="Times New Roman"/>
          <w:sz w:val="28"/>
          <w:szCs w:val="28"/>
        </w:rPr>
        <w:t xml:space="preserve"> свою підтримку до ігор з України, за українізацію ігор, почали відмовлятися та бойкотувати будь-які ігри, що пов'язані із країною ворога. Компанія заблокувала можливість російські</w:t>
      </w:r>
      <w:r w:rsidRPr="001C643A">
        <w:rPr>
          <w:rFonts w:ascii="Times New Roman" w:hAnsi="Times New Roman" w:cs="Times New Roman"/>
          <w:sz w:val="28"/>
          <w:szCs w:val="28"/>
        </w:rPr>
        <w:t>м гравцям напряму купляти ігри –</w:t>
      </w:r>
      <w:r w:rsidRPr="001C643A">
        <w:rPr>
          <w:rFonts w:ascii="Times New Roman" w:hAnsi="Times New Roman" w:cs="Times New Roman"/>
          <w:sz w:val="28"/>
          <w:szCs w:val="28"/>
        </w:rPr>
        <w:t xml:space="preserve"> це можна зробити лише через третю особу. В Україні такої проблеми немає і можна напряму купляти продукти або ігри. На жаль, сама компанія хоч і показувала підтримку для України</w:t>
      </w:r>
      <w:r w:rsidRPr="001C643A">
        <w:rPr>
          <w:rFonts w:ascii="Times New Roman" w:hAnsi="Times New Roman" w:cs="Times New Roman"/>
          <w:sz w:val="28"/>
          <w:szCs w:val="28"/>
        </w:rPr>
        <w:t xml:space="preserve"> на початку</w:t>
      </w:r>
      <w:r w:rsidRPr="001C643A">
        <w:rPr>
          <w:rFonts w:ascii="Times New Roman" w:hAnsi="Times New Roman" w:cs="Times New Roman"/>
          <w:sz w:val="28"/>
          <w:szCs w:val="28"/>
        </w:rPr>
        <w:t xml:space="preserve">, вона досі продовжує випускати і російські (пропагандистські) ігри. Вони </w:t>
      </w:r>
      <w:r w:rsidRPr="001C643A">
        <w:rPr>
          <w:rFonts w:ascii="Times New Roman" w:hAnsi="Times New Roman" w:cs="Times New Roman"/>
          <w:sz w:val="28"/>
          <w:szCs w:val="28"/>
        </w:rPr>
        <w:t xml:space="preserve">інколи </w:t>
      </w:r>
      <w:r w:rsidRPr="001C643A">
        <w:rPr>
          <w:rFonts w:ascii="Times New Roman" w:hAnsi="Times New Roman" w:cs="Times New Roman"/>
          <w:sz w:val="28"/>
          <w:szCs w:val="28"/>
        </w:rPr>
        <w:t>блокують доступ до цих ігор для українців, але вони залишаються видимими в інших країнах.</w:t>
      </w:r>
    </w:p>
    <w:p w:rsidR="003102B0" w:rsidRPr="0047733D" w:rsidRDefault="003102B0" w:rsidP="001C643A">
      <w:pPr>
        <w:spacing w:line="276" w:lineRule="auto"/>
        <w:rPr>
          <w:rFonts w:ascii="Times New Roman" w:hAnsi="Times New Roman" w:cs="Times New Roman"/>
          <w:b/>
          <w:sz w:val="28"/>
          <w:szCs w:val="28"/>
        </w:rPr>
      </w:pPr>
      <w:r w:rsidRPr="0047733D">
        <w:rPr>
          <w:rFonts w:ascii="Times New Roman" w:hAnsi="Times New Roman" w:cs="Times New Roman"/>
          <w:b/>
          <w:sz w:val="28"/>
          <w:szCs w:val="28"/>
        </w:rPr>
        <w:t>Деякі приклади:</w:t>
      </w:r>
    </w:p>
    <w:p w:rsidR="003102B0" w:rsidRPr="001C643A" w:rsidRDefault="003102B0" w:rsidP="001C643A">
      <w:pPr>
        <w:spacing w:line="276" w:lineRule="auto"/>
        <w:rPr>
          <w:rFonts w:ascii="Times New Roman" w:hAnsi="Times New Roman" w:cs="Times New Roman"/>
          <w:sz w:val="28"/>
          <w:szCs w:val="28"/>
        </w:rPr>
      </w:pPr>
      <w:r w:rsidRPr="001C643A">
        <w:rPr>
          <w:rFonts w:ascii="Times New Roman" w:hAnsi="Times New Roman" w:cs="Times New Roman"/>
          <w:b/>
          <w:sz w:val="28"/>
          <w:szCs w:val="28"/>
        </w:rPr>
        <w:t>Приклад 1.</w:t>
      </w:r>
      <w:r w:rsidRPr="001C643A">
        <w:rPr>
          <w:rFonts w:ascii="Times New Roman" w:hAnsi="Times New Roman" w:cs="Times New Roman"/>
          <w:sz w:val="28"/>
          <w:szCs w:val="28"/>
        </w:rPr>
        <w:t xml:space="preserve"> Регіональні ціни в гривні. Окрім того, що користувач бачить усі ціни лише в гривнях, компанія також пропонує розробникам рекомендовані ціни саме для України. Вона є суттєво нижчою ніж, наприклад</w:t>
      </w:r>
      <w:r w:rsidRPr="001C643A">
        <w:rPr>
          <w:rFonts w:ascii="Times New Roman" w:hAnsi="Times New Roman" w:cs="Times New Roman"/>
          <w:sz w:val="28"/>
          <w:szCs w:val="28"/>
        </w:rPr>
        <w:t>,</w:t>
      </w:r>
      <w:r w:rsidRPr="001C643A">
        <w:rPr>
          <w:rFonts w:ascii="Times New Roman" w:hAnsi="Times New Roman" w:cs="Times New Roman"/>
          <w:sz w:val="28"/>
          <w:szCs w:val="28"/>
        </w:rPr>
        <w:t xml:space="preserve"> в США. Це враховує спроможність громадян країни при купівлі ігор і допомагає користувачам менше </w:t>
      </w:r>
      <w:proofErr w:type="spellStart"/>
      <w:r w:rsidRPr="001C643A">
        <w:rPr>
          <w:rFonts w:ascii="Times New Roman" w:hAnsi="Times New Roman" w:cs="Times New Roman"/>
          <w:sz w:val="28"/>
          <w:szCs w:val="28"/>
        </w:rPr>
        <w:t>піратити</w:t>
      </w:r>
      <w:proofErr w:type="spellEnd"/>
      <w:r w:rsidRPr="001C643A">
        <w:rPr>
          <w:rFonts w:ascii="Times New Roman" w:hAnsi="Times New Roman" w:cs="Times New Roman"/>
          <w:sz w:val="28"/>
          <w:szCs w:val="28"/>
        </w:rPr>
        <w:t xml:space="preserve"> за рахунок більш доступної ціни</w:t>
      </w:r>
      <w:r w:rsidRPr="001C643A">
        <w:rPr>
          <w:rFonts w:ascii="Times New Roman" w:hAnsi="Times New Roman" w:cs="Times New Roman"/>
          <w:sz w:val="28"/>
          <w:szCs w:val="28"/>
        </w:rPr>
        <w:t xml:space="preserve">. Для прикладу можна взяти гру </w:t>
      </w:r>
      <w:proofErr w:type="spellStart"/>
      <w:r w:rsidRPr="001C643A">
        <w:rPr>
          <w:rFonts w:ascii="Times New Roman" w:hAnsi="Times New Roman" w:cs="Times New Roman"/>
          <w:sz w:val="28"/>
          <w:szCs w:val="28"/>
        </w:rPr>
        <w:t>Hollow</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Knight</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Silksong</w:t>
      </w:r>
      <w:proofErr w:type="spellEnd"/>
      <w:r w:rsidRPr="001C643A">
        <w:rPr>
          <w:rFonts w:ascii="Times New Roman" w:hAnsi="Times New Roman" w:cs="Times New Roman"/>
          <w:sz w:val="28"/>
          <w:szCs w:val="28"/>
        </w:rPr>
        <w:t>. В США при повній ціні гра коштує 20 доларів. В Україні вона коштує 415 гривень, що приблизно дорівнює 9,37 доларів (більше, ніж вдвічі дешевше).</w:t>
      </w:r>
    </w:p>
    <w:p w:rsidR="003102B0" w:rsidRPr="001C643A" w:rsidRDefault="003102B0" w:rsidP="001C643A">
      <w:pPr>
        <w:spacing w:line="276" w:lineRule="auto"/>
        <w:rPr>
          <w:rFonts w:ascii="Times New Roman" w:hAnsi="Times New Roman" w:cs="Times New Roman"/>
          <w:sz w:val="28"/>
          <w:szCs w:val="28"/>
        </w:rPr>
      </w:pPr>
      <w:r w:rsidRPr="001C643A">
        <w:rPr>
          <w:rFonts w:ascii="Times New Roman" w:hAnsi="Times New Roman" w:cs="Times New Roman"/>
          <w:b/>
          <w:sz w:val="28"/>
          <w:szCs w:val="28"/>
        </w:rPr>
        <w:t>Приклад 2.</w:t>
      </w:r>
      <w:r w:rsidRPr="001C643A">
        <w:rPr>
          <w:rFonts w:ascii="Times New Roman" w:hAnsi="Times New Roman" w:cs="Times New Roman"/>
          <w:sz w:val="28"/>
          <w:szCs w:val="28"/>
        </w:rPr>
        <w:t xml:space="preserve"> </w:t>
      </w:r>
      <w:r w:rsidR="00526589" w:rsidRPr="001C643A">
        <w:rPr>
          <w:rFonts w:ascii="Times New Roman" w:hAnsi="Times New Roman" w:cs="Times New Roman"/>
          <w:sz w:val="28"/>
          <w:szCs w:val="28"/>
        </w:rPr>
        <w:t>Ф</w:t>
      </w:r>
      <w:r w:rsidRPr="001C643A">
        <w:rPr>
          <w:rFonts w:ascii="Times New Roman" w:hAnsi="Times New Roman" w:cs="Times New Roman"/>
          <w:sz w:val="28"/>
          <w:szCs w:val="28"/>
        </w:rPr>
        <w:t>естиваль «</w:t>
      </w:r>
      <w:proofErr w:type="spellStart"/>
      <w:r w:rsidRPr="001C643A">
        <w:rPr>
          <w:rFonts w:ascii="Times New Roman" w:hAnsi="Times New Roman" w:cs="Times New Roman"/>
          <w:sz w:val="28"/>
          <w:szCs w:val="28"/>
        </w:rPr>
        <w:t>Ukrainian</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Games</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Festival</w:t>
      </w:r>
      <w:proofErr w:type="spellEnd"/>
      <w:r w:rsidRPr="001C643A">
        <w:rPr>
          <w:rFonts w:ascii="Times New Roman" w:hAnsi="Times New Roman" w:cs="Times New Roman"/>
          <w:sz w:val="28"/>
          <w:szCs w:val="28"/>
        </w:rPr>
        <w:t xml:space="preserve">». Кожного року, в період святкування Дня Незалежності України, на платформі проходить фестиваль, присвячений українським іграм. Головна сторінка </w:t>
      </w:r>
      <w:proofErr w:type="spellStart"/>
      <w:r w:rsidRPr="001C643A">
        <w:rPr>
          <w:rFonts w:ascii="Times New Roman" w:hAnsi="Times New Roman" w:cs="Times New Roman"/>
          <w:sz w:val="28"/>
          <w:szCs w:val="28"/>
        </w:rPr>
        <w:t>Steam</w:t>
      </w:r>
      <w:proofErr w:type="spellEnd"/>
      <w:r w:rsidRPr="001C643A">
        <w:rPr>
          <w:rFonts w:ascii="Times New Roman" w:hAnsi="Times New Roman" w:cs="Times New Roman"/>
          <w:sz w:val="28"/>
          <w:szCs w:val="28"/>
        </w:rPr>
        <w:t xml:space="preserve"> змінює свій візуальний банер і запускає масштабний розпродаж ігор від українських розробників. Найпопулярніші ігри українських розробників зараз це S.T.A.L.K.E.R. та METRO. Під час таких фестивалів часто можна побачити також і різні збори або волонтерські заходи для допомоги українцям.</w:t>
      </w:r>
    </w:p>
    <w:p w:rsidR="003102B0" w:rsidRPr="001C643A" w:rsidRDefault="003102B0" w:rsidP="001C643A">
      <w:pPr>
        <w:spacing w:line="276" w:lineRule="auto"/>
        <w:rPr>
          <w:rFonts w:ascii="Times New Roman" w:hAnsi="Times New Roman" w:cs="Times New Roman"/>
          <w:sz w:val="28"/>
          <w:szCs w:val="28"/>
        </w:rPr>
      </w:pPr>
      <w:r w:rsidRPr="001C643A">
        <w:rPr>
          <w:rFonts w:ascii="Times New Roman" w:hAnsi="Times New Roman" w:cs="Times New Roman"/>
          <w:b/>
          <w:sz w:val="28"/>
          <w:szCs w:val="28"/>
        </w:rPr>
        <w:t>Приклад 3.</w:t>
      </w:r>
      <w:r w:rsidRPr="001C643A">
        <w:rPr>
          <w:rFonts w:ascii="Times New Roman" w:hAnsi="Times New Roman" w:cs="Times New Roman"/>
          <w:sz w:val="28"/>
          <w:szCs w:val="28"/>
        </w:rPr>
        <w:t xml:space="preserve"> Деякі розробники допомагають збирати українцям на допомогу. На власному досвіді, певний час тому, я побачила як чеська компанія </w:t>
      </w:r>
      <w:proofErr w:type="spellStart"/>
      <w:r w:rsidRPr="001C643A">
        <w:rPr>
          <w:rFonts w:ascii="Times New Roman" w:hAnsi="Times New Roman" w:cs="Times New Roman"/>
          <w:sz w:val="28"/>
          <w:szCs w:val="28"/>
        </w:rPr>
        <w:t>Amanita</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Design</w:t>
      </w:r>
      <w:proofErr w:type="spellEnd"/>
      <w:r w:rsidRPr="001C643A">
        <w:rPr>
          <w:rFonts w:ascii="Times New Roman" w:hAnsi="Times New Roman" w:cs="Times New Roman"/>
          <w:sz w:val="28"/>
          <w:szCs w:val="28"/>
        </w:rPr>
        <w:t xml:space="preserve"> влаштували благодійну акцію, під час якої вони 100% доходу з продажів </w:t>
      </w:r>
      <w:r w:rsidRPr="001C643A">
        <w:rPr>
          <w:rFonts w:ascii="Times New Roman" w:hAnsi="Times New Roman" w:cs="Times New Roman"/>
          <w:sz w:val="28"/>
          <w:szCs w:val="28"/>
        </w:rPr>
        <w:lastRenderedPageBreak/>
        <w:t>ігор передавали на допомогу Україні. Згодом компанія уточнила, що їм вдалося зібрати 68 000 доларів для гуманітарної допомоги в Україні.</w:t>
      </w:r>
    </w:p>
    <w:p w:rsidR="003102B0" w:rsidRPr="001C643A" w:rsidRDefault="00C54CA3" w:rsidP="001C643A">
      <w:pPr>
        <w:spacing w:line="276" w:lineRule="auto"/>
        <w:jc w:val="center"/>
        <w:rPr>
          <w:rFonts w:ascii="Times New Roman" w:hAnsi="Times New Roman" w:cs="Times New Roman"/>
          <w:b/>
          <w:sz w:val="28"/>
          <w:szCs w:val="28"/>
          <w:lang w:val="en-US"/>
        </w:rPr>
      </w:pPr>
      <w:r w:rsidRPr="001C643A">
        <w:rPr>
          <w:rFonts w:ascii="Times New Roman" w:hAnsi="Times New Roman" w:cs="Times New Roman"/>
          <w:b/>
          <w:sz w:val="28"/>
          <w:szCs w:val="28"/>
        </w:rPr>
        <w:t>Завдання 3. Соціальний рух у форматі ІТ-кампанії</w:t>
      </w:r>
      <w:r w:rsidRPr="001C643A">
        <w:rPr>
          <w:rFonts w:ascii="Times New Roman" w:hAnsi="Times New Roman" w:cs="Times New Roman"/>
          <w:b/>
          <w:sz w:val="28"/>
          <w:szCs w:val="28"/>
          <w:lang w:val="en-US"/>
        </w:rPr>
        <w:t>.</w:t>
      </w:r>
    </w:p>
    <w:p w:rsidR="00764F80" w:rsidRPr="001C643A" w:rsidRDefault="00764F80" w:rsidP="001C643A">
      <w:pPr>
        <w:spacing w:line="276" w:lineRule="auto"/>
        <w:rPr>
          <w:rFonts w:ascii="Times New Roman" w:hAnsi="Times New Roman" w:cs="Times New Roman"/>
          <w:sz w:val="28"/>
          <w:szCs w:val="28"/>
        </w:rPr>
      </w:pPr>
    </w:p>
    <w:p w:rsidR="001C643A" w:rsidRPr="001C643A" w:rsidRDefault="00971293" w:rsidP="001C643A">
      <w:pPr>
        <w:spacing w:line="276" w:lineRule="auto"/>
        <w:rPr>
          <w:rFonts w:ascii="Times New Roman" w:hAnsi="Times New Roman" w:cs="Times New Roman"/>
          <w:sz w:val="28"/>
          <w:szCs w:val="28"/>
          <w:lang w:val="en-US"/>
        </w:rPr>
      </w:pPr>
      <w:r w:rsidRPr="001C643A">
        <w:rPr>
          <w:rFonts w:ascii="Times New Roman" w:hAnsi="Times New Roman" w:cs="Times New Roman"/>
          <w:b/>
          <w:sz w:val="28"/>
          <w:szCs w:val="28"/>
        </w:rPr>
        <w:t>Назва руху</w:t>
      </w:r>
      <w:r w:rsidR="00C54CA3" w:rsidRPr="001C643A">
        <w:rPr>
          <w:rFonts w:ascii="Times New Roman" w:hAnsi="Times New Roman" w:cs="Times New Roman"/>
          <w:b/>
          <w:sz w:val="28"/>
          <w:szCs w:val="28"/>
        </w:rPr>
        <w:t>.</w:t>
      </w:r>
    </w:p>
    <w:p w:rsidR="00FB31DC" w:rsidRPr="001C643A" w:rsidRDefault="00C54CA3"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 xml:space="preserve">Рух про </w:t>
      </w:r>
      <w:proofErr w:type="spellStart"/>
      <w:r w:rsidRPr="001C643A">
        <w:rPr>
          <w:rFonts w:ascii="Times New Roman" w:hAnsi="Times New Roman" w:cs="Times New Roman"/>
          <w:sz w:val="28"/>
          <w:szCs w:val="28"/>
        </w:rPr>
        <w:t>інклюзивність</w:t>
      </w:r>
      <w:proofErr w:type="spellEnd"/>
      <w:r w:rsidRPr="001C643A">
        <w:rPr>
          <w:rFonts w:ascii="Times New Roman" w:hAnsi="Times New Roman" w:cs="Times New Roman"/>
          <w:sz w:val="28"/>
          <w:szCs w:val="28"/>
        </w:rPr>
        <w:t xml:space="preserve"> –</w:t>
      </w:r>
      <w:r w:rsidR="00971293" w:rsidRPr="001C643A">
        <w:rPr>
          <w:rFonts w:ascii="Times New Roman" w:hAnsi="Times New Roman" w:cs="Times New Roman"/>
          <w:sz w:val="28"/>
          <w:szCs w:val="28"/>
        </w:rPr>
        <w:t xml:space="preserve"> </w:t>
      </w:r>
      <w:r w:rsidRPr="001C643A">
        <w:rPr>
          <w:rFonts w:ascii="Times New Roman" w:hAnsi="Times New Roman" w:cs="Times New Roman"/>
          <w:sz w:val="28"/>
          <w:szCs w:val="28"/>
        </w:rPr>
        <w:t>р</w:t>
      </w:r>
      <w:r w:rsidR="00971293" w:rsidRPr="001C643A">
        <w:rPr>
          <w:rFonts w:ascii="Times New Roman" w:hAnsi="Times New Roman" w:cs="Times New Roman"/>
          <w:sz w:val="28"/>
          <w:szCs w:val="28"/>
        </w:rPr>
        <w:t>ух для цифрової доступності для людей з інвалідністю.</w:t>
      </w:r>
    </w:p>
    <w:p w:rsidR="001C643A" w:rsidRPr="001C643A" w:rsidRDefault="00971293" w:rsidP="001C643A">
      <w:pPr>
        <w:spacing w:line="276" w:lineRule="auto"/>
        <w:rPr>
          <w:rFonts w:ascii="Times New Roman" w:hAnsi="Times New Roman" w:cs="Times New Roman"/>
          <w:sz w:val="28"/>
          <w:szCs w:val="28"/>
        </w:rPr>
      </w:pPr>
      <w:r w:rsidRPr="001C643A">
        <w:rPr>
          <w:rFonts w:ascii="Times New Roman" w:hAnsi="Times New Roman" w:cs="Times New Roman"/>
          <w:b/>
          <w:sz w:val="28"/>
          <w:szCs w:val="28"/>
        </w:rPr>
        <w:t>Проблема, яку рух намагається змінити.</w:t>
      </w:r>
    </w:p>
    <w:p w:rsidR="00971293" w:rsidRPr="001C643A" w:rsidRDefault="00971293"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 xml:space="preserve">Рух спрямований на подолання проблеми виключення людей із інвалідністю з сучасного </w:t>
      </w:r>
      <w:proofErr w:type="spellStart"/>
      <w:r w:rsidRPr="001C643A">
        <w:rPr>
          <w:rFonts w:ascii="Times New Roman" w:hAnsi="Times New Roman" w:cs="Times New Roman"/>
          <w:sz w:val="28"/>
          <w:szCs w:val="28"/>
        </w:rPr>
        <w:t>вебпростору</w:t>
      </w:r>
      <w:proofErr w:type="spellEnd"/>
      <w:r w:rsidRPr="001C643A">
        <w:rPr>
          <w:rFonts w:ascii="Times New Roman" w:hAnsi="Times New Roman" w:cs="Times New Roman"/>
          <w:sz w:val="28"/>
          <w:szCs w:val="28"/>
        </w:rPr>
        <w:t xml:space="preserve">. Багато сучасних різних </w:t>
      </w:r>
      <w:proofErr w:type="spellStart"/>
      <w:r w:rsidRPr="001C643A">
        <w:rPr>
          <w:rFonts w:ascii="Times New Roman" w:hAnsi="Times New Roman" w:cs="Times New Roman"/>
          <w:sz w:val="28"/>
          <w:szCs w:val="28"/>
        </w:rPr>
        <w:t>вебсторінок</w:t>
      </w:r>
      <w:proofErr w:type="spellEnd"/>
      <w:r w:rsidRPr="001C643A">
        <w:rPr>
          <w:rFonts w:ascii="Times New Roman" w:hAnsi="Times New Roman" w:cs="Times New Roman"/>
          <w:sz w:val="28"/>
          <w:szCs w:val="28"/>
        </w:rPr>
        <w:t xml:space="preserve"> та додатків, якими люди користуються кожного дня, не підтримують стандарти WCAG (</w:t>
      </w:r>
      <w:proofErr w:type="spellStart"/>
      <w:r w:rsidRPr="001C643A">
        <w:rPr>
          <w:rFonts w:ascii="Times New Roman" w:hAnsi="Times New Roman" w:cs="Times New Roman"/>
          <w:sz w:val="28"/>
          <w:szCs w:val="28"/>
        </w:rPr>
        <w:t>Web</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Content</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Accessibility</w:t>
      </w:r>
      <w:proofErr w:type="spellEnd"/>
      <w:r w:rsidRPr="001C643A">
        <w:rPr>
          <w:rFonts w:ascii="Times New Roman" w:hAnsi="Times New Roman" w:cs="Times New Roman"/>
          <w:sz w:val="28"/>
          <w:szCs w:val="28"/>
        </w:rPr>
        <w:t xml:space="preserve"> </w:t>
      </w:r>
      <w:proofErr w:type="spellStart"/>
      <w:r w:rsidRPr="001C643A">
        <w:rPr>
          <w:rFonts w:ascii="Times New Roman" w:hAnsi="Times New Roman" w:cs="Times New Roman"/>
          <w:sz w:val="28"/>
          <w:szCs w:val="28"/>
        </w:rPr>
        <w:t>Guidelines</w:t>
      </w:r>
      <w:proofErr w:type="spellEnd"/>
      <w:r w:rsidRPr="001C643A">
        <w:rPr>
          <w:rFonts w:ascii="Times New Roman" w:hAnsi="Times New Roman" w:cs="Times New Roman"/>
          <w:sz w:val="28"/>
          <w:szCs w:val="28"/>
        </w:rPr>
        <w:t xml:space="preserve">). Люди з інвалідністю так само </w:t>
      </w:r>
      <w:proofErr w:type="spellStart"/>
      <w:r w:rsidRPr="001C643A">
        <w:rPr>
          <w:rFonts w:ascii="Times New Roman" w:hAnsi="Times New Roman" w:cs="Times New Roman"/>
          <w:sz w:val="28"/>
          <w:szCs w:val="28"/>
        </w:rPr>
        <w:t>вчаться</w:t>
      </w:r>
      <w:proofErr w:type="spellEnd"/>
      <w:r w:rsidRPr="001C643A">
        <w:rPr>
          <w:rFonts w:ascii="Times New Roman" w:hAnsi="Times New Roman" w:cs="Times New Roman"/>
          <w:sz w:val="28"/>
          <w:szCs w:val="28"/>
        </w:rPr>
        <w:t>, відвідують у</w:t>
      </w:r>
      <w:r w:rsidR="0022045E" w:rsidRPr="001C643A">
        <w:rPr>
          <w:rFonts w:ascii="Times New Roman" w:hAnsi="Times New Roman" w:cs="Times New Roman"/>
          <w:sz w:val="28"/>
          <w:szCs w:val="28"/>
        </w:rPr>
        <w:t>ніверситет та ходять на робо</w:t>
      </w:r>
      <w:r w:rsidR="00C54CA3" w:rsidRPr="001C643A">
        <w:rPr>
          <w:rFonts w:ascii="Times New Roman" w:hAnsi="Times New Roman" w:cs="Times New Roman"/>
          <w:sz w:val="28"/>
          <w:szCs w:val="28"/>
        </w:rPr>
        <w:t xml:space="preserve">ту, відвідують </w:t>
      </w:r>
      <w:proofErr w:type="spellStart"/>
      <w:r w:rsidR="00C54CA3" w:rsidRPr="001C643A">
        <w:rPr>
          <w:rFonts w:ascii="Times New Roman" w:hAnsi="Times New Roman" w:cs="Times New Roman"/>
          <w:sz w:val="28"/>
          <w:szCs w:val="28"/>
        </w:rPr>
        <w:t>веб</w:t>
      </w:r>
      <w:r w:rsidR="0022045E" w:rsidRPr="001C643A">
        <w:rPr>
          <w:rFonts w:ascii="Times New Roman" w:hAnsi="Times New Roman" w:cs="Times New Roman"/>
          <w:sz w:val="28"/>
          <w:szCs w:val="28"/>
        </w:rPr>
        <w:t>сайти</w:t>
      </w:r>
      <w:proofErr w:type="spellEnd"/>
      <w:r w:rsidR="0022045E" w:rsidRPr="001C643A">
        <w:rPr>
          <w:rFonts w:ascii="Times New Roman" w:hAnsi="Times New Roman" w:cs="Times New Roman"/>
          <w:sz w:val="28"/>
          <w:szCs w:val="28"/>
        </w:rPr>
        <w:t xml:space="preserve">. </w:t>
      </w:r>
      <w:r w:rsidR="00C54CA3" w:rsidRPr="001C643A">
        <w:rPr>
          <w:rFonts w:ascii="Times New Roman" w:hAnsi="Times New Roman" w:cs="Times New Roman"/>
          <w:sz w:val="28"/>
          <w:szCs w:val="28"/>
        </w:rPr>
        <w:t>Найпопулярніші проблеми – н</w:t>
      </w:r>
      <w:r w:rsidR="0022045E" w:rsidRPr="001C643A">
        <w:rPr>
          <w:rFonts w:ascii="Times New Roman" w:hAnsi="Times New Roman" w:cs="Times New Roman"/>
          <w:sz w:val="28"/>
          <w:szCs w:val="28"/>
        </w:rPr>
        <w:t>а деяких сайтах можуть бути нечитабельні шрифти, на деяких може бути неоптимізований інтерфейс</w:t>
      </w:r>
      <w:r w:rsidR="00C54CA3" w:rsidRPr="001C643A">
        <w:rPr>
          <w:rFonts w:ascii="Times New Roman" w:hAnsi="Times New Roman" w:cs="Times New Roman"/>
          <w:sz w:val="28"/>
          <w:szCs w:val="28"/>
        </w:rPr>
        <w:t xml:space="preserve">, погано написаний текст або семантика, через що </w:t>
      </w:r>
      <w:proofErr w:type="spellStart"/>
      <w:r w:rsidR="00C54CA3" w:rsidRPr="001C643A">
        <w:rPr>
          <w:rFonts w:ascii="Times New Roman" w:hAnsi="Times New Roman" w:cs="Times New Roman"/>
          <w:sz w:val="28"/>
          <w:szCs w:val="28"/>
        </w:rPr>
        <w:t>скрінрідер</w:t>
      </w:r>
      <w:proofErr w:type="spellEnd"/>
      <w:r w:rsidR="00C54CA3" w:rsidRPr="001C643A">
        <w:rPr>
          <w:rFonts w:ascii="Times New Roman" w:hAnsi="Times New Roman" w:cs="Times New Roman"/>
          <w:sz w:val="28"/>
          <w:szCs w:val="28"/>
        </w:rPr>
        <w:t xml:space="preserve"> не може нормально прочитати сторінку</w:t>
      </w:r>
      <w:r w:rsidR="0022045E" w:rsidRPr="001C643A">
        <w:rPr>
          <w:rFonts w:ascii="Times New Roman" w:hAnsi="Times New Roman" w:cs="Times New Roman"/>
          <w:sz w:val="28"/>
          <w:szCs w:val="28"/>
        </w:rPr>
        <w:t xml:space="preserve">. Якщо елементи знаходяться дуже близько один до одного на </w:t>
      </w:r>
      <w:proofErr w:type="spellStart"/>
      <w:r w:rsidR="0022045E" w:rsidRPr="001C643A">
        <w:rPr>
          <w:rFonts w:ascii="Times New Roman" w:hAnsi="Times New Roman" w:cs="Times New Roman"/>
          <w:sz w:val="28"/>
          <w:szCs w:val="28"/>
        </w:rPr>
        <w:t>вебсторінці</w:t>
      </w:r>
      <w:proofErr w:type="spellEnd"/>
      <w:r w:rsidR="0022045E" w:rsidRPr="001C643A">
        <w:rPr>
          <w:rFonts w:ascii="Times New Roman" w:hAnsi="Times New Roman" w:cs="Times New Roman"/>
          <w:sz w:val="28"/>
          <w:szCs w:val="28"/>
        </w:rPr>
        <w:t>, людині, в якої</w:t>
      </w:r>
      <w:r w:rsidR="00C54CA3" w:rsidRPr="001C643A">
        <w:rPr>
          <w:rFonts w:ascii="Times New Roman" w:hAnsi="Times New Roman" w:cs="Times New Roman"/>
          <w:sz w:val="28"/>
          <w:szCs w:val="28"/>
        </w:rPr>
        <w:t xml:space="preserve"> наприклад</w:t>
      </w:r>
      <w:r w:rsidR="0022045E" w:rsidRPr="001C643A">
        <w:rPr>
          <w:rFonts w:ascii="Times New Roman" w:hAnsi="Times New Roman" w:cs="Times New Roman"/>
          <w:sz w:val="28"/>
          <w:szCs w:val="28"/>
        </w:rPr>
        <w:t xml:space="preserve"> тремор, буде важко користуватися цим сайтом так само</w:t>
      </w:r>
      <w:r w:rsidR="00C54CA3" w:rsidRPr="001C643A">
        <w:rPr>
          <w:rFonts w:ascii="Times New Roman" w:hAnsi="Times New Roman" w:cs="Times New Roman"/>
          <w:sz w:val="28"/>
          <w:szCs w:val="28"/>
        </w:rPr>
        <w:t xml:space="preserve"> легко</w:t>
      </w:r>
      <w:r w:rsidR="0022045E" w:rsidRPr="001C643A">
        <w:rPr>
          <w:rFonts w:ascii="Times New Roman" w:hAnsi="Times New Roman" w:cs="Times New Roman"/>
          <w:sz w:val="28"/>
          <w:szCs w:val="28"/>
        </w:rPr>
        <w:t>, як і людині без нього.</w:t>
      </w:r>
      <w:r w:rsidR="00C54CA3" w:rsidRPr="001C643A">
        <w:rPr>
          <w:rFonts w:ascii="Times New Roman" w:hAnsi="Times New Roman" w:cs="Times New Roman"/>
          <w:sz w:val="28"/>
          <w:szCs w:val="28"/>
        </w:rPr>
        <w:t xml:space="preserve"> Багато відео в інтернеті не мають жодних субтитрів</w:t>
      </w:r>
      <w:r w:rsidR="001C643A" w:rsidRPr="001C643A">
        <w:rPr>
          <w:rFonts w:ascii="Times New Roman" w:hAnsi="Times New Roman" w:cs="Times New Roman"/>
          <w:sz w:val="28"/>
          <w:szCs w:val="28"/>
        </w:rPr>
        <w:t xml:space="preserve"> або вимикають автоматичне їх створення. Це саме і стосується навчального процесу. Багато лекцій, книжок, завдань не є повністю інклюзивними для людей із обмеженими здібностями. Навіть найменшим прикладом можна взяти людину, у якої є </w:t>
      </w:r>
      <w:proofErr w:type="spellStart"/>
      <w:r w:rsidR="001C643A" w:rsidRPr="001C643A">
        <w:rPr>
          <w:rFonts w:ascii="Times New Roman" w:hAnsi="Times New Roman" w:cs="Times New Roman"/>
          <w:sz w:val="28"/>
          <w:szCs w:val="28"/>
        </w:rPr>
        <w:t>дислексія</w:t>
      </w:r>
      <w:proofErr w:type="spellEnd"/>
      <w:r w:rsidR="001C643A" w:rsidRPr="001C643A">
        <w:rPr>
          <w:rFonts w:ascii="Times New Roman" w:hAnsi="Times New Roman" w:cs="Times New Roman"/>
          <w:sz w:val="28"/>
          <w:szCs w:val="28"/>
        </w:rPr>
        <w:t xml:space="preserve">. Наприклад, в якомусь онлайн-середовищі надається тест на обмежений час із лише одним шрифтом. Людині з </w:t>
      </w:r>
      <w:proofErr w:type="spellStart"/>
      <w:r w:rsidR="001C643A" w:rsidRPr="001C643A">
        <w:rPr>
          <w:rFonts w:ascii="Times New Roman" w:hAnsi="Times New Roman" w:cs="Times New Roman"/>
          <w:sz w:val="28"/>
          <w:szCs w:val="28"/>
        </w:rPr>
        <w:t>дислексією</w:t>
      </w:r>
      <w:proofErr w:type="spellEnd"/>
      <w:r w:rsidR="001C643A" w:rsidRPr="001C643A">
        <w:rPr>
          <w:rFonts w:ascii="Times New Roman" w:hAnsi="Times New Roman" w:cs="Times New Roman"/>
          <w:sz w:val="28"/>
          <w:szCs w:val="28"/>
        </w:rPr>
        <w:t xml:space="preserve"> буде потрібно банально більше часу, ніж людині без неї, щоб просто прочитати завдання. Це не є рівними умовами і не мають зніматися бали за те, що людина з </w:t>
      </w:r>
      <w:proofErr w:type="spellStart"/>
      <w:r w:rsidR="001C643A" w:rsidRPr="001C643A">
        <w:rPr>
          <w:rFonts w:ascii="Times New Roman" w:hAnsi="Times New Roman" w:cs="Times New Roman"/>
          <w:sz w:val="28"/>
          <w:szCs w:val="28"/>
        </w:rPr>
        <w:t>дислексією</w:t>
      </w:r>
      <w:proofErr w:type="spellEnd"/>
      <w:r w:rsidR="001C643A" w:rsidRPr="001C643A">
        <w:rPr>
          <w:rFonts w:ascii="Times New Roman" w:hAnsi="Times New Roman" w:cs="Times New Roman"/>
          <w:sz w:val="28"/>
          <w:szCs w:val="28"/>
        </w:rPr>
        <w:t xml:space="preserve"> витратила більше часу на тест, ніж було відведено. </w:t>
      </w:r>
      <w:r w:rsidR="0022045E" w:rsidRPr="001C643A">
        <w:rPr>
          <w:rFonts w:ascii="Times New Roman" w:hAnsi="Times New Roman" w:cs="Times New Roman"/>
          <w:sz w:val="28"/>
          <w:szCs w:val="28"/>
        </w:rPr>
        <w:t xml:space="preserve">Рух намагається показати, що доступність має бути </w:t>
      </w:r>
      <w:r w:rsidR="001C643A" w:rsidRPr="001C643A">
        <w:rPr>
          <w:rFonts w:ascii="Times New Roman" w:hAnsi="Times New Roman" w:cs="Times New Roman"/>
          <w:sz w:val="28"/>
          <w:szCs w:val="28"/>
        </w:rPr>
        <w:t>усюди і має бути стандартом, а не привілеєм</w:t>
      </w:r>
      <w:r w:rsidR="0022045E" w:rsidRPr="001C643A">
        <w:rPr>
          <w:rFonts w:ascii="Times New Roman" w:hAnsi="Times New Roman" w:cs="Times New Roman"/>
          <w:sz w:val="28"/>
          <w:szCs w:val="28"/>
        </w:rPr>
        <w:t>.</w:t>
      </w:r>
    </w:p>
    <w:p w:rsidR="00971293" w:rsidRPr="001C643A" w:rsidRDefault="0022045E" w:rsidP="001C643A">
      <w:pPr>
        <w:spacing w:line="276" w:lineRule="auto"/>
        <w:rPr>
          <w:rFonts w:ascii="Times New Roman" w:hAnsi="Times New Roman" w:cs="Times New Roman"/>
          <w:b/>
          <w:sz w:val="28"/>
          <w:szCs w:val="28"/>
        </w:rPr>
      </w:pPr>
      <w:r w:rsidRPr="001C643A">
        <w:rPr>
          <w:rFonts w:ascii="Times New Roman" w:hAnsi="Times New Roman" w:cs="Times New Roman"/>
          <w:b/>
          <w:sz w:val="28"/>
          <w:szCs w:val="28"/>
        </w:rPr>
        <w:t>Учасники руху.</w:t>
      </w:r>
    </w:p>
    <w:p w:rsidR="0022045E" w:rsidRPr="001C643A" w:rsidRDefault="0022045E" w:rsidP="001C643A">
      <w:pPr>
        <w:pStyle w:val="a4"/>
        <w:numPr>
          <w:ilvl w:val="0"/>
          <w:numId w:val="1"/>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Студенти-розробники, як для </w:t>
      </w:r>
      <w:proofErr w:type="spellStart"/>
      <w:r w:rsidRPr="001C643A">
        <w:rPr>
          <w:rFonts w:ascii="Times New Roman" w:hAnsi="Times New Roman" w:cs="Times New Roman"/>
          <w:sz w:val="28"/>
          <w:szCs w:val="28"/>
        </w:rPr>
        <w:t>вебсторінок</w:t>
      </w:r>
      <w:proofErr w:type="spellEnd"/>
      <w:r w:rsidRPr="001C643A">
        <w:rPr>
          <w:rFonts w:ascii="Times New Roman" w:hAnsi="Times New Roman" w:cs="Times New Roman"/>
          <w:sz w:val="28"/>
          <w:szCs w:val="28"/>
        </w:rPr>
        <w:t xml:space="preserve">, так і для мобільних додатків, </w:t>
      </w:r>
      <w:r w:rsidRPr="001C643A">
        <w:rPr>
          <w:rFonts w:ascii="Times New Roman" w:hAnsi="Times New Roman" w:cs="Times New Roman"/>
          <w:sz w:val="28"/>
          <w:szCs w:val="28"/>
          <w:lang w:val="en-US"/>
        </w:rPr>
        <w:t>UI/UX-</w:t>
      </w:r>
      <w:r w:rsidRPr="001C643A">
        <w:rPr>
          <w:rFonts w:ascii="Times New Roman" w:hAnsi="Times New Roman" w:cs="Times New Roman"/>
          <w:sz w:val="28"/>
          <w:szCs w:val="28"/>
        </w:rPr>
        <w:t>дизайнери, що розробляють разом цей застосунок.</w:t>
      </w:r>
    </w:p>
    <w:p w:rsidR="0022045E" w:rsidRPr="001C643A" w:rsidRDefault="0022045E" w:rsidP="001C643A">
      <w:pPr>
        <w:pStyle w:val="a4"/>
        <w:numPr>
          <w:ilvl w:val="0"/>
          <w:numId w:val="1"/>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Студенти, або просто люди, з інвалідністю. Це люди, які будуть тестувати продукт, які будуть вказувати, що потрібно змінити та покращити, чи дійсно все добре та чітко працює. Вони можуть також висувати свої рекомендації, що на їх думку буде важливим додати в у додаток або </w:t>
      </w:r>
      <w:proofErr w:type="spellStart"/>
      <w:r w:rsidRPr="001C643A">
        <w:rPr>
          <w:rFonts w:ascii="Times New Roman" w:hAnsi="Times New Roman" w:cs="Times New Roman"/>
          <w:sz w:val="28"/>
          <w:szCs w:val="28"/>
        </w:rPr>
        <w:t>вебсторінку</w:t>
      </w:r>
      <w:proofErr w:type="spellEnd"/>
      <w:r w:rsidRPr="001C643A">
        <w:rPr>
          <w:rFonts w:ascii="Times New Roman" w:hAnsi="Times New Roman" w:cs="Times New Roman"/>
          <w:sz w:val="28"/>
          <w:szCs w:val="28"/>
        </w:rPr>
        <w:t>.</w:t>
      </w:r>
    </w:p>
    <w:p w:rsidR="0022045E" w:rsidRPr="001C643A" w:rsidRDefault="0022045E" w:rsidP="001C643A">
      <w:pPr>
        <w:pStyle w:val="a4"/>
        <w:numPr>
          <w:ilvl w:val="0"/>
          <w:numId w:val="1"/>
        </w:numPr>
        <w:spacing w:line="276" w:lineRule="auto"/>
        <w:rPr>
          <w:rFonts w:ascii="Times New Roman" w:hAnsi="Times New Roman" w:cs="Times New Roman"/>
          <w:sz w:val="28"/>
          <w:szCs w:val="28"/>
        </w:rPr>
      </w:pPr>
      <w:r w:rsidRPr="001C643A">
        <w:rPr>
          <w:rFonts w:ascii="Times New Roman" w:hAnsi="Times New Roman" w:cs="Times New Roman"/>
          <w:sz w:val="28"/>
          <w:szCs w:val="28"/>
        </w:rPr>
        <w:lastRenderedPageBreak/>
        <w:t>Викладачі, або ментори, що допомагають студентам поширити свій рух або допомагають студентам своїми знаннями.</w:t>
      </w:r>
    </w:p>
    <w:p w:rsidR="0022045E" w:rsidRPr="001C643A" w:rsidRDefault="0022045E" w:rsidP="001C643A">
      <w:pPr>
        <w:spacing w:line="276" w:lineRule="auto"/>
        <w:rPr>
          <w:rFonts w:ascii="Times New Roman" w:hAnsi="Times New Roman" w:cs="Times New Roman"/>
          <w:b/>
          <w:sz w:val="28"/>
          <w:szCs w:val="28"/>
        </w:rPr>
      </w:pPr>
      <w:r w:rsidRPr="001C643A">
        <w:rPr>
          <w:rFonts w:ascii="Times New Roman" w:hAnsi="Times New Roman" w:cs="Times New Roman"/>
          <w:b/>
          <w:sz w:val="28"/>
          <w:szCs w:val="28"/>
        </w:rPr>
        <w:t>Які 3 конкретні дії рух може здійснити.</w:t>
      </w:r>
    </w:p>
    <w:p w:rsidR="001C643A" w:rsidRPr="001C643A" w:rsidRDefault="0022045E" w:rsidP="001C643A">
      <w:pPr>
        <w:pStyle w:val="a4"/>
        <w:numPr>
          <w:ilvl w:val="0"/>
          <w:numId w:val="2"/>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Збір інформації. </w:t>
      </w:r>
      <w:r w:rsidR="001C643A" w:rsidRPr="001C643A">
        <w:rPr>
          <w:rFonts w:ascii="Times New Roman" w:hAnsi="Times New Roman" w:cs="Times New Roman"/>
          <w:sz w:val="28"/>
          <w:szCs w:val="28"/>
        </w:rPr>
        <w:t xml:space="preserve">Можна попросити студентів, викладачів, просто людей з інвалідністю покористуватися сайтом факультету або університету та надати </w:t>
      </w:r>
      <w:proofErr w:type="spellStart"/>
      <w:r w:rsidR="001C643A" w:rsidRPr="001C643A">
        <w:rPr>
          <w:rFonts w:ascii="Times New Roman" w:hAnsi="Times New Roman" w:cs="Times New Roman"/>
          <w:sz w:val="28"/>
          <w:szCs w:val="28"/>
        </w:rPr>
        <w:t>фідбек</w:t>
      </w:r>
      <w:proofErr w:type="spellEnd"/>
      <w:r w:rsidR="001C643A" w:rsidRPr="001C643A">
        <w:rPr>
          <w:rFonts w:ascii="Times New Roman" w:hAnsi="Times New Roman" w:cs="Times New Roman"/>
          <w:sz w:val="28"/>
          <w:szCs w:val="28"/>
        </w:rPr>
        <w:t>, що можна змінити або покращити.</w:t>
      </w:r>
    </w:p>
    <w:p w:rsidR="0022045E" w:rsidRPr="001C643A" w:rsidRDefault="00D87E79" w:rsidP="001C643A">
      <w:pPr>
        <w:pStyle w:val="a4"/>
        <w:numPr>
          <w:ilvl w:val="0"/>
          <w:numId w:val="2"/>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Влаштувати інтерактивний захід. Багато розробників навіть не задумуються над тим, </w:t>
      </w:r>
      <w:r w:rsidR="001C643A" w:rsidRPr="001C643A">
        <w:rPr>
          <w:rFonts w:ascii="Times New Roman" w:hAnsi="Times New Roman" w:cs="Times New Roman"/>
          <w:sz w:val="28"/>
          <w:szCs w:val="28"/>
        </w:rPr>
        <w:t xml:space="preserve">як </w:t>
      </w:r>
      <w:r w:rsidRPr="001C643A">
        <w:rPr>
          <w:rFonts w:ascii="Times New Roman" w:hAnsi="Times New Roman" w:cs="Times New Roman"/>
          <w:sz w:val="28"/>
          <w:szCs w:val="28"/>
        </w:rPr>
        <w:t xml:space="preserve">буває важко людям з обмеженими здібностями виконувати ті самі щоденні речі, що з легкістю роблять </w:t>
      </w:r>
      <w:r w:rsidR="001C643A" w:rsidRPr="001C643A">
        <w:rPr>
          <w:rFonts w:ascii="Times New Roman" w:hAnsi="Times New Roman" w:cs="Times New Roman"/>
          <w:sz w:val="28"/>
          <w:szCs w:val="28"/>
        </w:rPr>
        <w:t xml:space="preserve">і </w:t>
      </w:r>
      <w:r w:rsidRPr="001C643A">
        <w:rPr>
          <w:rFonts w:ascii="Times New Roman" w:hAnsi="Times New Roman" w:cs="Times New Roman"/>
          <w:sz w:val="28"/>
          <w:szCs w:val="28"/>
        </w:rPr>
        <w:t xml:space="preserve">вони. Можна влаштувати в університеті невеличкий інтерактивний захід, де розробники спробують скористатися певним програмним продуктом із, наприклад, зав’язаними очима або із телефоном, </w:t>
      </w:r>
      <w:r w:rsidR="002802DE" w:rsidRPr="001C643A">
        <w:rPr>
          <w:rFonts w:ascii="Times New Roman" w:hAnsi="Times New Roman" w:cs="Times New Roman"/>
          <w:sz w:val="28"/>
          <w:szCs w:val="28"/>
        </w:rPr>
        <w:t>екран якого трясеться. Особисто відчувши це, легше зрозуміти, через що можуть проходити інші люди на постійній основі.</w:t>
      </w:r>
    </w:p>
    <w:p w:rsidR="002802DE" w:rsidRPr="001C643A" w:rsidRDefault="001C643A" w:rsidP="001C643A">
      <w:pPr>
        <w:pStyle w:val="a4"/>
        <w:numPr>
          <w:ilvl w:val="0"/>
          <w:numId w:val="2"/>
        </w:numPr>
        <w:spacing w:line="276" w:lineRule="auto"/>
        <w:rPr>
          <w:rFonts w:ascii="Times New Roman" w:hAnsi="Times New Roman" w:cs="Times New Roman"/>
          <w:sz w:val="28"/>
          <w:szCs w:val="28"/>
        </w:rPr>
      </w:pPr>
      <w:r w:rsidRPr="001C643A">
        <w:rPr>
          <w:rFonts w:ascii="Times New Roman" w:hAnsi="Times New Roman" w:cs="Times New Roman"/>
          <w:sz w:val="28"/>
          <w:szCs w:val="28"/>
        </w:rPr>
        <w:t xml:space="preserve">Зв’язатися із громадськими організаціями або деякими компаніями. Розповісти їм про свій рух, надати більше розголосу цій проблемі, із </w:t>
      </w:r>
      <w:r w:rsidRPr="001C643A">
        <w:rPr>
          <w:rFonts w:ascii="Times New Roman" w:hAnsi="Times New Roman" w:cs="Times New Roman"/>
          <w:sz w:val="28"/>
          <w:szCs w:val="28"/>
          <w:lang w:val="en-US"/>
        </w:rPr>
        <w:t>IT-</w:t>
      </w:r>
      <w:r w:rsidRPr="001C643A">
        <w:rPr>
          <w:rFonts w:ascii="Times New Roman" w:hAnsi="Times New Roman" w:cs="Times New Roman"/>
          <w:sz w:val="28"/>
          <w:szCs w:val="28"/>
        </w:rPr>
        <w:t xml:space="preserve">компаніями запропонувати працювати разом або хоча б запропонувати оптимізувати їх продукти та зробити їх </w:t>
      </w:r>
      <w:proofErr w:type="spellStart"/>
      <w:r w:rsidRPr="001C643A">
        <w:rPr>
          <w:rFonts w:ascii="Times New Roman" w:hAnsi="Times New Roman" w:cs="Times New Roman"/>
          <w:sz w:val="28"/>
          <w:szCs w:val="28"/>
        </w:rPr>
        <w:t>інклюзивнішими</w:t>
      </w:r>
      <w:proofErr w:type="spellEnd"/>
      <w:r w:rsidRPr="001C643A">
        <w:rPr>
          <w:rFonts w:ascii="Times New Roman" w:hAnsi="Times New Roman" w:cs="Times New Roman"/>
          <w:sz w:val="28"/>
          <w:szCs w:val="28"/>
        </w:rPr>
        <w:t>.</w:t>
      </w:r>
    </w:p>
    <w:p w:rsidR="001C643A" w:rsidRPr="001C643A" w:rsidRDefault="002802DE" w:rsidP="001C643A">
      <w:pPr>
        <w:spacing w:line="276" w:lineRule="auto"/>
        <w:rPr>
          <w:rFonts w:ascii="Times New Roman" w:hAnsi="Times New Roman" w:cs="Times New Roman"/>
          <w:b/>
          <w:sz w:val="28"/>
          <w:szCs w:val="28"/>
        </w:rPr>
      </w:pPr>
      <w:r w:rsidRPr="001C643A">
        <w:rPr>
          <w:rFonts w:ascii="Tahoma" w:hAnsi="Tahoma" w:cs="Tahoma"/>
          <w:sz w:val="28"/>
          <w:szCs w:val="28"/>
        </w:rPr>
        <w:t>﻿﻿﻿</w:t>
      </w:r>
      <w:r w:rsidRPr="001C643A">
        <w:rPr>
          <w:rFonts w:ascii="Times New Roman" w:hAnsi="Times New Roman" w:cs="Times New Roman"/>
          <w:b/>
          <w:sz w:val="28"/>
          <w:szCs w:val="28"/>
        </w:rPr>
        <w:t>До якого типу рухів його можна віднести</w:t>
      </w:r>
      <w:r w:rsidR="001C643A" w:rsidRPr="001C643A">
        <w:rPr>
          <w:rFonts w:ascii="Times New Roman" w:hAnsi="Times New Roman" w:cs="Times New Roman"/>
          <w:b/>
          <w:sz w:val="28"/>
          <w:szCs w:val="28"/>
        </w:rPr>
        <w:t>.</w:t>
      </w:r>
    </w:p>
    <w:p w:rsidR="002802DE" w:rsidRPr="001C643A" w:rsidRDefault="001C643A"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Р</w:t>
      </w:r>
      <w:r w:rsidR="002802DE" w:rsidRPr="001C643A">
        <w:rPr>
          <w:rFonts w:ascii="Times New Roman" w:hAnsi="Times New Roman" w:cs="Times New Roman"/>
          <w:sz w:val="28"/>
          <w:szCs w:val="28"/>
        </w:rPr>
        <w:t>еформаторський. Вони спрямовані на покращення вже існуючої системи, при цьому не змінюючи попередню. А цей рух якраз і спрямований на реформацію вже наявних норм та стандартів.</w:t>
      </w:r>
    </w:p>
    <w:p w:rsidR="002802DE" w:rsidRPr="001C643A" w:rsidRDefault="002802DE" w:rsidP="001C643A">
      <w:pPr>
        <w:spacing w:line="276" w:lineRule="auto"/>
        <w:rPr>
          <w:rFonts w:ascii="Times New Roman" w:hAnsi="Times New Roman" w:cs="Times New Roman"/>
          <w:b/>
          <w:sz w:val="28"/>
          <w:szCs w:val="28"/>
        </w:rPr>
      </w:pPr>
      <w:r w:rsidRPr="001C643A">
        <w:rPr>
          <w:rFonts w:ascii="Times New Roman" w:hAnsi="Times New Roman" w:cs="Times New Roman"/>
          <w:b/>
          <w:sz w:val="28"/>
          <w:szCs w:val="28"/>
        </w:rPr>
        <w:t>Яка стадія життєвого циклу руху була б найскладнішою і чому?</w:t>
      </w:r>
    </w:p>
    <w:p w:rsidR="002802DE" w:rsidRPr="001C643A" w:rsidRDefault="002802DE" w:rsidP="001C643A">
      <w:pPr>
        <w:spacing w:line="276" w:lineRule="auto"/>
        <w:ind w:firstLine="708"/>
        <w:rPr>
          <w:rFonts w:ascii="Times New Roman" w:hAnsi="Times New Roman" w:cs="Times New Roman"/>
          <w:sz w:val="28"/>
          <w:szCs w:val="28"/>
        </w:rPr>
      </w:pPr>
      <w:r w:rsidRPr="001C643A">
        <w:rPr>
          <w:rFonts w:ascii="Times New Roman" w:hAnsi="Times New Roman" w:cs="Times New Roman"/>
          <w:sz w:val="28"/>
          <w:szCs w:val="28"/>
        </w:rPr>
        <w:t xml:space="preserve">Найскладнішою була б </w:t>
      </w:r>
      <w:proofErr w:type="spellStart"/>
      <w:r w:rsidRPr="001C643A">
        <w:rPr>
          <w:rFonts w:ascii="Times New Roman" w:hAnsi="Times New Roman" w:cs="Times New Roman"/>
          <w:sz w:val="28"/>
          <w:szCs w:val="28"/>
        </w:rPr>
        <w:t>інституціоналізація</w:t>
      </w:r>
      <w:proofErr w:type="spellEnd"/>
      <w:r w:rsidRPr="001C643A">
        <w:rPr>
          <w:rFonts w:ascii="Times New Roman" w:hAnsi="Times New Roman" w:cs="Times New Roman"/>
          <w:sz w:val="28"/>
          <w:szCs w:val="28"/>
        </w:rPr>
        <w:t>.</w:t>
      </w:r>
      <w:r w:rsidRPr="001C643A">
        <w:rPr>
          <w:rFonts w:ascii="Times New Roman" w:hAnsi="Times New Roman" w:cs="Times New Roman"/>
        </w:rPr>
        <w:t xml:space="preserve"> </w:t>
      </w:r>
      <w:r w:rsidRPr="001C643A">
        <w:rPr>
          <w:rFonts w:ascii="Times New Roman" w:hAnsi="Times New Roman" w:cs="Times New Roman"/>
          <w:sz w:val="28"/>
          <w:szCs w:val="28"/>
        </w:rPr>
        <w:t xml:space="preserve">Саме на цьому етапі рух має перейти від звичайного ентузіазму студентів до більш глобального впровадження в системи. Це найважче, тому що бізнеси не </w:t>
      </w:r>
      <w:proofErr w:type="spellStart"/>
      <w:r w:rsidRPr="001C643A">
        <w:rPr>
          <w:rFonts w:ascii="Times New Roman" w:hAnsi="Times New Roman" w:cs="Times New Roman"/>
          <w:sz w:val="28"/>
          <w:szCs w:val="28"/>
        </w:rPr>
        <w:t>захочуть</w:t>
      </w:r>
      <w:proofErr w:type="spellEnd"/>
      <w:r w:rsidRPr="001C643A">
        <w:rPr>
          <w:rFonts w:ascii="Times New Roman" w:hAnsi="Times New Roman" w:cs="Times New Roman"/>
          <w:sz w:val="28"/>
          <w:szCs w:val="28"/>
        </w:rPr>
        <w:t xml:space="preserve"> просто витрачати великі суми на просте </w:t>
      </w:r>
      <w:proofErr w:type="spellStart"/>
      <w:r w:rsidRPr="001C643A">
        <w:rPr>
          <w:rFonts w:ascii="Times New Roman" w:hAnsi="Times New Roman" w:cs="Times New Roman"/>
          <w:sz w:val="28"/>
          <w:szCs w:val="28"/>
        </w:rPr>
        <w:t>переписання</w:t>
      </w:r>
      <w:proofErr w:type="spellEnd"/>
      <w:r w:rsidRPr="001C643A">
        <w:rPr>
          <w:rFonts w:ascii="Times New Roman" w:hAnsi="Times New Roman" w:cs="Times New Roman"/>
          <w:sz w:val="28"/>
          <w:szCs w:val="28"/>
        </w:rPr>
        <w:t xml:space="preserve"> сайтів для більш інклюзивного варіанту. І з реалістичної точки зору,</w:t>
      </w:r>
      <w:r w:rsidR="0013561D" w:rsidRPr="001C643A">
        <w:rPr>
          <w:rFonts w:ascii="Times New Roman" w:hAnsi="Times New Roman" w:cs="Times New Roman"/>
          <w:sz w:val="28"/>
          <w:szCs w:val="28"/>
        </w:rPr>
        <w:t xml:space="preserve"> багатьом бізнесам</w:t>
      </w:r>
      <w:r w:rsidRPr="001C643A">
        <w:rPr>
          <w:rFonts w:ascii="Times New Roman" w:hAnsi="Times New Roman" w:cs="Times New Roman"/>
          <w:sz w:val="28"/>
          <w:szCs w:val="28"/>
        </w:rPr>
        <w:t xml:space="preserve">, особливо </w:t>
      </w:r>
      <w:r w:rsidR="0013561D" w:rsidRPr="001C643A">
        <w:rPr>
          <w:rFonts w:ascii="Times New Roman" w:hAnsi="Times New Roman" w:cs="Times New Roman"/>
          <w:sz w:val="28"/>
          <w:szCs w:val="28"/>
        </w:rPr>
        <w:t>тим, що</w:t>
      </w:r>
      <w:r w:rsidRPr="001C643A">
        <w:rPr>
          <w:rFonts w:ascii="Times New Roman" w:hAnsi="Times New Roman" w:cs="Times New Roman"/>
          <w:sz w:val="28"/>
          <w:szCs w:val="28"/>
        </w:rPr>
        <w:t xml:space="preserve"> особисто не </w:t>
      </w:r>
      <w:r w:rsidR="0013561D" w:rsidRPr="001C643A">
        <w:rPr>
          <w:rFonts w:ascii="Times New Roman" w:hAnsi="Times New Roman" w:cs="Times New Roman"/>
          <w:sz w:val="28"/>
          <w:szCs w:val="28"/>
        </w:rPr>
        <w:t>перетинаються із цією проблемою, це не є пріоритетом. Для них пріоритет – це заробити гроші. Тому впровадження цього руху на більш глобальному рівні потребуватиме дуже багато часу, сил та енергії.</w:t>
      </w:r>
    </w:p>
    <w:sectPr w:rsidR="002802DE" w:rsidRPr="001C643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41905"/>
    <w:multiLevelType w:val="hybridMultilevel"/>
    <w:tmpl w:val="1284C1B2"/>
    <w:lvl w:ilvl="0" w:tplc="73201EFA">
      <w:start w:val="1"/>
      <w:numFmt w:val="decimal"/>
      <w:lvlText w:val="%1."/>
      <w:lvlJc w:val="left"/>
      <w:pPr>
        <w:ind w:left="720" w:hanging="360"/>
      </w:pPr>
      <w:rPr>
        <w:rFonts w:ascii="Times New Roman" w:eastAsiaTheme="minorHAnsi" w:hAnsi="Times New Roman" w:cs="Times New Roman"/>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23AF3B24"/>
    <w:multiLevelType w:val="hybridMultilevel"/>
    <w:tmpl w:val="0C8EF90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795331FF"/>
    <w:multiLevelType w:val="hybridMultilevel"/>
    <w:tmpl w:val="C478A940"/>
    <w:lvl w:ilvl="0" w:tplc="48543644">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293"/>
    <w:rsid w:val="0013561D"/>
    <w:rsid w:val="001C643A"/>
    <w:rsid w:val="0022045E"/>
    <w:rsid w:val="002802DE"/>
    <w:rsid w:val="003102B0"/>
    <w:rsid w:val="0047733D"/>
    <w:rsid w:val="00526589"/>
    <w:rsid w:val="00764F80"/>
    <w:rsid w:val="00971293"/>
    <w:rsid w:val="00C54CA3"/>
    <w:rsid w:val="00D22F40"/>
    <w:rsid w:val="00D87E79"/>
    <w:rsid w:val="00FB31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0528"/>
  <w15:chartTrackingRefBased/>
  <w15:docId w15:val="{EB85C30B-747F-49EE-9E18-0F84B789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71293"/>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220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96444">
      <w:bodyDiv w:val="1"/>
      <w:marLeft w:val="0"/>
      <w:marRight w:val="0"/>
      <w:marTop w:val="0"/>
      <w:marBottom w:val="0"/>
      <w:divBdr>
        <w:top w:val="none" w:sz="0" w:space="0" w:color="auto"/>
        <w:left w:val="none" w:sz="0" w:space="0" w:color="auto"/>
        <w:bottom w:val="none" w:sz="0" w:space="0" w:color="auto"/>
        <w:right w:val="none" w:sz="0" w:space="0" w:color="auto"/>
      </w:divBdr>
    </w:div>
    <w:div w:id="662204173">
      <w:bodyDiv w:val="1"/>
      <w:marLeft w:val="0"/>
      <w:marRight w:val="0"/>
      <w:marTop w:val="0"/>
      <w:marBottom w:val="0"/>
      <w:divBdr>
        <w:top w:val="none" w:sz="0" w:space="0" w:color="auto"/>
        <w:left w:val="none" w:sz="0" w:space="0" w:color="auto"/>
        <w:bottom w:val="none" w:sz="0" w:space="0" w:color="auto"/>
        <w:right w:val="none" w:sz="0" w:space="0" w:color="auto"/>
      </w:divBdr>
    </w:div>
    <w:div w:id="1386418261">
      <w:bodyDiv w:val="1"/>
      <w:marLeft w:val="0"/>
      <w:marRight w:val="0"/>
      <w:marTop w:val="0"/>
      <w:marBottom w:val="0"/>
      <w:divBdr>
        <w:top w:val="none" w:sz="0" w:space="0" w:color="auto"/>
        <w:left w:val="none" w:sz="0" w:space="0" w:color="auto"/>
        <w:bottom w:val="none" w:sz="0" w:space="0" w:color="auto"/>
        <w:right w:val="none" w:sz="0" w:space="0" w:color="auto"/>
      </w:divBdr>
    </w:div>
    <w:div w:id="1550193077">
      <w:bodyDiv w:val="1"/>
      <w:marLeft w:val="0"/>
      <w:marRight w:val="0"/>
      <w:marTop w:val="0"/>
      <w:marBottom w:val="0"/>
      <w:divBdr>
        <w:top w:val="none" w:sz="0" w:space="0" w:color="auto"/>
        <w:left w:val="none" w:sz="0" w:space="0" w:color="auto"/>
        <w:bottom w:val="none" w:sz="0" w:space="0" w:color="auto"/>
        <w:right w:val="none" w:sz="0" w:space="0" w:color="auto"/>
      </w:divBdr>
    </w:div>
    <w:div w:id="1617983153">
      <w:bodyDiv w:val="1"/>
      <w:marLeft w:val="0"/>
      <w:marRight w:val="0"/>
      <w:marTop w:val="0"/>
      <w:marBottom w:val="0"/>
      <w:divBdr>
        <w:top w:val="none" w:sz="0" w:space="0" w:color="auto"/>
        <w:left w:val="none" w:sz="0" w:space="0" w:color="auto"/>
        <w:bottom w:val="none" w:sz="0" w:space="0" w:color="auto"/>
        <w:right w:val="none" w:sz="0" w:space="0" w:color="auto"/>
      </w:divBdr>
    </w:div>
    <w:div w:id="195783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5286</Words>
  <Characters>3014</Characters>
  <Application>Microsoft Office Word</Application>
  <DocSecurity>0</DocSecurity>
  <Lines>25</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Ta</dc:creator>
  <cp:keywords/>
  <dc:description/>
  <cp:lastModifiedBy>Xie Ta</cp:lastModifiedBy>
  <cp:revision>5</cp:revision>
  <dcterms:created xsi:type="dcterms:W3CDTF">2026-06-01T11:42:00Z</dcterms:created>
  <dcterms:modified xsi:type="dcterms:W3CDTF">2026-06-01T13:23:00Z</dcterms:modified>
</cp:coreProperties>
</file>