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B6C" w:rsidRPr="00946B6C" w:rsidRDefault="00946B6C" w:rsidP="00946B6C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Slide 1: 제목 페이지</w:t>
      </w:r>
    </w:p>
    <w:p w:rsidR="00946B6C" w:rsidRPr="00946B6C" w:rsidRDefault="00946B6C" w:rsidP="00946B6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프로젝트 제목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CRAG(Corrective RAG)를 활용한 뉴스/공시 기반 주가 분석 AI 에이전트 개발</w:t>
      </w:r>
    </w:p>
    <w:p w:rsidR="00946B6C" w:rsidRPr="00946B6C" w:rsidRDefault="00946B6C" w:rsidP="00946B6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과목명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초거대언어모델의 이해와 응용</w:t>
      </w:r>
    </w:p>
    <w:p w:rsidR="00946B6C" w:rsidRPr="00946B6C" w:rsidRDefault="00946B6C" w:rsidP="00946B6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발표자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한영재</w:t>
      </w:r>
    </w:p>
    <w:p w:rsidR="00946B6C" w:rsidRPr="00946B6C" w:rsidRDefault="00946B6C" w:rsidP="00946B6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담당교수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김재형 교수님</w:t>
      </w:r>
    </w:p>
    <w:p w:rsidR="00946B6C" w:rsidRPr="00946B6C" w:rsidRDefault="00946B6C" w:rsidP="00946B6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제출일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2025년 6월 13일</w:t>
      </w:r>
    </w:p>
    <w:p w:rsidR="00946B6C" w:rsidRPr="00946B6C" w:rsidRDefault="00946B6C" w:rsidP="00946B6C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Slide 2: 목차 (Table of Contents)</w:t>
      </w:r>
    </w:p>
    <w:p w:rsidR="00946B6C" w:rsidRPr="00946B6C" w:rsidRDefault="00946B6C" w:rsidP="00946B6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서론: 문제 정의 및 프로젝트 목표</w:t>
      </w:r>
    </w:p>
    <w:p w:rsidR="00946B6C" w:rsidRPr="00946B6C" w:rsidRDefault="00946B6C" w:rsidP="00946B6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관련 연구: 기존 RAG의 한계점</w:t>
      </w:r>
    </w:p>
    <w:p w:rsidR="00946B6C" w:rsidRPr="00946B6C" w:rsidRDefault="00946B6C" w:rsidP="00946B6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제안 방법론: CRAG 기반 분석 에이전트</w:t>
      </w:r>
    </w:p>
    <w:p w:rsidR="00946B6C" w:rsidRPr="00946B6C" w:rsidRDefault="00946B6C" w:rsidP="00946B6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실험 설계 및 평가 절차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p w:rsidR="00946B6C" w:rsidRPr="00946B6C" w:rsidRDefault="00946B6C" w:rsidP="00946B6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데이터 수집 및 전처리</w:t>
      </w:r>
    </w:p>
    <w:p w:rsidR="00946B6C" w:rsidRPr="00946B6C" w:rsidRDefault="00946B6C" w:rsidP="00946B6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비교 모델 및 프롬프트 설계</w:t>
      </w:r>
    </w:p>
    <w:p w:rsidR="00946B6C" w:rsidRPr="00946B6C" w:rsidRDefault="00946B6C" w:rsidP="00946B6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평가 지표 및 방법론</w:t>
      </w:r>
    </w:p>
    <w:p w:rsidR="00946B6C" w:rsidRPr="00946B6C" w:rsidRDefault="00946B6C" w:rsidP="00946B6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실험 결과 및 분석 </w:t>
      </w:r>
    </w:p>
    <w:p w:rsidR="00946B6C" w:rsidRPr="00946B6C" w:rsidRDefault="00946B6C" w:rsidP="00946B6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정량적 평가: CRAG </w:t>
      </w:r>
      <w:proofErr w:type="spellStart"/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vs</w:t>
      </w:r>
      <w:proofErr w:type="spellEnd"/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 Standard RAG</w:t>
      </w:r>
    </w:p>
    <w:p w:rsidR="00946B6C" w:rsidRPr="00946B6C" w:rsidRDefault="00946B6C" w:rsidP="00946B6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모델별</w:t>
      </w:r>
      <w:proofErr w:type="spellEnd"/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 성능 비교 분석</w:t>
      </w:r>
    </w:p>
    <w:p w:rsidR="00946B6C" w:rsidRPr="00946B6C" w:rsidRDefault="00946B6C" w:rsidP="00946B6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사례 연구: '모호한 상황'에서의 성능 분석</w:t>
      </w:r>
    </w:p>
    <w:p w:rsidR="00946B6C" w:rsidRPr="00946B6C" w:rsidRDefault="00946B6C" w:rsidP="00946B6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결론 및 보완점</w:t>
      </w:r>
    </w:p>
    <w:p w:rsidR="00946B6C" w:rsidRPr="00946B6C" w:rsidRDefault="00946B6C" w:rsidP="00946B6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Q&amp;A</w:t>
      </w:r>
    </w:p>
    <w:p w:rsidR="00946B6C" w:rsidRPr="00946B6C" w:rsidRDefault="00946B6C" w:rsidP="00946B6C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Slide 3: 서론 (Introduction)</w:t>
      </w:r>
    </w:p>
    <w:p w:rsidR="00946B6C" w:rsidRPr="00946B6C" w:rsidRDefault="00946B6C" w:rsidP="00946B6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문제 정의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p w:rsidR="00946B6C" w:rsidRPr="00946B6C" w:rsidRDefault="00946B6C" w:rsidP="00946B6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금융 시장의 정보 </w:t>
      </w:r>
      <w:proofErr w:type="spellStart"/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비대칭성</w:t>
      </w:r>
      <w:proofErr w:type="spellEnd"/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방대한 양의 정형(주가) 및 비정형(뉴스/공시) 데이터가 실시간으로 발생하여 일반 투자자가 종합적으로 분석하기 어려움.</w:t>
      </w:r>
    </w:p>
    <w:p w:rsidR="00946B6C" w:rsidRPr="00946B6C" w:rsidRDefault="00946B6C" w:rsidP="00946B6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기존 LLM의 한계: </w:t>
      </w:r>
      <w:r w:rsidRPr="00EC7D99">
        <w:rPr>
          <w:rFonts w:asciiTheme="majorHAnsi" w:eastAsiaTheme="majorHAnsi" w:hAnsiTheme="majorHAnsi" w:cs="굴림체"/>
          <w:kern w:val="0"/>
          <w:sz w:val="24"/>
        </w:rPr>
        <w:t>지식 단절(Knowledge Cutoff)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 문제로 인해 최신 금융 동향을 실시간으로 반영한 분석에 명백한 한계를 가짐.</w:t>
      </w:r>
    </w:p>
    <w:p w:rsidR="00946B6C" w:rsidRPr="00946B6C" w:rsidRDefault="00946B6C" w:rsidP="00946B6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프로젝트 목표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 </w:t>
      </w:r>
    </w:p>
    <w:p w:rsidR="00946B6C" w:rsidRPr="00946B6C" w:rsidRDefault="00946B6C" w:rsidP="00946B6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lastRenderedPageBreak/>
        <w:t>실시간 주가 데이터와 관련 뉴스/공시를 종합적으로 분석하는 RAG 시스템 구축.</w:t>
      </w:r>
    </w:p>
    <w:p w:rsidR="00946B6C" w:rsidRPr="00946B6C" w:rsidRDefault="00946B6C" w:rsidP="00946B6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단순 정보 나열을 넘어, </w:t>
      </w: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부정확하거나 불충분한 정보를 스스로 보정(Corrective)하고 깊이 있는 인과관계를 추론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하는 고도화된 AI 분석 에이전트 개발을 목표로 함.</w:t>
      </w:r>
    </w:p>
    <w:p w:rsidR="00946B6C" w:rsidRPr="00946B6C" w:rsidRDefault="00946B6C" w:rsidP="00946B6C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Slide 4: 관련 연구 (Background)</w:t>
      </w:r>
    </w:p>
    <w:p w:rsidR="00946B6C" w:rsidRPr="00946B6C" w:rsidRDefault="00946B6C" w:rsidP="00946B6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검색 증강 생성 (RAG)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LLM의 환각 현상을 줄이고 최신성을 확보하기 위한 핵심 기술.</w:t>
      </w:r>
    </w:p>
    <w:p w:rsidR="00946B6C" w:rsidRPr="00946B6C" w:rsidRDefault="00946B6C" w:rsidP="00946B6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표준 RAG의 한계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: </w:t>
      </w:r>
    </w:p>
    <w:p w:rsidR="00946B6C" w:rsidRPr="00946B6C" w:rsidRDefault="00946B6C" w:rsidP="00946B6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Noisy Retrieval 문제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검색된 정보의 품질을 신뢰해야만 함. 관련 없거나 오해의 소지가 있는 뉴스가 검색될 경우 분석의 질이 저하될 수 있음.</w:t>
      </w:r>
    </w:p>
    <w:p w:rsidR="00946B6C" w:rsidRPr="00946B6C" w:rsidRDefault="00946B6C" w:rsidP="00946B6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Lost in the Middle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여러 정보가 주어졌을 때, LLM이 중간에 위치한 핵심 정보를 놓치는 경향이 있음.</w:t>
      </w:r>
    </w:p>
    <w:p w:rsidR="00946B6C" w:rsidRPr="00946B6C" w:rsidRDefault="00946B6C" w:rsidP="00946B6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LLM-as-a-Judge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: 인간 </w:t>
      </w:r>
      <w:proofErr w:type="spellStart"/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평가자를</w:t>
      </w:r>
      <w:proofErr w:type="spellEnd"/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 대체하여 LLM의 생성물을 객관적으로 평가하기 위한 방법론으로, 본 프로젝트의 핵심 평가 도구로 사용함.</w:t>
      </w:r>
    </w:p>
    <w:p w:rsidR="00946B6C" w:rsidRPr="00946B6C" w:rsidRDefault="00946B6C" w:rsidP="00946B6C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Slide 5: 제안 방법론: CRAG 기반 분석 에이전트</w:t>
      </w:r>
    </w:p>
    <w:p w:rsidR="00946B6C" w:rsidRPr="00946B6C" w:rsidRDefault="00946B6C" w:rsidP="00946B6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전체 아키텍처 다이어그램 제시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: </w:t>
      </w:r>
    </w:p>
    <w:p w:rsidR="00946B6C" w:rsidRPr="00946B6C" w:rsidRDefault="00946B6C" w:rsidP="00946B6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(1) </w:t>
      </w: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초기 검색 (Initial Retrieval)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사용자의 요청(종목, 날짜)에 따라 주가 데이터와 관련 뉴스, 공시를 1차적으로 수집합니다.</w:t>
      </w:r>
    </w:p>
    <w:p w:rsidR="00946B6C" w:rsidRPr="00946B6C" w:rsidRDefault="00946B6C" w:rsidP="00946B6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(2) </w:t>
      </w: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품질 평가 (Assess Retrieval Quality)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1차 수집된 정보가 특정 주가 변동(이벤트)을 설명하기에 충분한지, 관련성이 높은지 LLM이 자체적으로 평가합니다.</w:t>
      </w:r>
    </w:p>
    <w:p w:rsidR="00946B6C" w:rsidRPr="00946B6C" w:rsidRDefault="00946B6C" w:rsidP="00946B6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(3) </w:t>
      </w: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조건부 보정 (Conditional Correction)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품질 평가 결과 '불충분' 또는 '관련성 낮음'</w:t>
      </w:r>
      <w:proofErr w:type="spellStart"/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으로</w:t>
      </w:r>
      <w:proofErr w:type="spellEnd"/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 판단될 경우, </w:t>
      </w: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더 구체적인 키워드로 웹 검색을 추가 수행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하여 정보를 보강합니다. 상반된 뉴스가 있을 경우, 이를 종합하여 재구성합니다.</w:t>
      </w:r>
    </w:p>
    <w:p w:rsidR="00946B6C" w:rsidRPr="00946B6C" w:rsidRDefault="00946B6C" w:rsidP="00946B6C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(4) </w:t>
      </w: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최종 생성 (Final Generation)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: 정제되고 보강된 정보를 바탕으로 </w:t>
      </w: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시간적 인과관계에 초점을 맞춘 프롬프트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를 구성하여 최종 분석 리포트를 생성합니다.</w:t>
      </w:r>
    </w:p>
    <w:p w:rsidR="00946B6C" w:rsidRPr="00946B6C" w:rsidRDefault="00946B6C" w:rsidP="00946B6C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lastRenderedPageBreak/>
        <w:t>Slide 6: 실험 설계 및 평가 절차</w:t>
      </w:r>
    </w:p>
    <w:p w:rsidR="00946B6C" w:rsidRPr="00946B6C" w:rsidRDefault="00946B6C" w:rsidP="00946B6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이 슬라이드에 보내주신 평가 절차를 상세히 기술하여 실험의 신뢰성을 강조합니다.</w:t>
      </w:r>
    </w:p>
    <w:p w:rsidR="00946B6C" w:rsidRPr="00946B6C" w:rsidRDefault="00946B6C" w:rsidP="00946B6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1. 데이터 수집 및 전처리</w:t>
      </w:r>
    </w:p>
    <w:p w:rsidR="00946B6C" w:rsidRPr="00946B6C" w:rsidRDefault="00946B6C" w:rsidP="00946B6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공정성 확보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모든 비교 모델이 동일한 데이터를 기반으로 분석하도록 데이터를 사전 수집 및 정제함.</w:t>
      </w:r>
    </w:p>
    <w:p w:rsidR="00946B6C" w:rsidRPr="00946B6C" w:rsidRDefault="00946B6C" w:rsidP="00946B6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주가 데이터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Intraday 1분봉 데이터 사용.</w:t>
      </w:r>
    </w:p>
    <w:p w:rsidR="00946B6C" w:rsidRPr="00946B6C" w:rsidRDefault="00946B6C" w:rsidP="00946B6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이벤트 탐지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주가 변동률 0.6% 이상 지점을 분석할 핵심 이벤트로 자동 탐지.</w:t>
      </w:r>
    </w:p>
    <w:p w:rsidR="00946B6C" w:rsidRPr="00946B6C" w:rsidRDefault="00946B6C" w:rsidP="00946B6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뉴스/공시 수집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Naver 뉴스 API와 DART Open API를 활용하여 이벤트 발생 시점 기준 72시간 내의 모든 관련 정보를 수집함.</w:t>
      </w:r>
    </w:p>
    <w:p w:rsidR="00946B6C" w:rsidRPr="00946B6C" w:rsidRDefault="00946B6C" w:rsidP="00946B6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2. 비교 모델 및 프롬프트 설계</w:t>
      </w:r>
    </w:p>
    <w:p w:rsidR="00946B6C" w:rsidRPr="00946B6C" w:rsidRDefault="00946B6C" w:rsidP="00946B6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비교군 (Baselines)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: </w:t>
      </w:r>
      <w:r w:rsidRPr="00EC7D99">
        <w:rPr>
          <w:rFonts w:asciiTheme="majorHAnsi" w:eastAsiaTheme="majorHAnsi" w:hAnsiTheme="majorHAnsi" w:cs="굴림체"/>
          <w:kern w:val="0"/>
          <w:sz w:val="24"/>
        </w:rPr>
        <w:t>No RAG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r w:rsidRPr="00EC7D99">
        <w:rPr>
          <w:rFonts w:asciiTheme="majorHAnsi" w:eastAsiaTheme="majorHAnsi" w:hAnsiTheme="majorHAnsi" w:cs="굴림체"/>
          <w:kern w:val="0"/>
          <w:sz w:val="24"/>
        </w:rPr>
        <w:t>Standard RAG</w:t>
      </w:r>
    </w:p>
    <w:p w:rsidR="00946B6C" w:rsidRPr="00946B6C" w:rsidRDefault="00946B6C" w:rsidP="00946B6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실험군</w:t>
      </w:r>
      <w:proofErr w:type="spellEnd"/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 xml:space="preserve"> (Proposed)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: </w:t>
      </w:r>
      <w:r w:rsidRPr="00EC7D99">
        <w:rPr>
          <w:rFonts w:asciiTheme="majorHAnsi" w:eastAsiaTheme="majorHAnsi" w:hAnsiTheme="majorHAnsi" w:cs="굴림체"/>
          <w:kern w:val="0"/>
          <w:sz w:val="24"/>
        </w:rPr>
        <w:t>CRAG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 (본 프로젝트 모델)</w:t>
      </w:r>
    </w:p>
    <w:p w:rsidR="00946B6C" w:rsidRPr="00946B6C" w:rsidRDefault="00946B6C" w:rsidP="00946B6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사용 LLM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: </w:t>
      </w:r>
      <w:r w:rsidRPr="00EC7D99">
        <w:rPr>
          <w:rFonts w:asciiTheme="majorHAnsi" w:eastAsiaTheme="majorHAnsi" w:hAnsiTheme="majorHAnsi" w:cs="굴림체"/>
          <w:kern w:val="0"/>
          <w:sz w:val="24"/>
        </w:rPr>
        <w:t>Gemini 1.5 Flash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r w:rsidRPr="00EC7D99">
        <w:rPr>
          <w:rFonts w:asciiTheme="majorHAnsi" w:eastAsiaTheme="majorHAnsi" w:hAnsiTheme="majorHAnsi" w:cs="굴림체"/>
          <w:kern w:val="0"/>
          <w:sz w:val="24"/>
        </w:rPr>
        <w:t>Llama 3.1 70B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 (</w:t>
      </w:r>
      <w:proofErr w:type="spellStart"/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Groq</w:t>
      </w:r>
      <w:proofErr w:type="spellEnd"/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 API 경유)</w:t>
      </w:r>
    </w:p>
    <w:p w:rsidR="00946B6C" w:rsidRPr="00946B6C" w:rsidRDefault="00946B6C" w:rsidP="00946B6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프롬프트 차별화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: </w:t>
      </w:r>
    </w:p>
    <w:p w:rsidR="00946B6C" w:rsidRPr="00946B6C" w:rsidRDefault="00946B6C" w:rsidP="00946B6C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Standard RAG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"오늘의 뉴스/공시와 주가 등락 정보를 바탕으로 종합 분석해줘." (단순 결합)</w:t>
      </w:r>
    </w:p>
    <w:p w:rsidR="00946B6C" w:rsidRPr="00946B6C" w:rsidRDefault="00946B6C" w:rsidP="00946B6C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CRAG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"탐지된 O시 O분 주가 변동 이벤트는 해당 시점 이전에 발생한 다음 뉴스/공시들과 어떤 시간적 인과관계가 있는지 분석해줘." (인과관계 추론 강화)</w:t>
      </w:r>
    </w:p>
    <w:p w:rsidR="00946B6C" w:rsidRPr="00946B6C" w:rsidRDefault="00946B6C" w:rsidP="00946B6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3. 평가 지표 및 방법론</w:t>
      </w:r>
    </w:p>
    <w:p w:rsidR="00946B6C" w:rsidRPr="00946B6C" w:rsidRDefault="00946B6C" w:rsidP="00946B6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A. LLM-as-a-Judge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생성된 리포트의 논리성, 통찰력 등 정성적인 품질을 GPT-4를 통해 평가하여 **</w:t>
      </w:r>
      <w:proofErr w:type="gramStart"/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승률(</w:t>
      </w:r>
      <w:proofErr w:type="gramEnd"/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Win Rate)**을 측정.</w:t>
      </w:r>
    </w:p>
    <w:p w:rsidR="00946B6C" w:rsidRPr="00946B6C" w:rsidRDefault="00946B6C" w:rsidP="00946B6C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B. 규칙 기반 자동 평가 (Heuristic Scoring)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: 아래 4가지 항목을 기준으로 객관적인 점수를 산출함. </w:t>
      </w:r>
    </w:p>
    <w:p w:rsidR="00946B6C" w:rsidRPr="00946B6C" w:rsidRDefault="00946B6C" w:rsidP="00946B6C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체"/>
          <w:kern w:val="0"/>
          <w:sz w:val="24"/>
        </w:rPr>
        <w:t>분석 길이 적정성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 (500~2000자, +20점)</w:t>
      </w:r>
    </w:p>
    <w:p w:rsidR="00946B6C" w:rsidRPr="00946B6C" w:rsidRDefault="00946B6C" w:rsidP="00946B6C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체"/>
          <w:kern w:val="0"/>
          <w:sz w:val="24"/>
        </w:rPr>
        <w:t>구조화 수준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 (볼드, </w:t>
      </w:r>
      <w:proofErr w:type="spellStart"/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불릿</w:t>
      </w:r>
      <w:proofErr w:type="spellEnd"/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 사용, +10~30점)</w:t>
      </w:r>
    </w:p>
    <w:p w:rsidR="00946B6C" w:rsidRPr="00946B6C" w:rsidRDefault="00946B6C" w:rsidP="00946B6C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체"/>
          <w:kern w:val="0"/>
          <w:sz w:val="24"/>
        </w:rPr>
        <w:t>핵심 키워드 포함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 ("인과관계", "영향" 등, +5~15점)</w:t>
      </w:r>
    </w:p>
    <w:p w:rsidR="00946B6C" w:rsidRPr="00946B6C" w:rsidRDefault="00946B6C" w:rsidP="00946B6C">
      <w:pPr>
        <w:widowControl/>
        <w:numPr>
          <w:ilvl w:val="2"/>
          <w:numId w:val="6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체"/>
          <w:kern w:val="0"/>
          <w:sz w:val="24"/>
        </w:rPr>
        <w:t xml:space="preserve">이벤트/뉴스 </w:t>
      </w:r>
      <w:proofErr w:type="spellStart"/>
      <w:r w:rsidRPr="00EC7D99">
        <w:rPr>
          <w:rFonts w:asciiTheme="majorHAnsi" w:eastAsiaTheme="majorHAnsi" w:hAnsiTheme="majorHAnsi" w:cs="굴림체"/>
          <w:kern w:val="0"/>
          <w:sz w:val="24"/>
        </w:rPr>
        <w:t>매칭</w:t>
      </w:r>
      <w:proofErr w:type="spellEnd"/>
      <w:r w:rsidRPr="00EC7D99">
        <w:rPr>
          <w:rFonts w:asciiTheme="majorHAnsi" w:eastAsiaTheme="majorHAnsi" w:hAnsiTheme="majorHAnsi" w:cs="굴림체"/>
          <w:kern w:val="0"/>
          <w:sz w:val="24"/>
        </w:rPr>
        <w:t xml:space="preserve"> 수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 (+10~20점)</w:t>
      </w:r>
    </w:p>
    <w:p w:rsidR="00946B6C" w:rsidRPr="00946B6C" w:rsidRDefault="00946B6C" w:rsidP="00946B6C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lastRenderedPageBreak/>
        <w:t>Slide 7: 실험 결과 (1) - 정량적 종합 성능</w:t>
      </w:r>
    </w:p>
    <w:p w:rsidR="00946B6C" w:rsidRPr="00946B6C" w:rsidRDefault="00946B6C" w:rsidP="00946B6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핵심 결과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: </w:t>
      </w: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CRAG는 모든 테스트 모델과 시나리오에서 Standard RAG 대비 압도적인 성능 우위를 보였습니다.</w:t>
      </w:r>
    </w:p>
    <w:p w:rsidR="00946B6C" w:rsidRPr="00946B6C" w:rsidRDefault="00946B6C" w:rsidP="00946B6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시각화 자료 1 (종합 점수 비교)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Gemini와 Llama 3 모델 각각에 대해, Standard RAG와 CRAG의 '규칙 기반 자동 평가 점수'</w:t>
      </w:r>
      <w:proofErr w:type="spellStart"/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를</w:t>
      </w:r>
      <w:proofErr w:type="spellEnd"/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 비교하는 막대그래프.</w:t>
      </w:r>
    </w:p>
    <w:p w:rsidR="00946B6C" w:rsidRPr="00946B6C" w:rsidRDefault="00946B6C" w:rsidP="00946B6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시각화 자료 2 (승률 비교)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LLM-as-a-Judge 평가 결과를 바탕으로, '명확한 케이스'와 '모호한 케이스'에서의 CRAG 승률을 비교하는 그래프. (모호한 케이스에서 성능 격차가 더 크게 벌어지는 점을 시각적으로 강조)</w:t>
      </w:r>
    </w:p>
    <w:p w:rsidR="00946B6C" w:rsidRPr="00946B6C" w:rsidRDefault="00946B6C" w:rsidP="00946B6C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 xml:space="preserve">Slide 8: 실험 결과 (2) - </w:t>
      </w:r>
      <w:proofErr w:type="spellStart"/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모델별</w:t>
      </w:r>
      <w:proofErr w:type="spellEnd"/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 xml:space="preserve"> 심층 분석</w:t>
      </w:r>
    </w:p>
    <w:p w:rsidR="00946B6C" w:rsidRPr="00946B6C" w:rsidRDefault="00946B6C" w:rsidP="00946B6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proofErr w:type="spellStart"/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모델별</w:t>
      </w:r>
      <w:proofErr w:type="spellEnd"/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 xml:space="preserve"> 강점 분석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: </w:t>
      </w:r>
    </w:p>
    <w:p w:rsidR="00946B6C" w:rsidRPr="00946B6C" w:rsidRDefault="00946B6C" w:rsidP="00946B6C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Gemini 1.5 Flash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복잡한 인과관계를 논리적으로 추론하고, 여러 정보를 종합하여 깊이 있는 분석을 생성하는 데 강점을 보임.</w:t>
      </w:r>
    </w:p>
    <w:p w:rsidR="00946B6C" w:rsidRPr="00946B6C" w:rsidRDefault="00946B6C" w:rsidP="00946B6C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Llama 3.1 70B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빠른 응답 속도와 함께 안정적인 성능을 보였으나, 때때로 특정 뉴스의 미묘한 시장 뉘앙스를 포착하는 데는 다소 아쉬움을 보임.</w:t>
      </w:r>
    </w:p>
    <w:p w:rsidR="00946B6C" w:rsidRPr="00946B6C" w:rsidRDefault="00946B6C" w:rsidP="00946B6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시사점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: 제안하는 </w:t>
      </w: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CRAG 방법론은 특정 모델 아키텍처에 국한되지 않으며, 다양한 LLM의 추론 능력을 전반적으로 향상시키는 범용적인 프레임워크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로서의 가능성을 확인 함.</w:t>
      </w:r>
    </w:p>
    <w:p w:rsidR="00946B6C" w:rsidRPr="00946B6C" w:rsidRDefault="00946B6C" w:rsidP="00946B6C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Slide 9: 결론 및 보완점 (Conclusion &amp; Future Work)</w:t>
      </w:r>
    </w:p>
    <w:p w:rsidR="00946B6C" w:rsidRPr="00946B6C" w:rsidRDefault="00946B6C" w:rsidP="00946B6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결론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: </w:t>
      </w:r>
    </w:p>
    <w:p w:rsidR="00946B6C" w:rsidRPr="00946B6C" w:rsidRDefault="00946B6C" w:rsidP="00946B6C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본 프로젝트는 검색 결과의 품질을 스스로 평가하고 보정하는 CRAG 기반 주식 분석 시스템을 성공적으로 구현함.</w:t>
      </w:r>
    </w:p>
    <w:p w:rsidR="00946B6C" w:rsidRPr="00946B6C" w:rsidRDefault="00946B6C" w:rsidP="00946B6C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정량적 평가(규칙 기반 점수, LLM-as-a-Judge 승률)를 통해 제안 시스템이 기존 RAG 대비, 특히 정보가 불확실한 '모호한 상황'에서 분석의 정확성과 신뢰도를 크게 향상시킴을 입증함.</w:t>
      </w:r>
    </w:p>
    <w:p w:rsidR="00946B6C" w:rsidRPr="00946B6C" w:rsidRDefault="00946B6C" w:rsidP="00946B6C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다양한 LLM 모델에 적용하여 방법론의 </w:t>
      </w:r>
      <w:proofErr w:type="spellStart"/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범용성을</w:t>
      </w:r>
      <w:proofErr w:type="spellEnd"/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 확인함.</w:t>
      </w:r>
    </w:p>
    <w:p w:rsidR="00946B6C" w:rsidRPr="00946B6C" w:rsidRDefault="00946B6C" w:rsidP="00946B6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보완점 및 향후 연구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: </w:t>
      </w:r>
    </w:p>
    <w:p w:rsidR="00946B6C" w:rsidRPr="00946B6C" w:rsidRDefault="00946B6C" w:rsidP="00946B6C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lastRenderedPageBreak/>
        <w:t>고성능/도메인 특화 LLM 활용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: 이번 테스트는 접근 가능한 무료 버전 API를 기준으로 모델을 선정했지만, 금융 분석에 특화된 </w:t>
      </w:r>
      <w:r w:rsidRPr="00EC7D99">
        <w:rPr>
          <w:rFonts w:asciiTheme="majorHAnsi" w:eastAsiaTheme="majorHAnsi" w:hAnsiTheme="majorHAnsi" w:cs="굴림체"/>
          <w:kern w:val="0"/>
          <w:sz w:val="24"/>
        </w:rPr>
        <w:t>BloombergGPT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나 더 강력한 상용 모델(</w:t>
      </w:r>
      <w:r w:rsidRPr="00EC7D99">
        <w:rPr>
          <w:rFonts w:asciiTheme="majorHAnsi" w:eastAsiaTheme="majorHAnsi" w:hAnsiTheme="majorHAnsi" w:cs="굴림체"/>
          <w:kern w:val="0"/>
          <w:sz w:val="24"/>
        </w:rPr>
        <w:t>GPT-4o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, </w:t>
      </w:r>
      <w:r w:rsidRPr="00EC7D99">
        <w:rPr>
          <w:rFonts w:asciiTheme="majorHAnsi" w:eastAsiaTheme="majorHAnsi" w:hAnsiTheme="majorHAnsi" w:cs="굴림체"/>
          <w:kern w:val="0"/>
          <w:sz w:val="24"/>
        </w:rPr>
        <w:t>Claude 3 Opus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 xml:space="preserve"> 등)을 활용했다면, 분석의 깊이와 정확도가 한층 더 향상될 가능성이 있음. 이는 향후 연구에서 탐구해볼 만한 흥미로운 지점임.</w:t>
      </w:r>
    </w:p>
    <w:p w:rsidR="00946B6C" w:rsidRPr="00946B6C" w:rsidRDefault="00946B6C" w:rsidP="00946B6C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 xml:space="preserve">장기 </w:t>
      </w:r>
      <w:proofErr w:type="spellStart"/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시계열</w:t>
      </w:r>
      <w:proofErr w:type="spellEnd"/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 xml:space="preserve"> 분석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현재는 '일일' 분석에 초점을 맞추었으나, 주간/월간 추세를 분석하고 장기적인 예측을 수행하는 기능으로 확장할 수 있음.</w:t>
      </w:r>
    </w:p>
    <w:p w:rsidR="00946B6C" w:rsidRPr="00946B6C" w:rsidRDefault="00946B6C" w:rsidP="00946B6C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비용 및 속도 최적화</w:t>
      </w:r>
      <w:r w:rsidRPr="00946B6C">
        <w:rPr>
          <w:rFonts w:asciiTheme="majorHAnsi" w:eastAsiaTheme="majorHAnsi" w:hAnsiTheme="majorHAnsi" w:cs="굴림"/>
          <w:kern w:val="0"/>
          <w:sz w:val="24"/>
          <w:szCs w:val="24"/>
        </w:rPr>
        <w:t>: CRAG의 교정 단계는 분석 품질을 높이는 대신 추가적인 API 호출 비용과 시간이 발생함. 품질과 비용/속도 간의 최적의 균형점을 찾는 연구가 필요함.</w:t>
      </w:r>
    </w:p>
    <w:p w:rsidR="00946B6C" w:rsidRPr="00946B6C" w:rsidRDefault="00946B6C" w:rsidP="00946B6C">
      <w:pPr>
        <w:widowControl/>
        <w:wordWrap/>
        <w:autoSpaceDE/>
        <w:autoSpaceDN/>
        <w:spacing w:before="100" w:beforeAutospacing="1" w:after="100" w:afterAutospacing="1"/>
        <w:jc w:val="left"/>
        <w:outlineLvl w:val="3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Slide 10: Q&amp;A</w:t>
      </w:r>
    </w:p>
    <w:p w:rsidR="00946B6C" w:rsidRPr="00946B6C" w:rsidRDefault="00946B6C" w:rsidP="00946B6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감사합니다</w:t>
      </w:r>
    </w:p>
    <w:p w:rsidR="00946B6C" w:rsidRPr="00946B6C" w:rsidRDefault="00946B6C" w:rsidP="00946B6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C7D99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질의응답</w:t>
      </w:r>
    </w:p>
    <w:p w:rsidR="00A0290C" w:rsidRPr="00EC7D99" w:rsidRDefault="00F57FF1" w:rsidP="006637AA">
      <w:pPr>
        <w:rPr>
          <w:rFonts w:asciiTheme="majorHAnsi" w:eastAsiaTheme="majorHAnsi" w:hAnsiTheme="majorHAnsi"/>
        </w:rPr>
      </w:pPr>
    </w:p>
    <w:sectPr w:rsidR="00A0290C" w:rsidRPr="00EC7D99" w:rsidSect="00107E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FF1" w:rsidRDefault="00F57FF1" w:rsidP="006637AA">
      <w:r>
        <w:separator/>
      </w:r>
    </w:p>
  </w:endnote>
  <w:endnote w:type="continuationSeparator" w:id="0">
    <w:p w:rsidR="00F57FF1" w:rsidRDefault="00F57FF1" w:rsidP="006637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FF1" w:rsidRDefault="00F57FF1" w:rsidP="006637AA">
      <w:r>
        <w:separator/>
      </w:r>
    </w:p>
  </w:footnote>
  <w:footnote w:type="continuationSeparator" w:id="0">
    <w:p w:rsidR="00F57FF1" w:rsidRDefault="00F57FF1" w:rsidP="006637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259BC"/>
    <w:multiLevelType w:val="multilevel"/>
    <w:tmpl w:val="A404C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6D1DED"/>
    <w:multiLevelType w:val="multilevel"/>
    <w:tmpl w:val="8146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B640FA"/>
    <w:multiLevelType w:val="multilevel"/>
    <w:tmpl w:val="F1B8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4C3DA5"/>
    <w:multiLevelType w:val="multilevel"/>
    <w:tmpl w:val="58A0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6A148E"/>
    <w:multiLevelType w:val="multilevel"/>
    <w:tmpl w:val="611E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DC596F"/>
    <w:multiLevelType w:val="multilevel"/>
    <w:tmpl w:val="82EC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2E3D34"/>
    <w:multiLevelType w:val="multilevel"/>
    <w:tmpl w:val="4E60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251AF0"/>
    <w:multiLevelType w:val="multilevel"/>
    <w:tmpl w:val="4D36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CA44F8"/>
    <w:multiLevelType w:val="multilevel"/>
    <w:tmpl w:val="C3E6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9F1B05"/>
    <w:multiLevelType w:val="multilevel"/>
    <w:tmpl w:val="865A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69D8"/>
    <w:rsid w:val="00073262"/>
    <w:rsid w:val="00107EB4"/>
    <w:rsid w:val="00355A40"/>
    <w:rsid w:val="005F3CBC"/>
    <w:rsid w:val="006637AA"/>
    <w:rsid w:val="00691BCD"/>
    <w:rsid w:val="007C2964"/>
    <w:rsid w:val="00946B6C"/>
    <w:rsid w:val="00EC7D99"/>
    <w:rsid w:val="00F57FF1"/>
    <w:rsid w:val="00F66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7EB4"/>
    <w:pPr>
      <w:widowControl w:val="0"/>
      <w:wordWrap w:val="0"/>
      <w:autoSpaceDE w:val="0"/>
      <w:autoSpaceDN w:val="0"/>
      <w:jc w:val="both"/>
    </w:pPr>
  </w:style>
  <w:style w:type="paragraph" w:styleId="3">
    <w:name w:val="heading 3"/>
    <w:basedOn w:val="a"/>
    <w:link w:val="3Char"/>
    <w:uiPriority w:val="9"/>
    <w:qFormat/>
    <w:rsid w:val="00946B6C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46B6C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69D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663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6637AA"/>
  </w:style>
  <w:style w:type="paragraph" w:styleId="a5">
    <w:name w:val="footer"/>
    <w:basedOn w:val="a"/>
    <w:link w:val="Char0"/>
    <w:uiPriority w:val="99"/>
    <w:semiHidden/>
    <w:unhideWhenUsed/>
    <w:rsid w:val="00663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6637AA"/>
  </w:style>
  <w:style w:type="character" w:customStyle="1" w:styleId="3Char">
    <w:name w:val="제목 3 Char"/>
    <w:basedOn w:val="a0"/>
    <w:link w:val="3"/>
    <w:uiPriority w:val="9"/>
    <w:rsid w:val="00946B6C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946B6C"/>
    <w:rPr>
      <w:rFonts w:ascii="굴림" w:eastAsia="굴림" w:hAnsi="굴림" w:cs="굴림"/>
      <w:b/>
      <w:bCs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46B6C"/>
    <w:rPr>
      <w:b/>
      <w:bCs/>
    </w:rPr>
  </w:style>
  <w:style w:type="character" w:styleId="HTML">
    <w:name w:val="HTML Code"/>
    <w:basedOn w:val="a0"/>
    <w:uiPriority w:val="99"/>
    <w:semiHidden/>
    <w:unhideWhenUsed/>
    <w:rsid w:val="00946B6C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infomax</dc:creator>
  <cp:lastModifiedBy>infomax</cp:lastModifiedBy>
  <cp:revision>4</cp:revision>
  <dcterms:created xsi:type="dcterms:W3CDTF">2025-06-09T07:13:00Z</dcterms:created>
  <dcterms:modified xsi:type="dcterms:W3CDTF">2025-06-11T00:54:00Z</dcterms:modified>
</cp:coreProperties>
</file>