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CDB" w:rsidRPr="000E4CDB" w:rsidRDefault="000E4CDB" w:rsidP="000E4CD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E4CDB" w:rsidRPr="000E4CDB" w:rsidRDefault="000E4CDB" w:rsidP="000E4CD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4CDB">
        <w:rPr>
          <w:rFonts w:ascii="Arial" w:eastAsia="Times New Roman" w:hAnsi="Arial" w:cs="Arial"/>
          <w:sz w:val="24"/>
          <w:szCs w:val="24"/>
          <w:lang w:eastAsia="pt-BR"/>
        </w:rPr>
        <w:t>PROGRAMA</w:t>
      </w:r>
    </w:p>
    <w:p w:rsidR="000E4CDB" w:rsidRPr="000E4CDB" w:rsidRDefault="000E4CDB" w:rsidP="000E4CD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E4CDB" w:rsidRPr="000E4CDB" w:rsidRDefault="000E4CDB" w:rsidP="000E4CD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4CDB">
        <w:rPr>
          <w:rFonts w:ascii="Arial" w:eastAsia="Times New Roman" w:hAnsi="Arial" w:cs="Arial"/>
          <w:sz w:val="24"/>
          <w:szCs w:val="24"/>
          <w:lang w:eastAsia="pt-BR"/>
        </w:rPr>
        <w:t>ATUALIDADES</w:t>
      </w:r>
    </w:p>
    <w:p w:rsidR="000E4CDB" w:rsidRPr="000E4CDB" w:rsidRDefault="000E4CDB" w:rsidP="000E4CD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4CDB">
        <w:rPr>
          <w:rFonts w:ascii="Arial" w:eastAsia="Times New Roman" w:hAnsi="Arial" w:cs="Arial"/>
          <w:sz w:val="24"/>
          <w:szCs w:val="24"/>
          <w:lang w:eastAsia="pt-BR"/>
        </w:rPr>
        <w:t>Tópicos relevantes e atuais em diversas áreas, tais como: segurança, transportes, política, economia, sociedade, educação, saúde, cultura, tecnologia, energia, relações internacionais, desenvolvimento sustentável e ecologia, suas inter-relações e suas vinculações históricas.</w:t>
      </w:r>
    </w:p>
    <w:p w:rsidR="000E4CDB" w:rsidRPr="000E4CDB" w:rsidRDefault="000E4CDB" w:rsidP="000E4CD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E4CDB" w:rsidRPr="000E4CDB" w:rsidRDefault="000E4CDB" w:rsidP="000E4CD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4CDB">
        <w:rPr>
          <w:rFonts w:ascii="Arial" w:eastAsia="Times New Roman" w:hAnsi="Arial" w:cs="Arial"/>
          <w:sz w:val="24"/>
          <w:szCs w:val="24"/>
          <w:lang w:eastAsia="pt-BR"/>
        </w:rPr>
        <w:t>INFORMÁTICA</w:t>
      </w:r>
    </w:p>
    <w:p w:rsidR="000E4CDB" w:rsidRPr="000E4CDB" w:rsidRDefault="000E4CDB" w:rsidP="000E4CD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4CDB">
        <w:rPr>
          <w:rFonts w:ascii="Arial" w:eastAsia="Times New Roman" w:hAnsi="Arial" w:cs="Arial"/>
          <w:sz w:val="24"/>
          <w:szCs w:val="24"/>
          <w:lang w:eastAsia="pt-BR"/>
        </w:rPr>
        <w:t>Conceitos e modos de utilização de aplicativos para edição de textos, planilhas, apresentações didáticas em mídias e Internet. Conceitos de organização e de gerenciamento de informações, arquivos, pastas e programas.</w:t>
      </w:r>
    </w:p>
    <w:p w:rsidR="000E4CDB" w:rsidRPr="000E4CDB" w:rsidRDefault="000E4CDB" w:rsidP="000E4CD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E4CDB" w:rsidRPr="000E4CDB" w:rsidRDefault="000E4CDB" w:rsidP="000E4CD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4CDB">
        <w:rPr>
          <w:rFonts w:ascii="Arial" w:eastAsia="Times New Roman" w:hAnsi="Arial" w:cs="Arial"/>
          <w:sz w:val="24"/>
          <w:szCs w:val="24"/>
          <w:lang w:eastAsia="pt-BR"/>
        </w:rPr>
        <w:t xml:space="preserve">FUNDAMENTOS DA EDUCAÇÃO </w:t>
      </w:r>
    </w:p>
    <w:p w:rsidR="000E4CDB" w:rsidRPr="000E4CDB" w:rsidRDefault="000E4CDB" w:rsidP="000E4CD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4CDB">
        <w:rPr>
          <w:rFonts w:ascii="Arial" w:eastAsia="Times New Roman" w:hAnsi="Arial" w:cs="Arial"/>
          <w:sz w:val="24"/>
          <w:szCs w:val="24"/>
          <w:lang w:eastAsia="pt-BR"/>
        </w:rPr>
        <w:t xml:space="preserve">DISCIPLINAS DOS ANOS FINAIS DO ENSINO FUNDAMENTAL E </w:t>
      </w:r>
    </w:p>
    <w:p w:rsidR="000E4CDB" w:rsidRPr="000E4CDB" w:rsidRDefault="000E4CDB" w:rsidP="000E4CD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4CDB">
        <w:rPr>
          <w:rFonts w:ascii="Arial" w:eastAsia="Times New Roman" w:hAnsi="Arial" w:cs="Arial"/>
          <w:sz w:val="24"/>
          <w:szCs w:val="24"/>
          <w:lang w:eastAsia="pt-BR"/>
        </w:rPr>
        <w:t>ENSINO MÉDIO</w:t>
      </w:r>
    </w:p>
    <w:p w:rsidR="000E4CDB" w:rsidRPr="000E4CDB" w:rsidRDefault="000E4CDB" w:rsidP="000E4CD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4CDB">
        <w:rPr>
          <w:rFonts w:ascii="Arial" w:eastAsia="Times New Roman" w:hAnsi="Arial" w:cs="Arial"/>
          <w:sz w:val="24"/>
          <w:szCs w:val="24"/>
          <w:lang w:eastAsia="pt-BR"/>
        </w:rPr>
        <w:t xml:space="preserve">1. Tendências e concepções pedagógicas; 1.1 A educação e suas relações socioeconômicas políticas e culturais; 1.2 As relações entre educação, trabalho e cidadania; 1.3 Inclusões educacionais e diversidade; 1.4 Funções sociais da escola. 2. Estrutura educacional brasileira; 2.1 Sistemas educacionais brasileiros: níveis e modalidades de ensino; 2.2 Legislações: Lei nº 9394/96 LDBEN, Lei nº 8.069/90 ECA, Lei nº 10639/03 História e cultura afro-brasileira e africana 2.3 As Diretrizes Curriculares Nacionais e Estaduais para a educação básica. 3. Elementos da prática pedagógica; 3.1Organizações da escola e instâncias colegiadas; 3.2 Saberes escolares, método didático, avaliação escolar, recursos didáticos e o uso de novas tecnologias da informação e comunicação na educação. 3.3 Projetos Político-Pedagógico da escola. 3.4 Gestões Democráticas. </w:t>
      </w:r>
    </w:p>
    <w:p w:rsidR="000E4CDB" w:rsidRPr="000E4CDB" w:rsidRDefault="000E4CDB" w:rsidP="000E4CDB">
      <w:pPr>
        <w:jc w:val="both"/>
        <w:rPr>
          <w:sz w:val="24"/>
          <w:szCs w:val="24"/>
        </w:rPr>
      </w:pPr>
      <w:bookmarkStart w:id="0" w:name="_GoBack"/>
      <w:bookmarkEnd w:id="0"/>
    </w:p>
    <w:p w:rsidR="000E4CDB" w:rsidRPr="000E4CDB" w:rsidRDefault="000E4CDB" w:rsidP="000E4CD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4CDB">
        <w:rPr>
          <w:rFonts w:ascii="Arial" w:eastAsia="Times New Roman" w:hAnsi="Arial" w:cs="Arial"/>
          <w:sz w:val="24"/>
          <w:szCs w:val="24"/>
          <w:lang w:eastAsia="pt-BR"/>
        </w:rPr>
        <w:t xml:space="preserve">PROFESSOR PEDAGOGO: </w:t>
      </w:r>
    </w:p>
    <w:p w:rsidR="000E4CDB" w:rsidRPr="000E4CDB" w:rsidRDefault="000E4CDB" w:rsidP="000E4CD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4CDB">
        <w:rPr>
          <w:rFonts w:ascii="Arial" w:eastAsia="Times New Roman" w:hAnsi="Arial" w:cs="Arial"/>
          <w:sz w:val="24"/>
          <w:szCs w:val="24"/>
          <w:lang w:eastAsia="pt-BR"/>
        </w:rPr>
        <w:t xml:space="preserve">História da Educação Brasileira e as relações entre escola, estado e sociedade. Políticas públicas da Educação no Brasil. Fundamentos e concepções de gestão e diferentes formas de estruturação na organização da escola. </w:t>
      </w:r>
    </w:p>
    <w:p w:rsidR="000E4CDB" w:rsidRPr="000E4CDB" w:rsidRDefault="000E4CDB" w:rsidP="000E4CD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4CDB">
        <w:rPr>
          <w:rFonts w:ascii="Arial" w:eastAsia="Times New Roman" w:hAnsi="Arial" w:cs="Arial"/>
          <w:sz w:val="24"/>
          <w:szCs w:val="24"/>
          <w:lang w:eastAsia="pt-BR"/>
        </w:rPr>
        <w:t xml:space="preserve">Gestão e instâncias colegiadas na unidade escolar; estrutura, funcionamento e organização. Formação do Pedagogo no Brasil. O financiamento da educação. Educação e Pedagogia: bases filosóficas, sociológicas, psicológicas, antropológicas e políticas de educação. A Pedagogia: seu objeto, campo de conhecimento e de trabalho; as correntes pedagógicas. A relação entre educação/cultura/ética e cidadania. Concepções e teorias curriculares. O Projeto Político Pedagógico </w:t>
      </w:r>
    </w:p>
    <w:p w:rsidR="000E4CDB" w:rsidRPr="000E4CDB" w:rsidRDefault="000E4CDB" w:rsidP="000E4CD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4CDB">
        <w:rPr>
          <w:rFonts w:ascii="Arial" w:eastAsia="Times New Roman" w:hAnsi="Arial" w:cs="Arial"/>
          <w:sz w:val="24"/>
          <w:szCs w:val="24"/>
          <w:lang w:eastAsia="pt-BR"/>
        </w:rPr>
        <w:t>-</w:t>
      </w:r>
    </w:p>
    <w:p w:rsidR="000E4CDB" w:rsidRPr="000E4CDB" w:rsidRDefault="000E4CDB" w:rsidP="000E4CD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4CDB">
        <w:rPr>
          <w:rFonts w:ascii="Arial" w:eastAsia="Times New Roman" w:hAnsi="Arial" w:cs="Arial"/>
          <w:sz w:val="24"/>
          <w:szCs w:val="24"/>
          <w:lang w:eastAsia="pt-BR"/>
        </w:rPr>
        <w:t>Papel e função da escola: concepções e diferentes formas de organização do conhecimento e do tempo nos currículos escolares. A didática e as diferentes formas de organizar o ensino. Formação continuada do professor. Escola, violência e cidadania. Organização do trabalho pedagógico na escola: o pedagogo como educador e mediador no ambiente de trabalho.</w:t>
      </w:r>
    </w:p>
    <w:p w:rsidR="000E4CDB" w:rsidRPr="000E4CDB" w:rsidRDefault="000E4CDB" w:rsidP="000E4CDB">
      <w:pPr>
        <w:jc w:val="both"/>
        <w:rPr>
          <w:sz w:val="24"/>
          <w:szCs w:val="24"/>
        </w:rPr>
      </w:pPr>
    </w:p>
    <w:sectPr w:rsidR="000E4CDB" w:rsidRPr="000E4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CDB"/>
    <w:rsid w:val="000E4CDB"/>
    <w:rsid w:val="009E76CB"/>
    <w:rsid w:val="00F75CCD"/>
    <w:rsid w:val="00FA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2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52E7E-4D45-4EFE-8D73-580845191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4351</TotalTime>
  <Pages>1</Pages>
  <Words>396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</dc:creator>
  <cp:lastModifiedBy>Emerson</cp:lastModifiedBy>
  <cp:revision>1</cp:revision>
  <cp:lastPrinted>2013-04-18T17:08:00Z</cp:lastPrinted>
  <dcterms:created xsi:type="dcterms:W3CDTF">2013-04-17T19:40:00Z</dcterms:created>
  <dcterms:modified xsi:type="dcterms:W3CDTF">2013-04-20T20:36:00Z</dcterms:modified>
</cp:coreProperties>
</file>