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SQL SERVER - ANOTAÇÕES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CRIANDO UM BANCO DE DADOS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/*</w:t>
      </w:r>
    </w:p>
    <w:p w:rsidR="00000000" w:rsidDel="00000000" w:rsidP="00000000" w:rsidRDefault="00000000" w:rsidRPr="00000000" w14:paraId="00000007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Cria o banco ‘Ecommerce’.</w:t>
      </w:r>
    </w:p>
    <w:p w:rsidR="00000000" w:rsidDel="00000000" w:rsidP="00000000" w:rsidRDefault="00000000" w:rsidRPr="00000000" w14:paraId="00000008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*/</w:t>
      </w:r>
    </w:p>
    <w:p w:rsidR="00000000" w:rsidDel="00000000" w:rsidP="00000000" w:rsidRDefault="00000000" w:rsidRPr="00000000" w14:paraId="0000000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database Ecommerce</w:t>
      </w:r>
    </w:p>
    <w:p w:rsidR="00000000" w:rsidDel="00000000" w:rsidP="00000000" w:rsidRDefault="00000000" w:rsidRPr="00000000" w14:paraId="0000000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USANDO UM BANCO DE DADOS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/*</w:t>
      </w:r>
    </w:p>
    <w:p w:rsidR="00000000" w:rsidDel="00000000" w:rsidP="00000000" w:rsidRDefault="00000000" w:rsidRPr="00000000" w14:paraId="0000000E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Passa  a usar o banco ‘Ecommerce’.</w:t>
      </w:r>
    </w:p>
    <w:p w:rsidR="00000000" w:rsidDel="00000000" w:rsidP="00000000" w:rsidRDefault="00000000" w:rsidRPr="00000000" w14:paraId="0000000F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*/</w:t>
      </w:r>
    </w:p>
    <w:p w:rsidR="00000000" w:rsidDel="00000000" w:rsidP="00000000" w:rsidRDefault="00000000" w:rsidRPr="00000000" w14:paraId="0000001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use Ecommerce</w:t>
      </w:r>
    </w:p>
    <w:p w:rsidR="00000000" w:rsidDel="00000000" w:rsidP="00000000" w:rsidRDefault="00000000" w:rsidRPr="00000000" w14:paraId="0000001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CRIANDO UMA TABELA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/*</w:t>
      </w:r>
    </w:p>
    <w:p w:rsidR="00000000" w:rsidDel="00000000" w:rsidP="00000000" w:rsidRDefault="00000000" w:rsidRPr="00000000" w14:paraId="00000015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Cria a tabela ‘Produtos’ com as colunas:</w:t>
      </w:r>
    </w:p>
    <w:p w:rsidR="00000000" w:rsidDel="00000000" w:rsidP="00000000" w:rsidRDefault="00000000" w:rsidRPr="00000000" w14:paraId="00000016">
      <w:pPr>
        <w:ind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‘Codigo’ aceitando valores inteiros;</w:t>
      </w:r>
    </w:p>
    <w:p w:rsidR="00000000" w:rsidDel="00000000" w:rsidP="00000000" w:rsidRDefault="00000000" w:rsidRPr="00000000" w14:paraId="00000017">
      <w:pPr>
        <w:ind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‘Nome’ aceitando valores alfanuméricos com no máximo 100 </w:t>
      </w:r>
    </w:p>
    <w:p w:rsidR="00000000" w:rsidDel="00000000" w:rsidP="00000000" w:rsidRDefault="00000000" w:rsidRPr="00000000" w14:paraId="00000018">
      <w:pPr>
        <w:ind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caracteres] e que aceita </w:t>
      </w:r>
      <w:r w:rsidDel="00000000" w:rsidR="00000000" w:rsidRPr="00000000">
        <w:rPr>
          <w:i w:val="1"/>
          <w:color w:val="6aa84f"/>
          <w:rtl w:val="0"/>
        </w:rPr>
        <w:t xml:space="preserve">nulo</w:t>
      </w:r>
      <w:r w:rsidDel="00000000" w:rsidR="00000000" w:rsidRPr="00000000">
        <w:rPr>
          <w:color w:val="6aa84f"/>
          <w:rtl w:val="0"/>
        </w:rPr>
        <w:t xml:space="preserve"> como valor,</w:t>
      </w:r>
    </w:p>
    <w:p w:rsidR="00000000" w:rsidDel="00000000" w:rsidP="00000000" w:rsidRDefault="00000000" w:rsidRPr="00000000" w14:paraId="00000019">
      <w:pPr>
        <w:ind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‘Descricao’ semelhante a varchar, porém, o SQL irá preencher os 10 </w:t>
      </w:r>
    </w:p>
    <w:p w:rsidR="00000000" w:rsidDel="00000000" w:rsidP="00000000" w:rsidRDefault="00000000" w:rsidRPr="00000000" w14:paraId="0000001A">
      <w:pPr>
        <w:ind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caracteres, mesmo que não sejam todos usados. Por exemplo, uma </w:t>
      </w:r>
    </w:p>
    <w:p w:rsidR="00000000" w:rsidDel="00000000" w:rsidP="00000000" w:rsidRDefault="00000000" w:rsidRPr="00000000" w14:paraId="0000001B">
      <w:pPr>
        <w:ind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entrada ‘a’, resulta em ‘a          ‘] e que não aceita valores </w:t>
      </w:r>
      <w:r w:rsidDel="00000000" w:rsidR="00000000" w:rsidRPr="00000000">
        <w:rPr>
          <w:i w:val="1"/>
          <w:color w:val="6aa84f"/>
          <w:rtl w:val="0"/>
        </w:rPr>
        <w:t xml:space="preserve">nulo</w:t>
      </w:r>
      <w:r w:rsidDel="00000000" w:rsidR="00000000" w:rsidRPr="00000000">
        <w:rPr>
          <w:color w:val="6aa84f"/>
          <w:rtl w:val="0"/>
        </w:rPr>
        <w:t xml:space="preserve">.</w:t>
      </w:r>
    </w:p>
    <w:p w:rsidR="00000000" w:rsidDel="00000000" w:rsidP="00000000" w:rsidRDefault="00000000" w:rsidRPr="00000000" w14:paraId="0000001C">
      <w:pPr>
        <w:ind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‘Preco’ aceitando valores decimais.</w:t>
      </w:r>
    </w:p>
    <w:p w:rsidR="00000000" w:rsidDel="00000000" w:rsidP="00000000" w:rsidRDefault="00000000" w:rsidRPr="00000000" w14:paraId="0000001D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*/</w:t>
      </w:r>
    </w:p>
    <w:p w:rsidR="00000000" w:rsidDel="00000000" w:rsidP="00000000" w:rsidRDefault="00000000" w:rsidRPr="00000000" w14:paraId="0000001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Produtos</w:t>
      </w:r>
    </w:p>
    <w:p w:rsidR="00000000" w:rsidDel="00000000" w:rsidP="00000000" w:rsidRDefault="00000000" w:rsidRPr="00000000" w14:paraId="0000001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(</w:t>
      </w:r>
    </w:p>
    <w:p w:rsidR="00000000" w:rsidDel="00000000" w:rsidP="00000000" w:rsidRDefault="00000000" w:rsidRPr="00000000" w14:paraId="0000002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Codigo int,</w:t>
      </w:r>
    </w:p>
    <w:p w:rsidR="00000000" w:rsidDel="00000000" w:rsidP="00000000" w:rsidRDefault="00000000" w:rsidRPr="00000000" w14:paraId="00000021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Nome varchar(100) null,</w:t>
      </w:r>
    </w:p>
    <w:p w:rsidR="00000000" w:rsidDel="00000000" w:rsidP="00000000" w:rsidRDefault="00000000" w:rsidRPr="00000000" w14:paraId="0000002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Descricao char(10) not null,</w:t>
      </w:r>
    </w:p>
    <w:p w:rsidR="00000000" w:rsidDel="00000000" w:rsidP="00000000" w:rsidRDefault="00000000" w:rsidRPr="00000000" w14:paraId="00000023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Preco float</w:t>
      </w:r>
    </w:p>
    <w:p w:rsidR="00000000" w:rsidDel="00000000" w:rsidP="00000000" w:rsidRDefault="00000000" w:rsidRPr="00000000" w14:paraId="0000002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/*</w:t>
      </w:r>
    </w:p>
    <w:p w:rsidR="00000000" w:rsidDel="00000000" w:rsidP="00000000" w:rsidRDefault="00000000" w:rsidRPr="00000000" w14:paraId="00000027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Outra forma de criar uma tabela.</w:t>
      </w:r>
    </w:p>
    <w:p w:rsidR="00000000" w:rsidDel="00000000" w:rsidP="00000000" w:rsidRDefault="00000000" w:rsidRPr="00000000" w14:paraId="00000028">
      <w:pPr>
        <w:rPr>
          <w:color w:val="0000ff"/>
        </w:rPr>
      </w:pPr>
      <w:r w:rsidDel="00000000" w:rsidR="00000000" w:rsidRPr="00000000">
        <w:rPr>
          <w:color w:val="6aa84f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Clicar com o botão direito do mouse em: ‘Tabelas’ &gt; Novo &gt; Tabela.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Preencher as colunas com os dados desejados.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Clicar em ‘Salvar’ (Ctrl+S) e digitar o nome da tabela.</w:t>
      </w:r>
    </w:p>
    <w:p w:rsidR="00000000" w:rsidDel="00000000" w:rsidP="00000000" w:rsidRDefault="00000000" w:rsidRPr="00000000" w14:paraId="0000002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DELETANDO UMA TABELA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/*</w:t>
      </w:r>
    </w:p>
    <w:p w:rsidR="00000000" w:rsidDel="00000000" w:rsidP="00000000" w:rsidRDefault="00000000" w:rsidRPr="00000000" w14:paraId="00000030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Deleta a tabela ‘Teste’ do banco de dados.</w:t>
      </w:r>
    </w:p>
    <w:p w:rsidR="00000000" w:rsidDel="00000000" w:rsidP="00000000" w:rsidRDefault="00000000" w:rsidRPr="00000000" w14:paraId="00000031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</w:r>
      <w:r w:rsidDel="00000000" w:rsidR="00000000" w:rsidRPr="00000000">
        <w:rPr>
          <w:b w:val="1"/>
          <w:color w:val="6aa84f"/>
          <w:rtl w:val="0"/>
        </w:rPr>
        <w:t xml:space="preserve">OBS:</w:t>
      </w:r>
      <w:r w:rsidDel="00000000" w:rsidR="00000000" w:rsidRPr="00000000">
        <w:rPr>
          <w:color w:val="6aa84f"/>
          <w:rtl w:val="0"/>
        </w:rPr>
        <w:t xml:space="preserve"> Para apagar apenas os valores da tabela, ver COMANDO DELETE.</w:t>
      </w:r>
    </w:p>
    <w:p w:rsidR="00000000" w:rsidDel="00000000" w:rsidP="00000000" w:rsidRDefault="00000000" w:rsidRPr="00000000" w14:paraId="00000032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*/</w:t>
      </w:r>
    </w:p>
    <w:p w:rsidR="00000000" w:rsidDel="00000000" w:rsidP="00000000" w:rsidRDefault="00000000" w:rsidRPr="00000000" w14:paraId="0000003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drop table Teste</w:t>
      </w:r>
    </w:p>
    <w:p w:rsidR="00000000" w:rsidDel="00000000" w:rsidP="00000000" w:rsidRDefault="00000000" w:rsidRPr="00000000" w14:paraId="0000003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COMANDOS SELECT</w:t>
      </w:r>
    </w:p>
    <w:p w:rsidR="00000000" w:rsidDel="00000000" w:rsidP="00000000" w:rsidRDefault="00000000" w:rsidRPr="00000000" w14:paraId="00000037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/*</w:t>
      </w:r>
    </w:p>
    <w:p w:rsidR="00000000" w:rsidDel="00000000" w:rsidP="00000000" w:rsidRDefault="00000000" w:rsidRPr="00000000" w14:paraId="00000039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Exibe os dados de todas as colunas da tabela ‘Clientes’.</w:t>
      </w:r>
    </w:p>
    <w:p w:rsidR="00000000" w:rsidDel="00000000" w:rsidP="00000000" w:rsidRDefault="00000000" w:rsidRPr="00000000" w14:paraId="0000003A">
      <w:pPr>
        <w:ind w:firstLine="720"/>
        <w:rPr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OBS: </w:t>
      </w:r>
      <w:r w:rsidDel="00000000" w:rsidR="00000000" w:rsidRPr="00000000">
        <w:rPr>
          <w:color w:val="6aa84f"/>
          <w:rtl w:val="0"/>
        </w:rPr>
        <w:t xml:space="preserve">É possível selecionar o nome da tabela e clicar </w:t>
      </w:r>
    </w:p>
    <w:p w:rsidR="00000000" w:rsidDel="00000000" w:rsidP="00000000" w:rsidRDefault="00000000" w:rsidRPr="00000000" w14:paraId="0000003B">
      <w:pPr>
        <w:ind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em ‘Alt+F1’ para ver os detalhes da mesma.</w:t>
      </w:r>
    </w:p>
    <w:p w:rsidR="00000000" w:rsidDel="00000000" w:rsidP="00000000" w:rsidRDefault="00000000" w:rsidRPr="00000000" w14:paraId="0000003C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*/</w:t>
      </w:r>
    </w:p>
    <w:p w:rsidR="00000000" w:rsidDel="00000000" w:rsidP="00000000" w:rsidRDefault="00000000" w:rsidRPr="00000000" w14:paraId="0000003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* from Clientes</w:t>
      </w:r>
    </w:p>
    <w:p w:rsidR="00000000" w:rsidDel="00000000" w:rsidP="00000000" w:rsidRDefault="00000000" w:rsidRPr="00000000" w14:paraId="0000003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/*</w:t>
      </w:r>
    </w:p>
    <w:p w:rsidR="00000000" w:rsidDel="00000000" w:rsidP="00000000" w:rsidRDefault="00000000" w:rsidRPr="00000000" w14:paraId="00000040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Exibe os dados da coluna selecionada. Neste caso, a </w:t>
      </w:r>
    </w:p>
    <w:p w:rsidR="00000000" w:rsidDel="00000000" w:rsidP="00000000" w:rsidRDefault="00000000" w:rsidRPr="00000000" w14:paraId="00000041">
      <w:pPr>
        <w:ind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coluna ‘codigo’ na tabela ‘Clientes’.</w:t>
      </w:r>
    </w:p>
    <w:p w:rsidR="00000000" w:rsidDel="00000000" w:rsidP="00000000" w:rsidRDefault="00000000" w:rsidRPr="00000000" w14:paraId="00000042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*/</w:t>
      </w:r>
    </w:p>
    <w:p w:rsidR="00000000" w:rsidDel="00000000" w:rsidP="00000000" w:rsidRDefault="00000000" w:rsidRPr="00000000" w14:paraId="0000004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codigo from Clientes</w:t>
      </w:r>
    </w:p>
    <w:p w:rsidR="00000000" w:rsidDel="00000000" w:rsidP="00000000" w:rsidRDefault="00000000" w:rsidRPr="00000000" w14:paraId="0000004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/*</w:t>
      </w:r>
    </w:p>
    <w:p w:rsidR="00000000" w:rsidDel="00000000" w:rsidP="00000000" w:rsidRDefault="00000000" w:rsidRPr="00000000" w14:paraId="00000046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É possível selecionar e até repetir colunas.</w:t>
      </w:r>
    </w:p>
    <w:p w:rsidR="00000000" w:rsidDel="00000000" w:rsidP="00000000" w:rsidRDefault="00000000" w:rsidRPr="00000000" w14:paraId="00000047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*/</w:t>
      </w:r>
    </w:p>
    <w:p w:rsidR="00000000" w:rsidDel="00000000" w:rsidP="00000000" w:rsidRDefault="00000000" w:rsidRPr="00000000" w14:paraId="0000004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codigo, nome, codigo, * from Clientes</w:t>
      </w:r>
    </w:p>
    <w:p w:rsidR="00000000" w:rsidDel="00000000" w:rsidP="00000000" w:rsidRDefault="00000000" w:rsidRPr="00000000" w14:paraId="0000004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/*</w:t>
      </w:r>
    </w:p>
    <w:p w:rsidR="00000000" w:rsidDel="00000000" w:rsidP="00000000" w:rsidRDefault="00000000" w:rsidRPr="00000000" w14:paraId="0000004B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Exibe todas as entradas onde ‘TipoPessoa’ for igual a ‘J’, na tabela Clientes.</w:t>
      </w:r>
    </w:p>
    <w:p w:rsidR="00000000" w:rsidDel="00000000" w:rsidP="00000000" w:rsidRDefault="00000000" w:rsidRPr="00000000" w14:paraId="0000004C">
      <w:pPr>
        <w:rPr>
          <w:color w:val="0000ff"/>
        </w:rPr>
      </w:pPr>
      <w:r w:rsidDel="00000000" w:rsidR="00000000" w:rsidRPr="00000000">
        <w:rPr>
          <w:color w:val="6aa84f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*</w:t>
      </w:r>
    </w:p>
    <w:p w:rsidR="00000000" w:rsidDel="00000000" w:rsidP="00000000" w:rsidRDefault="00000000" w:rsidRPr="00000000" w14:paraId="0000004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Clientes</w:t>
      </w:r>
    </w:p>
    <w:p w:rsidR="00000000" w:rsidDel="00000000" w:rsidP="00000000" w:rsidRDefault="00000000" w:rsidRPr="00000000" w14:paraId="0000004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where TipoPessoa = 'J'</w:t>
      </w:r>
    </w:p>
    <w:p w:rsidR="00000000" w:rsidDel="00000000" w:rsidP="00000000" w:rsidRDefault="00000000" w:rsidRPr="00000000" w14:paraId="0000005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/*</w:t>
      </w:r>
    </w:p>
    <w:p w:rsidR="00000000" w:rsidDel="00000000" w:rsidP="00000000" w:rsidRDefault="00000000" w:rsidRPr="00000000" w14:paraId="00000052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Exibe todas as entradas onde ‘TipoPessoa’ for igual </w:t>
      </w:r>
    </w:p>
    <w:p w:rsidR="00000000" w:rsidDel="00000000" w:rsidP="00000000" w:rsidRDefault="00000000" w:rsidRPr="00000000" w14:paraId="00000053">
      <w:pPr>
        <w:ind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 ‘J’ </w:t>
      </w:r>
      <w:r w:rsidDel="00000000" w:rsidR="00000000" w:rsidRPr="00000000">
        <w:rPr>
          <w:b w:val="1"/>
          <w:color w:val="6aa84f"/>
          <w:rtl w:val="0"/>
        </w:rPr>
        <w:t xml:space="preserve">E</w:t>
      </w:r>
      <w:r w:rsidDel="00000000" w:rsidR="00000000" w:rsidRPr="00000000">
        <w:rPr>
          <w:color w:val="6aa84f"/>
          <w:rtl w:val="0"/>
        </w:rPr>
        <w:t xml:space="preserve"> ‘Codigo’ for igual a ‘1’</w:t>
      </w:r>
      <w:r w:rsidDel="00000000" w:rsidR="00000000" w:rsidRPr="00000000">
        <w:rPr>
          <w:color w:val="6aa84f"/>
          <w:rtl w:val="0"/>
        </w:rPr>
        <w:t xml:space="preserve">, na tabela Clientes.</w:t>
      </w:r>
    </w:p>
    <w:p w:rsidR="00000000" w:rsidDel="00000000" w:rsidP="00000000" w:rsidRDefault="00000000" w:rsidRPr="00000000" w14:paraId="00000054">
      <w:pPr>
        <w:rPr>
          <w:color w:val="0000ff"/>
        </w:rPr>
      </w:pPr>
      <w:r w:rsidDel="00000000" w:rsidR="00000000" w:rsidRPr="00000000">
        <w:rPr>
          <w:color w:val="6aa84f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*</w:t>
      </w:r>
    </w:p>
    <w:p w:rsidR="00000000" w:rsidDel="00000000" w:rsidP="00000000" w:rsidRDefault="00000000" w:rsidRPr="00000000" w14:paraId="0000005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Clientes</w:t>
      </w:r>
    </w:p>
    <w:p w:rsidR="00000000" w:rsidDel="00000000" w:rsidP="00000000" w:rsidRDefault="00000000" w:rsidRPr="00000000" w14:paraId="0000005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where Codigo = 1</w:t>
      </w:r>
    </w:p>
    <w:p w:rsidR="00000000" w:rsidDel="00000000" w:rsidP="00000000" w:rsidRDefault="00000000" w:rsidRPr="00000000" w14:paraId="00000058">
      <w:pPr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AND</w:t>
      </w:r>
      <w:r w:rsidDel="00000000" w:rsidR="00000000" w:rsidRPr="00000000">
        <w:rPr>
          <w:color w:val="0000ff"/>
          <w:rtl w:val="0"/>
        </w:rPr>
        <w:t xml:space="preserve"> TipoPessoa = 'J'</w:t>
      </w:r>
    </w:p>
    <w:p w:rsidR="00000000" w:rsidDel="00000000" w:rsidP="00000000" w:rsidRDefault="00000000" w:rsidRPr="00000000" w14:paraId="0000005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/*</w:t>
      </w:r>
    </w:p>
    <w:p w:rsidR="00000000" w:rsidDel="00000000" w:rsidP="00000000" w:rsidRDefault="00000000" w:rsidRPr="00000000" w14:paraId="0000005B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Exibe todas as entradas onde ‘TipoPessoa’ for igual </w:t>
      </w:r>
    </w:p>
    <w:p w:rsidR="00000000" w:rsidDel="00000000" w:rsidP="00000000" w:rsidRDefault="00000000" w:rsidRPr="00000000" w14:paraId="0000005C">
      <w:pPr>
        <w:ind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 ‘J’ </w:t>
      </w:r>
      <w:r w:rsidDel="00000000" w:rsidR="00000000" w:rsidRPr="00000000">
        <w:rPr>
          <w:b w:val="1"/>
          <w:color w:val="6aa84f"/>
          <w:rtl w:val="0"/>
        </w:rPr>
        <w:t xml:space="preserve">OU</w:t>
      </w:r>
      <w:r w:rsidDel="00000000" w:rsidR="00000000" w:rsidRPr="00000000">
        <w:rPr>
          <w:color w:val="6aa84f"/>
          <w:rtl w:val="0"/>
        </w:rPr>
        <w:t xml:space="preserve"> ‘Codigo’ for igual a ‘1’, na tabela Clientes.</w:t>
      </w:r>
    </w:p>
    <w:p w:rsidR="00000000" w:rsidDel="00000000" w:rsidP="00000000" w:rsidRDefault="00000000" w:rsidRPr="00000000" w14:paraId="0000005D">
      <w:pPr>
        <w:rPr>
          <w:color w:val="0000ff"/>
        </w:rPr>
      </w:pPr>
      <w:r w:rsidDel="00000000" w:rsidR="00000000" w:rsidRPr="00000000">
        <w:rPr>
          <w:color w:val="6aa84f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*</w:t>
      </w:r>
    </w:p>
    <w:p w:rsidR="00000000" w:rsidDel="00000000" w:rsidP="00000000" w:rsidRDefault="00000000" w:rsidRPr="00000000" w14:paraId="0000005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Clientes</w:t>
      </w:r>
    </w:p>
    <w:p w:rsidR="00000000" w:rsidDel="00000000" w:rsidP="00000000" w:rsidRDefault="00000000" w:rsidRPr="00000000" w14:paraId="0000006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where Codigo = 1</w:t>
      </w:r>
    </w:p>
    <w:p w:rsidR="00000000" w:rsidDel="00000000" w:rsidP="00000000" w:rsidRDefault="00000000" w:rsidRPr="00000000" w14:paraId="00000061">
      <w:pPr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OU</w:t>
      </w:r>
      <w:r w:rsidDel="00000000" w:rsidR="00000000" w:rsidRPr="00000000">
        <w:rPr>
          <w:color w:val="0000ff"/>
          <w:rtl w:val="0"/>
        </w:rPr>
        <w:t xml:space="preserve"> TipoPessoa = 'J'</w:t>
      </w:r>
    </w:p>
    <w:p w:rsidR="00000000" w:rsidDel="00000000" w:rsidP="00000000" w:rsidRDefault="00000000" w:rsidRPr="00000000" w14:paraId="0000006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 INSERT</w:t>
      </w:r>
    </w:p>
    <w:p w:rsidR="00000000" w:rsidDel="00000000" w:rsidP="00000000" w:rsidRDefault="00000000" w:rsidRPr="00000000" w14:paraId="00000065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/* </w:t>
      </w:r>
    </w:p>
    <w:p w:rsidR="00000000" w:rsidDel="00000000" w:rsidP="00000000" w:rsidRDefault="00000000" w:rsidRPr="00000000" w14:paraId="00000067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Modo padrão para inserir valores na tabela.</w:t>
      </w:r>
    </w:p>
    <w:p w:rsidR="00000000" w:rsidDel="00000000" w:rsidP="00000000" w:rsidRDefault="00000000" w:rsidRPr="00000000" w14:paraId="00000068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*/</w:t>
      </w:r>
    </w:p>
    <w:p w:rsidR="00000000" w:rsidDel="00000000" w:rsidP="00000000" w:rsidRDefault="00000000" w:rsidRPr="00000000" w14:paraId="0000006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insert into Clientes (codigo, nome, tipoPessoa) values (1, 'Thiago', 'F'); </w:t>
      </w:r>
    </w:p>
    <w:p w:rsidR="00000000" w:rsidDel="00000000" w:rsidP="00000000" w:rsidRDefault="00000000" w:rsidRPr="00000000" w14:paraId="0000006A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/*</w:t>
      </w:r>
    </w:p>
    <w:p w:rsidR="00000000" w:rsidDel="00000000" w:rsidP="00000000" w:rsidRDefault="00000000" w:rsidRPr="00000000" w14:paraId="0000006C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É possível omitir o 'into'. Ao definir as colunas, é possível alterar </w:t>
      </w:r>
    </w:p>
    <w:p w:rsidR="00000000" w:rsidDel="00000000" w:rsidP="00000000" w:rsidRDefault="00000000" w:rsidRPr="00000000" w14:paraId="0000006D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a ordem em que os elementos são inseridos na tabela.</w:t>
      </w:r>
    </w:p>
    <w:p w:rsidR="00000000" w:rsidDel="00000000" w:rsidP="00000000" w:rsidRDefault="00000000" w:rsidRPr="00000000" w14:paraId="0000006E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*/</w:t>
      </w:r>
    </w:p>
    <w:p w:rsidR="00000000" w:rsidDel="00000000" w:rsidP="00000000" w:rsidRDefault="00000000" w:rsidRPr="00000000" w14:paraId="0000006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insert Clientes (codigo, nome, tipoPessoa) values (2, 'Thiago', 'F'); </w:t>
      </w:r>
    </w:p>
    <w:p w:rsidR="00000000" w:rsidDel="00000000" w:rsidP="00000000" w:rsidRDefault="00000000" w:rsidRPr="00000000" w14:paraId="00000070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/*</w:t>
      </w:r>
    </w:p>
    <w:p w:rsidR="00000000" w:rsidDel="00000000" w:rsidP="00000000" w:rsidRDefault="00000000" w:rsidRPr="00000000" w14:paraId="00000072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Se não forem definidas as colunas, o SQL vai considerar que você está  </w:t>
      </w:r>
    </w:p>
    <w:p w:rsidR="00000000" w:rsidDel="00000000" w:rsidP="00000000" w:rsidRDefault="00000000" w:rsidRPr="00000000" w14:paraId="00000073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usando todas as colunas, na ordem em que elas existem na tabela.</w:t>
      </w:r>
    </w:p>
    <w:p w:rsidR="00000000" w:rsidDel="00000000" w:rsidP="00000000" w:rsidRDefault="00000000" w:rsidRPr="00000000" w14:paraId="00000074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*/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color w:val="0000ff"/>
          <w:rtl w:val="0"/>
        </w:rPr>
        <w:t xml:space="preserve">insert Clientes values (3, 'Thiago', 'F');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/*</w:t>
      </w:r>
    </w:p>
    <w:p w:rsidR="00000000" w:rsidDel="00000000" w:rsidP="00000000" w:rsidRDefault="00000000" w:rsidRPr="00000000" w14:paraId="00000078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É possível fazer múltiplas entradas em uma única linha,</w:t>
      </w:r>
    </w:p>
    <w:p w:rsidR="00000000" w:rsidDel="00000000" w:rsidP="00000000" w:rsidRDefault="00000000" w:rsidRPr="00000000" w14:paraId="00000079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separando cada entrada por vírgula.</w:t>
      </w:r>
    </w:p>
    <w:p w:rsidR="00000000" w:rsidDel="00000000" w:rsidP="00000000" w:rsidRDefault="00000000" w:rsidRPr="00000000" w14:paraId="0000007A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*/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color w:val="0000ff"/>
          <w:rtl w:val="0"/>
        </w:rPr>
        <w:t xml:space="preserve">insert Clientes values (4, 'Thiago', 'F'), (5, 'Thiago', 'F');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 UPDATE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/*</w:t>
      </w:r>
    </w:p>
    <w:p w:rsidR="00000000" w:rsidDel="00000000" w:rsidP="00000000" w:rsidRDefault="00000000" w:rsidRPr="00000000" w14:paraId="00000080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Atualiza o ‘Codigo’ para ‘7’ e o ‘Nome’ para ‘José’ </w:t>
      </w:r>
    </w:p>
    <w:p w:rsidR="00000000" w:rsidDel="00000000" w:rsidP="00000000" w:rsidRDefault="00000000" w:rsidRPr="00000000" w14:paraId="00000081">
      <w:pPr>
        <w:ind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em todas as entradas com ‘TipoPessoa’ igual a ‘J’.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color w:val="6aa84f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update</w:t>
        <w:tab/>
        <w:t xml:space="preserve">Clientes</w:t>
      </w:r>
    </w:p>
    <w:p w:rsidR="00000000" w:rsidDel="00000000" w:rsidP="00000000" w:rsidRDefault="00000000" w:rsidRPr="00000000" w14:paraId="0000008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set</w:t>
        <w:tab/>
        <w:tab/>
        <w:t xml:space="preserve">Codigo = 7,</w:t>
      </w:r>
    </w:p>
    <w:p w:rsidR="00000000" w:rsidDel="00000000" w:rsidP="00000000" w:rsidRDefault="00000000" w:rsidRPr="00000000" w14:paraId="0000008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Nome = 'José'</w:t>
      </w:r>
    </w:p>
    <w:p w:rsidR="00000000" w:rsidDel="00000000" w:rsidP="00000000" w:rsidRDefault="00000000" w:rsidRPr="00000000" w14:paraId="0000008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where</w:t>
        <w:tab/>
        <w:t xml:space="preserve">TipoPessoa = 'J'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/*</w:t>
      </w:r>
    </w:p>
    <w:p w:rsidR="00000000" w:rsidDel="00000000" w:rsidP="00000000" w:rsidRDefault="00000000" w:rsidRPr="00000000" w14:paraId="00000089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Sem a cláusula ‘where’, este comando irá atualizar</w:t>
      </w:r>
    </w:p>
    <w:p w:rsidR="00000000" w:rsidDel="00000000" w:rsidP="00000000" w:rsidRDefault="00000000" w:rsidRPr="00000000" w14:paraId="0000008A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todas as entradas ‘TipoPessoa’ para ‘J’ em ‘Clientes’.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color w:val="6aa84f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update</w:t>
        <w:tab/>
        <w:t xml:space="preserve">Clientes</w:t>
      </w:r>
    </w:p>
    <w:p w:rsidR="00000000" w:rsidDel="00000000" w:rsidP="00000000" w:rsidRDefault="00000000" w:rsidRPr="00000000" w14:paraId="0000008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set TipoPessoa = 'J'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 DELETE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/*</w:t>
      </w:r>
    </w:p>
    <w:p w:rsidR="00000000" w:rsidDel="00000000" w:rsidP="00000000" w:rsidRDefault="00000000" w:rsidRPr="00000000" w14:paraId="00000093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Deleta todos os registros da tabela ‘Clientes’.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color w:val="6aa84f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delete</w:t>
      </w:r>
    </w:p>
    <w:p w:rsidR="00000000" w:rsidDel="00000000" w:rsidP="00000000" w:rsidRDefault="00000000" w:rsidRPr="00000000" w14:paraId="0000009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</w:t>
        <w:tab/>
        <w:t xml:space="preserve">Clientes</w:t>
      </w:r>
    </w:p>
    <w:p w:rsidR="00000000" w:rsidDel="00000000" w:rsidP="00000000" w:rsidRDefault="00000000" w:rsidRPr="00000000" w14:paraId="0000009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/*</w:t>
      </w:r>
    </w:p>
    <w:p w:rsidR="00000000" w:rsidDel="00000000" w:rsidP="00000000" w:rsidRDefault="00000000" w:rsidRPr="00000000" w14:paraId="00000099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Deleta todos os registros onde ‘Codigo’ seja igual</w:t>
      </w:r>
    </w:p>
    <w:p w:rsidR="00000000" w:rsidDel="00000000" w:rsidP="00000000" w:rsidRDefault="00000000" w:rsidRPr="00000000" w14:paraId="0000009A">
      <w:pPr>
        <w:ind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 5, 4, 3 e 2, da tabela ‘Clientes’.</w:t>
      </w:r>
    </w:p>
    <w:p w:rsidR="00000000" w:rsidDel="00000000" w:rsidP="00000000" w:rsidRDefault="00000000" w:rsidRPr="00000000" w14:paraId="0000009B">
      <w:pPr>
        <w:rPr>
          <w:color w:val="0000ff"/>
        </w:rPr>
      </w:pPr>
      <w:r w:rsidDel="00000000" w:rsidR="00000000" w:rsidRPr="00000000">
        <w:rPr>
          <w:color w:val="6aa84f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delete</w:t>
      </w:r>
    </w:p>
    <w:p w:rsidR="00000000" w:rsidDel="00000000" w:rsidP="00000000" w:rsidRDefault="00000000" w:rsidRPr="00000000" w14:paraId="0000009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</w:t>
        <w:tab/>
        <w:t xml:space="preserve">Clientes</w:t>
      </w:r>
    </w:p>
    <w:p w:rsidR="00000000" w:rsidDel="00000000" w:rsidP="00000000" w:rsidRDefault="00000000" w:rsidRPr="00000000" w14:paraId="0000009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where</w:t>
        <w:tab/>
        <w:t xml:space="preserve">Codigo in(5, 4, 3, 2)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 ALTER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/*</w:t>
      </w:r>
    </w:p>
    <w:p w:rsidR="00000000" w:rsidDel="00000000" w:rsidP="00000000" w:rsidRDefault="00000000" w:rsidRPr="00000000" w14:paraId="000000A3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Adiciona uma nova coluna (‘CodigoStatus’) a uma tabela existente (‘Pedido’).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color w:val="6aa84f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alter table Pedido add CodigoStatus int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CONVERTENDO ENTRADAS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/*</w:t>
      </w:r>
    </w:p>
    <w:p w:rsidR="00000000" w:rsidDel="00000000" w:rsidP="00000000" w:rsidRDefault="00000000" w:rsidRPr="00000000" w14:paraId="000000AB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Na exibição da tabela ‘Pedido’, cria uma coluna onde todas as entradas </w:t>
      </w:r>
    </w:p>
    <w:p w:rsidR="00000000" w:rsidDel="00000000" w:rsidP="00000000" w:rsidRDefault="00000000" w:rsidRPr="00000000" w14:paraId="000000AC">
      <w:pPr>
        <w:ind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‘DataSolicitacao’ são convertidas para varchar, no padrão SQL.</w:t>
      </w:r>
    </w:p>
    <w:p w:rsidR="00000000" w:rsidDel="00000000" w:rsidP="00000000" w:rsidRDefault="00000000" w:rsidRPr="00000000" w14:paraId="000000AD">
      <w:pPr>
        <w:rPr>
          <w:color w:val="0000ff"/>
        </w:rPr>
      </w:pPr>
      <w:r w:rsidDel="00000000" w:rsidR="00000000" w:rsidRPr="00000000">
        <w:rPr>
          <w:color w:val="6aa84f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</w:t>
        <w:tab/>
        <w:t xml:space="preserve">*, convert(varchar, DataSolicitacao)</w:t>
      </w:r>
    </w:p>
    <w:p w:rsidR="00000000" w:rsidDel="00000000" w:rsidP="00000000" w:rsidRDefault="00000000" w:rsidRPr="00000000" w14:paraId="000000A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</w:t>
        <w:tab/>
        <w:t xml:space="preserve">Pedido</w:t>
      </w:r>
    </w:p>
    <w:p w:rsidR="00000000" w:rsidDel="00000000" w:rsidP="00000000" w:rsidRDefault="00000000" w:rsidRPr="00000000" w14:paraId="000000B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/*</w:t>
      </w:r>
    </w:p>
    <w:p w:rsidR="00000000" w:rsidDel="00000000" w:rsidP="00000000" w:rsidRDefault="00000000" w:rsidRPr="00000000" w14:paraId="000000B2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Na exibição da tabela ‘Pedido’, cria uma coluna onde todas as entradas </w:t>
      </w:r>
    </w:p>
    <w:p w:rsidR="00000000" w:rsidDel="00000000" w:rsidP="00000000" w:rsidRDefault="00000000" w:rsidRPr="00000000" w14:paraId="000000B3">
      <w:pPr>
        <w:ind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‘DataSolicitacao’ são convertidas para varchar, no padrão brasileiro.</w:t>
      </w:r>
    </w:p>
    <w:p w:rsidR="00000000" w:rsidDel="00000000" w:rsidP="00000000" w:rsidRDefault="00000000" w:rsidRPr="00000000" w14:paraId="000000B4">
      <w:pPr>
        <w:rPr>
          <w:color w:val="0000ff"/>
        </w:rPr>
      </w:pPr>
      <w:r w:rsidDel="00000000" w:rsidR="00000000" w:rsidRPr="00000000">
        <w:rPr>
          <w:color w:val="6aa84f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</w:t>
        <w:tab/>
        <w:t xml:space="preserve">*, convert(varchar, DataSolicitacao, 103)</w:t>
      </w:r>
    </w:p>
    <w:p w:rsidR="00000000" w:rsidDel="00000000" w:rsidP="00000000" w:rsidRDefault="00000000" w:rsidRPr="00000000" w14:paraId="000000B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</w:t>
        <w:tab/>
        <w:t xml:space="preserve">Pedido</w:t>
      </w:r>
    </w:p>
    <w:p w:rsidR="00000000" w:rsidDel="00000000" w:rsidP="00000000" w:rsidRDefault="00000000" w:rsidRPr="00000000" w14:paraId="000000B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 CASE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/*</w:t>
      </w:r>
    </w:p>
    <w:p w:rsidR="00000000" w:rsidDel="00000000" w:rsidP="00000000" w:rsidRDefault="00000000" w:rsidRPr="00000000" w14:paraId="000000BB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Na exibição da tabela ‘Clientes’, cria uma coluna onde todas as entradas </w:t>
      </w:r>
    </w:p>
    <w:p w:rsidR="00000000" w:rsidDel="00000000" w:rsidP="00000000" w:rsidRDefault="00000000" w:rsidRPr="00000000" w14:paraId="000000BC">
      <w:pPr>
        <w:ind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‘TipoPessoa’ igual a ‘J’ aparecem como ‘Juridica’, e ‘TipoPessoa’ igual a ‘F’,</w:t>
      </w:r>
    </w:p>
    <w:p w:rsidR="00000000" w:rsidDel="00000000" w:rsidP="00000000" w:rsidRDefault="00000000" w:rsidRPr="00000000" w14:paraId="000000BD">
      <w:pPr>
        <w:ind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aparecem como 'Física'.</w:t>
      </w:r>
    </w:p>
    <w:p w:rsidR="00000000" w:rsidDel="00000000" w:rsidP="00000000" w:rsidRDefault="00000000" w:rsidRPr="00000000" w14:paraId="000000BE">
      <w:pPr>
        <w:rPr>
          <w:color w:val="0000ff"/>
        </w:rPr>
      </w:pPr>
      <w:r w:rsidDel="00000000" w:rsidR="00000000" w:rsidRPr="00000000">
        <w:rPr>
          <w:color w:val="6aa84f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*,</w:t>
      </w:r>
    </w:p>
    <w:p w:rsidR="00000000" w:rsidDel="00000000" w:rsidP="00000000" w:rsidRDefault="00000000" w:rsidRPr="00000000" w14:paraId="000000C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case</w:t>
      </w:r>
    </w:p>
    <w:p w:rsidR="00000000" w:rsidDel="00000000" w:rsidP="00000000" w:rsidRDefault="00000000" w:rsidRPr="00000000" w14:paraId="000000C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when TipoPessoa = ‘J’ then ‘Juridica’</w:t>
      </w:r>
    </w:p>
    <w:p w:rsidR="00000000" w:rsidDel="00000000" w:rsidP="00000000" w:rsidRDefault="00000000" w:rsidRPr="00000000" w14:paraId="000000C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when TipoPessoa = ‘F’ then ‘Física’</w:t>
      </w:r>
    </w:p>
    <w:p w:rsidR="00000000" w:rsidDel="00000000" w:rsidP="00000000" w:rsidRDefault="00000000" w:rsidRPr="00000000" w14:paraId="000000C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else ‘Pessoa indefinida’</w:t>
      </w:r>
    </w:p>
    <w:p w:rsidR="00000000" w:rsidDel="00000000" w:rsidP="00000000" w:rsidRDefault="00000000" w:rsidRPr="00000000" w14:paraId="000000C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end</w:t>
      </w:r>
    </w:p>
    <w:p w:rsidR="00000000" w:rsidDel="00000000" w:rsidP="00000000" w:rsidRDefault="00000000" w:rsidRPr="00000000" w14:paraId="000000C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</w:t>
        <w:tab/>
        <w:t xml:space="preserve">Clientes</w:t>
      </w:r>
    </w:p>
    <w:p w:rsidR="00000000" w:rsidDel="00000000" w:rsidP="00000000" w:rsidRDefault="00000000" w:rsidRPr="00000000" w14:paraId="000000C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/*</w:t>
      </w:r>
    </w:p>
    <w:p w:rsidR="00000000" w:rsidDel="00000000" w:rsidP="00000000" w:rsidRDefault="00000000" w:rsidRPr="00000000" w14:paraId="000000C8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Na exibição da tabela ‘Clientes’, cria uma coluna onde todas as entradas </w:t>
      </w:r>
    </w:p>
    <w:p w:rsidR="00000000" w:rsidDel="00000000" w:rsidP="00000000" w:rsidRDefault="00000000" w:rsidRPr="00000000" w14:paraId="000000C9">
      <w:pPr>
        <w:ind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‘TipoPessoa’ igual a ‘J’ aparecem como ‘Juridica’, e ‘TipoPessoa’ igual a ‘F’,</w:t>
      </w:r>
    </w:p>
    <w:p w:rsidR="00000000" w:rsidDel="00000000" w:rsidP="00000000" w:rsidRDefault="00000000" w:rsidRPr="00000000" w14:paraId="000000CA">
      <w:pPr>
        <w:ind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aparecem como 'Física', seguida da data no padrão brasileiro.</w:t>
      </w:r>
    </w:p>
    <w:p w:rsidR="00000000" w:rsidDel="00000000" w:rsidP="00000000" w:rsidRDefault="00000000" w:rsidRPr="00000000" w14:paraId="000000CB">
      <w:pPr>
        <w:rPr>
          <w:color w:val="0000ff"/>
        </w:rPr>
      </w:pPr>
      <w:r w:rsidDel="00000000" w:rsidR="00000000" w:rsidRPr="00000000">
        <w:rPr>
          <w:color w:val="6aa84f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*,</w:t>
      </w:r>
    </w:p>
    <w:p w:rsidR="00000000" w:rsidDel="00000000" w:rsidP="00000000" w:rsidRDefault="00000000" w:rsidRPr="00000000" w14:paraId="000000C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case</w:t>
      </w:r>
    </w:p>
    <w:p w:rsidR="00000000" w:rsidDel="00000000" w:rsidP="00000000" w:rsidRDefault="00000000" w:rsidRPr="00000000" w14:paraId="000000C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when TipoPessoa = ‘J’ then ‘Juridica ’</w:t>
      </w:r>
    </w:p>
    <w:p w:rsidR="00000000" w:rsidDel="00000000" w:rsidP="00000000" w:rsidRDefault="00000000" w:rsidRPr="00000000" w14:paraId="000000C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when TipoPessoa = ‘F’ then ‘Física ’</w:t>
      </w:r>
    </w:p>
    <w:p w:rsidR="00000000" w:rsidDel="00000000" w:rsidP="00000000" w:rsidRDefault="00000000" w:rsidRPr="00000000" w14:paraId="000000D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else ‘Pessoa indefinida’</w:t>
      </w:r>
    </w:p>
    <w:p w:rsidR="00000000" w:rsidDel="00000000" w:rsidP="00000000" w:rsidRDefault="00000000" w:rsidRPr="00000000" w14:paraId="000000D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end + convert(varchar, GETDATE(), 103)</w:t>
      </w:r>
    </w:p>
    <w:p w:rsidR="00000000" w:rsidDel="00000000" w:rsidP="00000000" w:rsidRDefault="00000000" w:rsidRPr="00000000" w14:paraId="000000D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</w:t>
        <w:tab/>
        <w:t xml:space="preserve">Clientes</w:t>
      </w:r>
    </w:p>
    <w:p w:rsidR="00000000" w:rsidDel="00000000" w:rsidP="00000000" w:rsidRDefault="00000000" w:rsidRPr="00000000" w14:paraId="000000D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SETANDO UMA CHAVE PRIMÁRIA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/*</w:t>
      </w:r>
    </w:p>
    <w:p w:rsidR="00000000" w:rsidDel="00000000" w:rsidP="00000000" w:rsidRDefault="00000000" w:rsidRPr="00000000" w14:paraId="000000D7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Na tabela ‘Clientes’, adiciona a coluna ‘Codigo’ como a chave primária. Essa </w:t>
      </w:r>
    </w:p>
    <w:p w:rsidR="00000000" w:rsidDel="00000000" w:rsidP="00000000" w:rsidRDefault="00000000" w:rsidRPr="00000000" w14:paraId="000000D8">
      <w:pPr>
        <w:ind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regra impede que sejam inseridos novos dados com o mesmo valor de ‘Codigo’. </w:t>
      </w:r>
    </w:p>
    <w:p w:rsidR="00000000" w:rsidDel="00000000" w:rsidP="00000000" w:rsidRDefault="00000000" w:rsidRPr="00000000" w14:paraId="000000D9">
      <w:pPr>
        <w:ind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Por exemplo: se já existe um ‘Codigo’ igual a 1, é impossível inserir outro ‘Codigo’</w:t>
      </w:r>
    </w:p>
    <w:p w:rsidR="00000000" w:rsidDel="00000000" w:rsidP="00000000" w:rsidRDefault="00000000" w:rsidRPr="00000000" w14:paraId="000000DA">
      <w:pPr>
        <w:ind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igual a 1 na tabela.</w:t>
      </w:r>
    </w:p>
    <w:p w:rsidR="00000000" w:rsidDel="00000000" w:rsidP="00000000" w:rsidRDefault="00000000" w:rsidRPr="00000000" w14:paraId="000000DB">
      <w:pPr>
        <w:rPr>
          <w:color w:val="0000ff"/>
        </w:rPr>
      </w:pPr>
      <w:r w:rsidDel="00000000" w:rsidR="00000000" w:rsidRPr="00000000">
        <w:rPr>
          <w:color w:val="6aa84f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alter table Clientes add constraint pk_cliente primary key (Codigo)</w:t>
      </w:r>
    </w:p>
    <w:p w:rsidR="00000000" w:rsidDel="00000000" w:rsidP="00000000" w:rsidRDefault="00000000" w:rsidRPr="00000000" w14:paraId="000000D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/*</w:t>
      </w:r>
    </w:p>
    <w:p w:rsidR="00000000" w:rsidDel="00000000" w:rsidP="00000000" w:rsidRDefault="00000000" w:rsidRPr="00000000" w14:paraId="000000DF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Dependendo da aplicação, pode ser complicado lembrar quais são os</w:t>
      </w:r>
    </w:p>
    <w:p w:rsidR="00000000" w:rsidDel="00000000" w:rsidP="00000000" w:rsidRDefault="00000000" w:rsidRPr="00000000" w14:paraId="000000E0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valores de ‘Codigo’ que já estão em uso. Uma alternativa, é setar a </w:t>
      </w:r>
    </w:p>
    <w:p w:rsidR="00000000" w:rsidDel="00000000" w:rsidP="00000000" w:rsidRDefault="00000000" w:rsidRPr="00000000" w14:paraId="000000E1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coluna ‘Codigo’ como uma ‘Identidade’. Assim, o próprio SQL se encarrega</w:t>
      </w:r>
    </w:p>
    <w:p w:rsidR="00000000" w:rsidDel="00000000" w:rsidP="00000000" w:rsidRDefault="00000000" w:rsidRPr="00000000" w14:paraId="000000E2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de incrementar o valor de ‘Codigo’ sempre que uma entrada é feita.</w:t>
      </w:r>
    </w:p>
    <w:p w:rsidR="00000000" w:rsidDel="00000000" w:rsidP="00000000" w:rsidRDefault="00000000" w:rsidRPr="00000000" w14:paraId="000000E3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*/</w:t>
      </w:r>
    </w:p>
    <w:p w:rsidR="00000000" w:rsidDel="00000000" w:rsidP="00000000" w:rsidRDefault="00000000" w:rsidRPr="00000000" w14:paraId="000000E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Clicar com o botão direito na tabela ‘Clientes’;</w:t>
      </w:r>
    </w:p>
    <w:p w:rsidR="00000000" w:rsidDel="00000000" w:rsidP="00000000" w:rsidRDefault="00000000" w:rsidRPr="00000000" w14:paraId="000000E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Clicar em ‘Design’;</w:t>
      </w:r>
    </w:p>
    <w:p w:rsidR="00000000" w:rsidDel="00000000" w:rsidP="00000000" w:rsidRDefault="00000000" w:rsidRPr="00000000" w14:paraId="000000E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Em ‘Especificação de Identidade’, alterar ‘(É identidade)’ para ‘Sim’.</w:t>
      </w:r>
    </w:p>
    <w:p w:rsidR="00000000" w:rsidDel="00000000" w:rsidP="00000000" w:rsidRDefault="00000000" w:rsidRPr="00000000" w14:paraId="000000E7">
      <w:pPr>
        <w:rPr>
          <w:color w:val="6aa84f"/>
        </w:rPr>
      </w:pPr>
      <w:r w:rsidDel="00000000" w:rsidR="00000000" w:rsidRPr="00000000">
        <w:rPr>
          <w:color w:val="6aa84f"/>
        </w:rPr>
        <w:drawing>
          <wp:inline distB="114300" distT="114300" distL="114300" distR="114300">
            <wp:extent cx="5731200" cy="30988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color w:val="6aa84f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