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Escuela Técnica N° 32 D.E 14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José de San Martin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694025" cy="16954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6370" l="8331" r="10023" t="5066"/>
                    <a:stretch>
                      <a:fillRect/>
                    </a:stretch>
                  </pic:blipFill>
                  <pic:spPr>
                    <a:xfrm>
                      <a:off x="0" y="0"/>
                      <a:ext cx="1694025" cy="1695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Informe Final</w:t>
      </w:r>
    </w:p>
    <w:p w:rsidR="00000000" w:rsidDel="00000000" w:rsidP="00000000" w:rsidRDefault="00000000" w:rsidRPr="00000000" w14:paraId="00000007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INMOBILIARIA RE/MAX</w:t>
      </w:r>
    </w:p>
    <w:p w:rsidR="00000000" w:rsidDel="00000000" w:rsidP="00000000" w:rsidRDefault="00000000" w:rsidRPr="00000000" w14:paraId="00000008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 sistem</w:t>
      </w:r>
      <w:r w:rsidDel="00000000" w:rsidR="00000000" w:rsidRPr="00000000">
        <w:rPr>
          <w:sz w:val="26"/>
          <w:szCs w:val="26"/>
          <w:rtl w:val="0"/>
        </w:rPr>
        <w:t xml:space="preserve">a permitirá gestionar propiedades, agentes, clientes, visitas y ventas de la franquicia Re/Max, brindando una plataforma integral, segura y escalable para usuarios finales y administradores.</w:t>
      </w:r>
    </w:p>
    <w:p w:rsidR="00000000" w:rsidDel="00000000" w:rsidP="00000000" w:rsidRDefault="00000000" w:rsidRPr="00000000" w14:paraId="0000000A">
      <w:pPr>
        <w:spacing w:after="240" w:before="240" w:lineRule="auto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Trabajo Interdisciplinario 5° 2°</w:t>
      </w:r>
    </w:p>
    <w:p w:rsidR="00000000" w:rsidDel="00000000" w:rsidP="00000000" w:rsidRDefault="00000000" w:rsidRPr="00000000" w14:paraId="0000000C">
      <w:pPr>
        <w:spacing w:after="240" w:before="240" w:lineRule="auto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Casiano, Thiago</w:t>
      </w:r>
    </w:p>
    <w:p w:rsidR="00000000" w:rsidDel="00000000" w:rsidP="00000000" w:rsidRDefault="00000000" w:rsidRPr="00000000" w14:paraId="0000000E">
      <w:pPr>
        <w:spacing w:after="240" w:before="240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Figallo, Brunella</w:t>
      </w:r>
    </w:p>
    <w:p w:rsidR="00000000" w:rsidDel="00000000" w:rsidP="00000000" w:rsidRDefault="00000000" w:rsidRPr="00000000" w14:paraId="0000000F">
      <w:pPr>
        <w:spacing w:after="240" w:before="240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González, Morena</w:t>
      </w:r>
    </w:p>
    <w:p w:rsidR="00000000" w:rsidDel="00000000" w:rsidP="00000000" w:rsidRDefault="00000000" w:rsidRPr="00000000" w14:paraId="00000010">
      <w:pPr>
        <w:spacing w:after="240" w:before="240" w:lineRule="auto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Fecha de presentación</w:t>
      </w:r>
    </w:p>
    <w:p w:rsidR="00000000" w:rsidDel="00000000" w:rsidP="00000000" w:rsidRDefault="00000000" w:rsidRPr="00000000" w14:paraId="00000012">
      <w:pPr>
        <w:spacing w:after="240" w:before="240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07/11/25</w:t>
      </w:r>
    </w:p>
    <w:p w:rsidR="00000000" w:rsidDel="00000000" w:rsidP="00000000" w:rsidRDefault="00000000" w:rsidRPr="00000000" w14:paraId="00000013">
      <w:pPr>
        <w:spacing w:after="240" w:before="240" w:lineRule="auto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Docentes: Olaso, Damian - Mármol, Sofia - Arosa, Mariangeles</w:t>
      </w:r>
    </w:p>
    <w:p w:rsidR="00000000" w:rsidDel="00000000" w:rsidP="00000000" w:rsidRDefault="00000000" w:rsidRPr="00000000" w14:paraId="00000015">
      <w:pPr>
        <w:spacing w:after="240" w:before="240" w:lineRule="auto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