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508aba9c774d3f" /><Relationship Type="http://schemas.openxmlformats.org/package/2006/relationships/metadata/core-properties" Target="/docProps/core.xml" Id="Rb433af05592b41a0" /><Relationship Type="http://schemas.openxmlformats.org/officeDocument/2006/relationships/extended-properties" Target="/docProps/app.xml" Id="Rb534b132324244f3" /><Relationship Type="http://schemas.openxmlformats.org/officeDocument/2006/relationships/custom-properties" Target="/docProps/custom.xml" Id="R61aa020ee7774bc0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r>
        <w:t xml:space="preserve">Nome do Cliente: </w:t>
      </w:r>
      <w:r>
        <w:t>Matheus Theodoro Bento</w:t>
      </w:r>
    </w:p>
    <w:p>
      <w:pPr/>
      <w:r>
        <w:t xml:space="preserve">N° do Contrato: </w:t>
      </w:r>
      <w:r>
        <w:t>19</w:t>
      </w:r>
    </w:p>
    <w:p>
      <w:pPr/>
      <w:r>
        <w:t xml:space="preserve">Plano: </w:t>
      </w:r>
      <w:r>
        <w:t>Matheus Theodoro Bento</w:t>
      </w:r>
    </w:p>
    <w:p>
      <w:pPr/>
      <w:r>
        <w:t xml:space="preserve">Valor do Plano: </w:t>
      </w:r>
      <w:r>
        <w:t>0</w:t>
      </w:r>
    </w:p>
    <w:p>
      <w:pPr/>
      <w:r>
        <w:rPr>
          <w:shd w:fill="00B050"/>
        </w:rPr>
        <w:t>Detal</w:t>
      </w:r>
      <w:r>
        <w:t xml:space="preserve">hes do Plano: </w:t>
      </w:r>
      <w:bookmarkStart w:id="0" w:name="_GoBack"/>
      <w:bookmarkEnd w:id="0"/>
      <w:r>
        <w:t>PLANO DE FIBRA DE ALTA DISPONIBILIDADE</w:t>
      </w:r>
      <w:r>
        <mc:AlternateContent>
          <mc:Choice Requires="wps">
            <w:drawing>
              <wp:anchor allowOverlap="1" layoutInCell="0" relativeHeight="2" locked="0" simplePos="0" distL="114300" distT="0" distR="114300" distB="0" behindDoc="0">
                <wp:simplePos x="0" y="0"/>
                <wp:positionH relativeFrom="page">
                  <wp:posOffset>2912109</wp:posOffset>
                </wp:positionH>
                <wp:positionV relativeFrom="page">
                  <wp:posOffset>10006330</wp:posOffset>
                </wp:positionV>
                <wp:extent cx="4572000" cy="6477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72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Created by the trial version of Document .Net 3.8.6.28!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The trial version sometimes inserts randomly backgrounds.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hyperlink r:id="R2fbc4623a39b44d6">
                              <w:r>
                                <w:rPr>
                                  <w:color w:val="0000FF"/>
                                  <w:rFonts w:ascii="Calibri" w:hAnsi="Calibri" w:cs="Calibri" w:eastAsia="Calibri"/>
                                  <w:sz w:val="24"/>
                                  <w:szCs w:val="24"/>
                                  <w:u w:val="single"/>
                                </w:rPr>
                                <w:t>Get the full version of Document .Net.</w:t>
                              </w:r>
                            </w:hyperlink>
                          </w:p>
                        </w:txbxContent>
                      </wps:txbx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417" w:footer="708" w:gutter="0" w:header="708" w:left="1701" w:right="1701" w:top="1417"/>
      <w:pgNumType w:fmt="decimal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/>
        <w:lang w:val="pt-BR"/>
        <w:sz w:val="22"/>
        <w:szCs w:val="22"/>
      </w:rPr>
    </w:rPrDefault>
    <w:pPrDefault>
      <w:pPr>
        <w:spacing w:after="160" w:lineRule="auto" w:line="259"/>
      </w:pPr>
    </w:pPrDefault>
  </w:docDefaults>
  <w:style w:type="paragraph" w:styleId="Normal" w:default="1">
    <w:name w:val="Normal"/>
    <w:qFormat/>
  </w:style>
  <w:style w:type="character" w:styleId="Default Paragraph Font" w:default="1">
    <w:name w:val="Default Paragraph Font"/>
    <w:qFormat/>
  </w:style>
  <w:style w:type="table" w:styleId="Normal Table" w:default="1">
    <w:name w:val="Normal Table"/>
    <w:qFormat/>
    <w:tblPr>
      <w:tblCellMar>
        <w:left w:type="dxa" w:w="108"/>
        <w:top w:type="dxa" w:w="0"/>
        <w:right w:type="dxa" w:w="108"/>
        <w:bottom w:type="dxa" w:w="0"/>
      </w:tblCellMar>
      <w:tblInd w:type="dxa" w:w="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autinsoft.com/products/document/order.php" TargetMode="External" Id="R2fbc4623a39b44d6" /><Relationship Type="http://schemas.openxmlformats.org/officeDocument/2006/relationships/styles" Target="styles.xml" Id="R57a3a7eb69ef4f81" /><Relationship Type="http://schemas.openxmlformats.org/officeDocument/2006/relationships/settings" Target="settings.xml" Id="R193a9a416dff496c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v.3.8.6.28</Application>
  <Pages>1</Pages>
  <Words>23</Words>
  <Characters>128</Characters>
  <CharactersWithSpaces>150</CharactersWithSpaces>
  <Lines>1</Lin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Sinapse</dc:creator>
  <cp:lastModifiedBy>Sinapse</cp:lastModifiedBy>
  <dcterms:created xsi:type="dcterms:W3CDTF">2019-07-30T13:34:00Z</dcterms:created>
  <dcterms:modified xsi:type="dcterms:W3CDTF">2019-07-30T16:18:00Z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