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FF1" w:rsidRDefault="00745943" w:rsidP="00745943">
      <w:pPr>
        <w:pStyle w:val="PargrafodaLista"/>
        <w:numPr>
          <w:ilvl w:val="0"/>
          <w:numId w:val="1"/>
        </w:numPr>
        <w:ind w:left="284" w:hanging="284"/>
      </w:pPr>
      <w:r>
        <w:t>Deve ser desenvolvido um painel em web similar ao modelo abaixo:</w:t>
      </w:r>
    </w:p>
    <w:p w:rsidR="00745943" w:rsidRDefault="00745943" w:rsidP="00745943"/>
    <w:p w:rsidR="00745943" w:rsidRDefault="00745943" w:rsidP="00745943">
      <w:r>
        <w:rPr>
          <w:noProof/>
          <w:lang w:eastAsia="pt-BR"/>
        </w:rPr>
        <w:drawing>
          <wp:inline distT="0" distB="0" distL="0" distR="0">
            <wp:extent cx="6479540" cy="38239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la Paine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943" w:rsidRDefault="00745943" w:rsidP="00745943"/>
    <w:p w:rsidR="00745943" w:rsidRDefault="00745943" w:rsidP="00745943">
      <w:pPr>
        <w:pStyle w:val="PargrafodaLista"/>
        <w:numPr>
          <w:ilvl w:val="0"/>
          <w:numId w:val="1"/>
        </w:numPr>
        <w:ind w:left="284" w:hanging="284"/>
      </w:pPr>
      <w:r>
        <w:t>Este painel deve conter os filtros abaixo:</w:t>
      </w:r>
    </w:p>
    <w:p w:rsidR="00745943" w:rsidRDefault="00745943" w:rsidP="00745943"/>
    <w:p w:rsidR="00474DCD" w:rsidRDefault="00745943" w:rsidP="00745943">
      <w:r>
        <w:t xml:space="preserve">Empresa, Filial, Escritório, Área, Localidade, Data de Abertura, Data de Agendamento, Data de Fechamento, Equipe, </w:t>
      </w:r>
      <w:r w:rsidRPr="00477E85">
        <w:rPr>
          <w:color w:val="FF0000"/>
        </w:rPr>
        <w:t>Grupo de Monitoramento</w:t>
      </w:r>
      <w:r w:rsidR="008E596F">
        <w:t>, Status do Serviço e</w:t>
      </w:r>
      <w:r>
        <w:t xml:space="preserve"> Ordem de Serviço.</w:t>
      </w:r>
    </w:p>
    <w:p w:rsidR="004458E1" w:rsidRDefault="004458E1" w:rsidP="008E596F">
      <w:r>
        <w:tab/>
      </w:r>
    </w:p>
    <w:p w:rsidR="004458E1" w:rsidRDefault="004458E1" w:rsidP="00745943"/>
    <w:p w:rsidR="00474DCD" w:rsidRDefault="00474DCD" w:rsidP="00474DCD">
      <w:pPr>
        <w:pStyle w:val="PargrafodaLista"/>
        <w:numPr>
          <w:ilvl w:val="0"/>
          <w:numId w:val="1"/>
        </w:numPr>
        <w:ind w:left="284" w:hanging="284"/>
      </w:pPr>
      <w:r>
        <w:t>Os filtros devem ser salvos pelo usuário e toda vez que acessar o painel já carrega filtrado.</w:t>
      </w:r>
    </w:p>
    <w:p w:rsidR="00474DCD" w:rsidRDefault="00474DCD" w:rsidP="00474DCD">
      <w:pPr>
        <w:pStyle w:val="PargrafodaLista"/>
        <w:ind w:left="284"/>
      </w:pPr>
    </w:p>
    <w:p w:rsidR="00474DCD" w:rsidRDefault="00474DCD" w:rsidP="00474DCD">
      <w:pPr>
        <w:pStyle w:val="PargrafodaLista"/>
        <w:numPr>
          <w:ilvl w:val="0"/>
          <w:numId w:val="1"/>
        </w:numPr>
        <w:ind w:left="284" w:hanging="284"/>
      </w:pPr>
      <w:r>
        <w:t>Será necessário que o painel se auto atualize conforme parâmetro de tempo definido pelo cliente.</w:t>
      </w:r>
    </w:p>
    <w:p w:rsidR="00474DCD" w:rsidRDefault="00474DCD" w:rsidP="00474DCD">
      <w:pPr>
        <w:pStyle w:val="PargrafodaLista"/>
        <w:ind w:left="284"/>
      </w:pPr>
    </w:p>
    <w:p w:rsidR="00745943" w:rsidRDefault="00745943" w:rsidP="00745943">
      <w:pPr>
        <w:pStyle w:val="PargrafodaLista"/>
        <w:numPr>
          <w:ilvl w:val="0"/>
          <w:numId w:val="1"/>
        </w:numPr>
        <w:ind w:left="284" w:hanging="284"/>
      </w:pPr>
      <w:r>
        <w:t>Neste painel devem ser exibidos todos os campos contidos a TB_DOCUMENTO_PRODUCAO, os novos campos descritos nos filtros acima e os novos campos abaixo:</w:t>
      </w:r>
    </w:p>
    <w:p w:rsidR="00745943" w:rsidRDefault="00745943" w:rsidP="00745943"/>
    <w:p w:rsidR="00745943" w:rsidRDefault="00745943" w:rsidP="00745943">
      <w:r w:rsidRPr="00477E85">
        <w:rPr>
          <w:color w:val="FF0000"/>
        </w:rPr>
        <w:t xml:space="preserve">Data do SLA, Quantidade de Agendamento efetuados, Criticidade da Atividade, Cluster, </w:t>
      </w:r>
      <w:proofErr w:type="spellStart"/>
      <w:r w:rsidRPr="00477E85">
        <w:rPr>
          <w:color w:val="FF0000"/>
        </w:rPr>
        <w:t>Bucket</w:t>
      </w:r>
      <w:proofErr w:type="spellEnd"/>
      <w:r w:rsidRPr="00477E85">
        <w:rPr>
          <w:color w:val="FF0000"/>
        </w:rPr>
        <w:t xml:space="preserve">, </w:t>
      </w:r>
      <w:proofErr w:type="spellStart"/>
      <w:r w:rsidRPr="00477E85">
        <w:rPr>
          <w:color w:val="FF0000"/>
        </w:rPr>
        <w:t>Workzone</w:t>
      </w:r>
      <w:proofErr w:type="spellEnd"/>
      <w:r>
        <w:t>.</w:t>
      </w:r>
    </w:p>
    <w:p w:rsidR="00745943" w:rsidRDefault="00745943" w:rsidP="00745943"/>
    <w:p w:rsidR="00745943" w:rsidRDefault="0042533F" w:rsidP="00745943">
      <w:pPr>
        <w:pStyle w:val="PargrafodaLista"/>
        <w:numPr>
          <w:ilvl w:val="0"/>
          <w:numId w:val="1"/>
        </w:numPr>
        <w:ind w:left="284" w:hanging="284"/>
      </w:pPr>
      <w:r>
        <w:t>Possibilitar ao usuário ocultar ou exibir campos, mudar a posição e escolher um modelo de ordenação. Salvando estas configurações.</w:t>
      </w:r>
    </w:p>
    <w:p w:rsidR="0042533F" w:rsidRDefault="0042533F" w:rsidP="0042533F">
      <w:pPr>
        <w:pStyle w:val="PargrafodaLista"/>
        <w:ind w:left="284"/>
      </w:pPr>
    </w:p>
    <w:p w:rsidR="0042533F" w:rsidRDefault="0042533F" w:rsidP="00745943">
      <w:pPr>
        <w:pStyle w:val="PargrafodaLista"/>
        <w:numPr>
          <w:ilvl w:val="0"/>
          <w:numId w:val="1"/>
        </w:numPr>
        <w:ind w:left="284" w:hanging="284"/>
      </w:pPr>
      <w:r>
        <w:t>Deve ser criada uma legenda como farol indicando os serviços que estão próximos a data/hora de agendamento, ultrapassou a data/hora de agendamento e ultrapassou a data/hora do SLA.</w:t>
      </w:r>
    </w:p>
    <w:p w:rsidR="001D2642" w:rsidRDefault="001D2642" w:rsidP="001D2642">
      <w:pPr>
        <w:pStyle w:val="PargrafodaLista"/>
      </w:pPr>
    </w:p>
    <w:tbl>
      <w:tblPr>
        <w:tblW w:w="0" w:type="auto"/>
        <w:tblInd w:w="7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3951"/>
      </w:tblGrid>
      <w:tr w:rsidR="001D2642" w:rsidRPr="00F069B4" w:rsidTr="002554E3">
        <w:tc>
          <w:tcPr>
            <w:tcW w:w="3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:rsidR="001D2642" w:rsidRPr="00F069B4" w:rsidRDefault="001D2642" w:rsidP="002554E3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>
              <w:rPr>
                <w:b/>
              </w:rPr>
              <w:t>Farol</w:t>
            </w:r>
          </w:p>
        </w:tc>
      </w:tr>
      <w:tr w:rsidR="001D2642" w:rsidTr="001D2642">
        <w:tc>
          <w:tcPr>
            <w:tcW w:w="3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92D050"/>
            <w:tcMar>
              <w:left w:w="103" w:type="dxa"/>
            </w:tcMar>
          </w:tcPr>
          <w:p w:rsidR="001D2642" w:rsidRDefault="001D2642" w:rsidP="002554E3">
            <w:pPr>
              <w:pStyle w:val="PargrafodaLista"/>
              <w:spacing w:line="100" w:lineRule="atLeast"/>
              <w:ind w:left="0"/>
            </w:pPr>
            <w:r>
              <w:t>0% a 25% do SLA</w:t>
            </w:r>
          </w:p>
        </w:tc>
      </w:tr>
      <w:tr w:rsidR="001D2642" w:rsidTr="001D2642">
        <w:tc>
          <w:tcPr>
            <w:tcW w:w="3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103" w:type="dxa"/>
            </w:tcMar>
          </w:tcPr>
          <w:p w:rsidR="001D2642" w:rsidRDefault="001D2642" w:rsidP="002554E3">
            <w:pPr>
              <w:pStyle w:val="PargrafodaLista"/>
              <w:spacing w:line="100" w:lineRule="atLeast"/>
              <w:ind w:left="0"/>
            </w:pPr>
            <w:r>
              <w:t>26% a 50% do SLA</w:t>
            </w:r>
          </w:p>
        </w:tc>
      </w:tr>
      <w:tr w:rsidR="001D2642" w:rsidTr="002554E3">
        <w:tc>
          <w:tcPr>
            <w:tcW w:w="3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C000"/>
            <w:tcMar>
              <w:left w:w="103" w:type="dxa"/>
            </w:tcMar>
          </w:tcPr>
          <w:p w:rsidR="001D2642" w:rsidRDefault="001D2642" w:rsidP="002554E3">
            <w:pPr>
              <w:pStyle w:val="PargrafodaLista"/>
              <w:spacing w:line="100" w:lineRule="atLeast"/>
              <w:ind w:left="0"/>
            </w:pPr>
            <w:r>
              <w:t>50% a 75% do SLA</w:t>
            </w:r>
          </w:p>
        </w:tc>
      </w:tr>
      <w:tr w:rsidR="001D2642" w:rsidRPr="001D2642" w:rsidTr="001D2642">
        <w:tc>
          <w:tcPr>
            <w:tcW w:w="3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0000"/>
            <w:tcMar>
              <w:left w:w="103" w:type="dxa"/>
            </w:tcMar>
          </w:tcPr>
          <w:p w:rsidR="001D2642" w:rsidRPr="001D2642" w:rsidRDefault="001D2642" w:rsidP="002554E3">
            <w:pPr>
              <w:pStyle w:val="PargrafodaLista"/>
              <w:spacing w:line="100" w:lineRule="atLeast"/>
              <w:ind w:left="0"/>
            </w:pPr>
            <w:r>
              <w:t>76% a 100% do SLA</w:t>
            </w:r>
          </w:p>
        </w:tc>
      </w:tr>
      <w:tr w:rsidR="001D2642" w:rsidRPr="001D2642" w:rsidTr="001D2642">
        <w:tc>
          <w:tcPr>
            <w:tcW w:w="39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 w:themeFill="text1"/>
            <w:tcMar>
              <w:left w:w="103" w:type="dxa"/>
            </w:tcMar>
          </w:tcPr>
          <w:p w:rsidR="001D2642" w:rsidRPr="001D2642" w:rsidRDefault="001D2642" w:rsidP="002554E3">
            <w:pPr>
              <w:pStyle w:val="PargrafodaLista"/>
              <w:spacing w:line="100" w:lineRule="atLeast"/>
              <w:ind w:left="0"/>
            </w:pPr>
            <w:r>
              <w:t>Acima de 100% do SLA</w:t>
            </w:r>
          </w:p>
        </w:tc>
      </w:tr>
    </w:tbl>
    <w:p w:rsidR="001D2642" w:rsidRDefault="001D2642" w:rsidP="001D2642"/>
    <w:p w:rsidR="0042533F" w:rsidRDefault="0042533F" w:rsidP="0042533F">
      <w:pPr>
        <w:pStyle w:val="PargrafodaLista"/>
      </w:pPr>
    </w:p>
    <w:p w:rsidR="0042533F" w:rsidRDefault="0042533F" w:rsidP="00745943">
      <w:pPr>
        <w:pStyle w:val="PargrafodaLista"/>
        <w:numPr>
          <w:ilvl w:val="0"/>
          <w:numId w:val="1"/>
        </w:numPr>
        <w:ind w:left="284" w:hanging="284"/>
      </w:pPr>
      <w:r>
        <w:lastRenderedPageBreak/>
        <w:t>A data/hora do SLA de atendimento deve ser calculada a partir da parametrização de horas</w:t>
      </w:r>
      <w:r w:rsidR="001D2642">
        <w:t xml:space="preserve"> por tipo de serviço, categoria do cliente e criticidade da atividade</w:t>
      </w:r>
      <w:r>
        <w:t>.</w:t>
      </w:r>
    </w:p>
    <w:p w:rsidR="0042533F" w:rsidRDefault="0042533F" w:rsidP="0042533F">
      <w:pPr>
        <w:pStyle w:val="PargrafodaLista"/>
      </w:pPr>
    </w:p>
    <w:p w:rsidR="00F069B4" w:rsidRDefault="00646C5C" w:rsidP="00F069B4">
      <w:pPr>
        <w:pStyle w:val="PargrafodaLista"/>
        <w:numPr>
          <w:ilvl w:val="0"/>
          <w:numId w:val="1"/>
        </w:numPr>
        <w:ind w:left="284" w:hanging="284"/>
      </w:pPr>
      <w:r>
        <w:t xml:space="preserve">Criar legenda </w:t>
      </w:r>
      <w:r w:rsidR="001D2642">
        <w:t>por ícones</w:t>
      </w:r>
      <w:r>
        <w:t xml:space="preserve"> para sinalizar o </w:t>
      </w:r>
      <w:r w:rsidR="00F069B4">
        <w:t>Status de Execução de cada serviço, conforme detalhe abaixo:</w:t>
      </w:r>
    </w:p>
    <w:p w:rsidR="00F069B4" w:rsidRDefault="00F069B4" w:rsidP="00F069B4"/>
    <w:tbl>
      <w:tblPr>
        <w:tblW w:w="0" w:type="auto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2795"/>
        <w:gridCol w:w="3192"/>
        <w:gridCol w:w="3492"/>
      </w:tblGrid>
      <w:tr w:rsidR="00474DCD" w:rsidRPr="00211C6B" w:rsidTr="00211C6B">
        <w:trPr>
          <w:jc w:val="center"/>
        </w:trPr>
        <w:tc>
          <w:tcPr>
            <w:tcW w:w="2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:rsidR="00211C6B" w:rsidRPr="00211C6B" w:rsidRDefault="00211C6B" w:rsidP="00F069B4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>
              <w:rPr>
                <w:b/>
              </w:rPr>
              <w:t>ÍCONE</w:t>
            </w:r>
          </w:p>
        </w:tc>
        <w:tc>
          <w:tcPr>
            <w:tcW w:w="3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  <w:vAlign w:val="center"/>
          </w:tcPr>
          <w:p w:rsidR="00211C6B" w:rsidRPr="00211C6B" w:rsidRDefault="00211C6B" w:rsidP="00F069B4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 w:rsidRPr="00211C6B">
              <w:rPr>
                <w:b/>
              </w:rPr>
              <w:t>STATUS</w:t>
            </w:r>
          </w:p>
        </w:tc>
        <w:tc>
          <w:tcPr>
            <w:tcW w:w="34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  <w:vAlign w:val="center"/>
          </w:tcPr>
          <w:p w:rsidR="00211C6B" w:rsidRPr="00211C6B" w:rsidRDefault="00211C6B" w:rsidP="00F069B4">
            <w:pPr>
              <w:pStyle w:val="PargrafodaLista"/>
              <w:spacing w:line="100" w:lineRule="atLeast"/>
              <w:ind w:left="0"/>
              <w:jc w:val="center"/>
              <w:rPr>
                <w:b/>
              </w:rPr>
            </w:pPr>
            <w:r w:rsidRPr="00211C6B">
              <w:rPr>
                <w:b/>
              </w:rPr>
              <w:t>CONDIÇÃO</w:t>
            </w:r>
          </w:p>
        </w:tc>
      </w:tr>
      <w:tr w:rsidR="00474DCD" w:rsidRPr="00211C6B" w:rsidTr="00211C6B">
        <w:trPr>
          <w:jc w:val="center"/>
        </w:trPr>
        <w:tc>
          <w:tcPr>
            <w:tcW w:w="2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>
              <w:object w:dxaOrig="4030" w:dyaOrig="38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.75pt;height:83.25pt" o:ole="">
                  <v:imagedata r:id="rId6" o:title=""/>
                </v:shape>
                <o:OLEObject Type="Embed" ProgID="PBrush" ShapeID="_x0000_i1025" DrawAspect="Content" ObjectID="_1605533174" r:id="rId7"/>
              </w:object>
            </w:r>
          </w:p>
        </w:tc>
        <w:tc>
          <w:tcPr>
            <w:tcW w:w="3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>Aguardando Agendamento</w:t>
            </w:r>
          </w:p>
        </w:tc>
        <w:tc>
          <w:tcPr>
            <w:tcW w:w="34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>Sem data de agendamento</w:t>
            </w:r>
          </w:p>
        </w:tc>
      </w:tr>
      <w:tr w:rsidR="00474DCD" w:rsidRPr="00211C6B" w:rsidTr="00211C6B">
        <w:trPr>
          <w:jc w:val="center"/>
        </w:trPr>
        <w:tc>
          <w:tcPr>
            <w:tcW w:w="2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>
              <w:object w:dxaOrig="2250" w:dyaOrig="2250">
                <v:shape id="_x0000_i1026" type="#_x0000_t75" style="width:84.75pt;height:84.75pt" o:ole="">
                  <v:imagedata r:id="rId8" o:title=""/>
                </v:shape>
                <o:OLEObject Type="Embed" ProgID="PBrush" ShapeID="_x0000_i1026" DrawAspect="Content" ObjectID="_1605533175" r:id="rId9"/>
              </w:object>
            </w:r>
          </w:p>
        </w:tc>
        <w:tc>
          <w:tcPr>
            <w:tcW w:w="3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>Aguardando Despacho</w:t>
            </w:r>
          </w:p>
        </w:tc>
        <w:tc>
          <w:tcPr>
            <w:tcW w:w="34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>Com data de agendamento e executor</w:t>
            </w:r>
          </w:p>
        </w:tc>
      </w:tr>
      <w:tr w:rsidR="00474DCD" w:rsidRPr="00211C6B" w:rsidTr="00211C6B">
        <w:trPr>
          <w:jc w:val="center"/>
        </w:trPr>
        <w:tc>
          <w:tcPr>
            <w:tcW w:w="2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>
              <w:object w:dxaOrig="1810" w:dyaOrig="2310">
                <v:shape id="_x0000_i1027" type="#_x0000_t75" style="width:74.25pt;height:94.5pt" o:ole="">
                  <v:imagedata r:id="rId10" o:title=""/>
                </v:shape>
                <o:OLEObject Type="Embed" ProgID="PBrush" ShapeID="_x0000_i1027" DrawAspect="Content" ObjectID="_1605533176" r:id="rId11"/>
              </w:object>
            </w:r>
          </w:p>
        </w:tc>
        <w:tc>
          <w:tcPr>
            <w:tcW w:w="3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>Despachado ao Executor</w:t>
            </w:r>
          </w:p>
        </w:tc>
        <w:tc>
          <w:tcPr>
            <w:tcW w:w="34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 xml:space="preserve">Equipe tomou ciência (via </w:t>
            </w:r>
            <w:proofErr w:type="spellStart"/>
            <w:r w:rsidRPr="00211C6B">
              <w:t>cop</w:t>
            </w:r>
            <w:proofErr w:type="spellEnd"/>
            <w:r w:rsidRPr="00211C6B">
              <w:t xml:space="preserve"> ou mobile)</w:t>
            </w:r>
          </w:p>
        </w:tc>
      </w:tr>
      <w:tr w:rsidR="00474DCD" w:rsidRPr="00211C6B" w:rsidTr="00211C6B">
        <w:trPr>
          <w:jc w:val="center"/>
        </w:trPr>
        <w:tc>
          <w:tcPr>
            <w:tcW w:w="2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211C6B" w:rsidRPr="00211C6B" w:rsidRDefault="001B49A8" w:rsidP="00211C6B">
            <w:pPr>
              <w:pStyle w:val="PargrafodaLista"/>
              <w:spacing w:line="100" w:lineRule="atLeast"/>
              <w:ind w:left="0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927100" cy="927100"/>
                  <wp:effectExtent l="0" t="0" r="0" b="0"/>
                  <wp:docPr id="3" name="Imagem 3" descr="Resultado de imagem para icon corr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Resultado de imagem para icon corr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100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>Em Deslocamento</w:t>
            </w:r>
          </w:p>
        </w:tc>
        <w:tc>
          <w:tcPr>
            <w:tcW w:w="34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>Início de deslocamento informado</w:t>
            </w:r>
          </w:p>
        </w:tc>
      </w:tr>
      <w:tr w:rsidR="00474DCD" w:rsidRPr="00211C6B" w:rsidTr="00211C6B">
        <w:trPr>
          <w:jc w:val="center"/>
        </w:trPr>
        <w:tc>
          <w:tcPr>
            <w:tcW w:w="2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211C6B" w:rsidRPr="00211C6B" w:rsidRDefault="001B49A8" w:rsidP="00211C6B">
            <w:pPr>
              <w:pStyle w:val="PargrafodaLista"/>
              <w:spacing w:line="100" w:lineRule="atLeast"/>
              <w:ind w:left="0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12165" cy="764725"/>
                  <wp:effectExtent l="0" t="0" r="6985" b="0"/>
                  <wp:docPr id="4" name="Imagem 4" descr="Resultado de imagem para icon home serv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Resultado de imagem para icon home serv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4299" cy="78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>Em Atendimento</w:t>
            </w:r>
          </w:p>
        </w:tc>
        <w:tc>
          <w:tcPr>
            <w:tcW w:w="34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>Inicio de execução informado</w:t>
            </w:r>
          </w:p>
        </w:tc>
      </w:tr>
      <w:tr w:rsidR="00474DCD" w:rsidRPr="00211C6B" w:rsidTr="00211C6B">
        <w:trPr>
          <w:jc w:val="center"/>
        </w:trPr>
        <w:tc>
          <w:tcPr>
            <w:tcW w:w="2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211C6B" w:rsidRPr="00211C6B" w:rsidRDefault="001B49A8" w:rsidP="00211C6B">
            <w:pPr>
              <w:pStyle w:val="PargrafodaLista"/>
              <w:spacing w:line="100" w:lineRule="atLeast"/>
              <w:ind w:left="0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62091" cy="851535"/>
                  <wp:effectExtent l="0" t="0" r="0" b="5715"/>
                  <wp:docPr id="5" name="Imagem 5" descr="Resultado de imagem para icon r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Resultado de imagem para icon righ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66" cy="863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Pr="00211C6B" w:rsidRDefault="00211C6B" w:rsidP="007F37F0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>Encerrada (Produtiva)</w:t>
            </w:r>
          </w:p>
        </w:tc>
        <w:tc>
          <w:tcPr>
            <w:tcW w:w="34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>Serviço fechado com código produtivo em definitivo</w:t>
            </w:r>
          </w:p>
        </w:tc>
      </w:tr>
      <w:tr w:rsidR="00474DCD" w:rsidRPr="00211C6B" w:rsidTr="00211C6B">
        <w:trPr>
          <w:jc w:val="center"/>
        </w:trPr>
        <w:tc>
          <w:tcPr>
            <w:tcW w:w="2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211C6B" w:rsidRPr="00211C6B" w:rsidRDefault="007F37F0" w:rsidP="00211C6B">
            <w:pPr>
              <w:pStyle w:val="PargrafodaLista"/>
              <w:spacing w:line="100" w:lineRule="atLeast"/>
              <w:ind w:left="0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479550" cy="1479550"/>
                  <wp:effectExtent l="0" t="0" r="0" b="0"/>
                  <wp:docPr id="6" name="Imagem 6" descr="Resultado de imagem para icon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Resultado de imagem para icon inform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0" cy="147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Pr="00211C6B" w:rsidRDefault="007F37F0" w:rsidP="007F37F0">
            <w:pPr>
              <w:pStyle w:val="PargrafodaLista"/>
              <w:spacing w:line="100" w:lineRule="atLeast"/>
              <w:ind w:left="0"/>
              <w:jc w:val="center"/>
            </w:pPr>
            <w:r>
              <w:t>Baixada pelo técnico</w:t>
            </w:r>
            <w:r w:rsidR="00211C6B" w:rsidRPr="00211C6B">
              <w:t xml:space="preserve"> </w:t>
            </w:r>
          </w:p>
        </w:tc>
        <w:tc>
          <w:tcPr>
            <w:tcW w:w="34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Default="00211C6B" w:rsidP="007F37F0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 xml:space="preserve">Serviço </w:t>
            </w:r>
            <w:r w:rsidR="007F37F0">
              <w:t>baixado pelo técnico,</w:t>
            </w:r>
            <w:r w:rsidRPr="00211C6B">
              <w:t xml:space="preserve"> </w:t>
            </w:r>
            <w:r w:rsidR="007F37F0">
              <w:t>porém precisa ser avaliado pelo COP.</w:t>
            </w:r>
          </w:p>
          <w:p w:rsidR="007F37F0" w:rsidRPr="00211C6B" w:rsidRDefault="007F37F0" w:rsidP="007F37F0">
            <w:pPr>
              <w:pStyle w:val="PargrafodaLista"/>
              <w:spacing w:line="100" w:lineRule="atLeast"/>
              <w:ind w:left="0"/>
              <w:jc w:val="center"/>
            </w:pPr>
            <w:r>
              <w:t>Isso é definido na regra do contrato.</w:t>
            </w:r>
          </w:p>
        </w:tc>
      </w:tr>
      <w:tr w:rsidR="00474DCD" w:rsidRPr="00211C6B" w:rsidTr="00211C6B">
        <w:trPr>
          <w:jc w:val="center"/>
        </w:trPr>
        <w:tc>
          <w:tcPr>
            <w:tcW w:w="2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211C6B" w:rsidRPr="00211C6B" w:rsidRDefault="00474DCD" w:rsidP="00211C6B">
            <w:pPr>
              <w:pStyle w:val="PargrafodaLista"/>
              <w:spacing w:line="100" w:lineRule="atLeast"/>
              <w:ind w:left="0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946150" cy="946150"/>
                  <wp:effectExtent l="0" t="0" r="0" b="0"/>
                  <wp:docPr id="7" name="Imagem 7" descr="Resultado de imagem para icon del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Resultado de imagem para icon dele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0" cy="94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>Encerrada (Improdutiva)</w:t>
            </w:r>
          </w:p>
        </w:tc>
        <w:tc>
          <w:tcPr>
            <w:tcW w:w="34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:rsidR="00211C6B" w:rsidRPr="00211C6B" w:rsidRDefault="00211C6B" w:rsidP="00211C6B">
            <w:pPr>
              <w:pStyle w:val="PargrafodaLista"/>
              <w:spacing w:line="100" w:lineRule="atLeast"/>
              <w:ind w:left="0"/>
              <w:jc w:val="center"/>
            </w:pPr>
            <w:r w:rsidRPr="00211C6B">
              <w:t>Serviço fechado com código improdutivo em definitivo</w:t>
            </w:r>
          </w:p>
        </w:tc>
      </w:tr>
    </w:tbl>
    <w:p w:rsidR="00F069B4" w:rsidRDefault="00F069B4" w:rsidP="00F069B4"/>
    <w:p w:rsidR="00F069B4" w:rsidRDefault="00474DCD" w:rsidP="00F069B4">
      <w:pPr>
        <w:pStyle w:val="PargrafodaLista"/>
        <w:numPr>
          <w:ilvl w:val="0"/>
          <w:numId w:val="1"/>
        </w:numPr>
        <w:ind w:left="284" w:hanging="284"/>
      </w:pPr>
      <w:r>
        <w:lastRenderedPageBreak/>
        <w:t xml:space="preserve"> Em </w:t>
      </w:r>
      <w:bookmarkStart w:id="0" w:name="_GoBack"/>
      <w:bookmarkEnd w:id="0"/>
      <w:r>
        <w:t>cada serviço haverá dois ícones. O primeiro</w:t>
      </w:r>
      <w:r w:rsidR="00613128">
        <w:t xml:space="preserve"> ícone</w:t>
      </w:r>
      <w:r>
        <w:t xml:space="preserve"> (documento) é para abrir os detalhes do serviço conforme tela</w:t>
      </w:r>
      <w:r w:rsidR="00613128">
        <w:t>s</w:t>
      </w:r>
      <w:r>
        <w:t xml:space="preserve"> abaixo. O segundo ícone</w:t>
      </w:r>
      <w:r w:rsidR="00613128">
        <w:t xml:space="preserve"> (globo) deve exibir em um mapa os serviços previstos de execução para técnico no dia, o deslocamento realizado pelo técnico e a localização atual. Incluindo as informações de data/hora e localização das ações realizadas pelo técnico, como: colocar em deslocamento, iniciar atendimento, finalizar atendimento e baixar o serviço.</w:t>
      </w:r>
    </w:p>
    <w:p w:rsidR="00613128" w:rsidRDefault="00613128" w:rsidP="00613128"/>
    <w:p w:rsidR="00613128" w:rsidRDefault="00613128" w:rsidP="00613128">
      <w:r>
        <w:rPr>
          <w:noProof/>
          <w:lang w:eastAsia="pt-BR"/>
        </w:rPr>
        <w:drawing>
          <wp:inline distT="0" distB="0" distL="0" distR="0">
            <wp:extent cx="6479540" cy="382397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ela Serviço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128" w:rsidRDefault="00613128" w:rsidP="00613128"/>
    <w:p w:rsidR="00613128" w:rsidRDefault="00613128" w:rsidP="00613128">
      <w:r>
        <w:rPr>
          <w:noProof/>
          <w:lang w:eastAsia="pt-BR"/>
        </w:rPr>
        <w:drawing>
          <wp:inline distT="0" distB="0" distL="0" distR="0">
            <wp:extent cx="6479540" cy="330136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18-11-22 at 15.43.10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128" w:rsidRDefault="00613128" w:rsidP="00613128"/>
    <w:p w:rsidR="00A949FD" w:rsidRDefault="00613128" w:rsidP="00A949FD">
      <w:pPr>
        <w:pStyle w:val="PargrafodaLista"/>
        <w:numPr>
          <w:ilvl w:val="0"/>
          <w:numId w:val="1"/>
        </w:numPr>
        <w:ind w:left="284" w:hanging="284"/>
      </w:pPr>
      <w:r>
        <w:t xml:space="preserve"> </w:t>
      </w:r>
      <w:r w:rsidR="00A949FD">
        <w:t>No menu Indicadores criar 3 gráficos voltados a serviços.</w:t>
      </w:r>
    </w:p>
    <w:p w:rsidR="00A949FD" w:rsidRDefault="00A949FD" w:rsidP="00A949FD"/>
    <w:p w:rsidR="00A949FD" w:rsidRDefault="00A949FD" w:rsidP="00A949FD">
      <w:pPr>
        <w:pStyle w:val="PargrafodaLista"/>
        <w:numPr>
          <w:ilvl w:val="1"/>
          <w:numId w:val="1"/>
        </w:numPr>
        <w:ind w:left="993" w:hanging="633"/>
      </w:pPr>
      <w:r>
        <w:t>Todos os relatórios deverão ter os filtros Empresa, Filial, Contrato, Projeto, Período (Data de Fechamento), Período (Data de Abertura), Supervisor, Escritório, Área e Localidade.</w:t>
      </w:r>
    </w:p>
    <w:p w:rsidR="00A949FD" w:rsidRDefault="00A949FD" w:rsidP="00A949FD">
      <w:pPr>
        <w:pStyle w:val="PargrafodaLista"/>
        <w:ind w:left="993"/>
      </w:pPr>
    </w:p>
    <w:p w:rsidR="00A949FD" w:rsidRDefault="00A949FD" w:rsidP="00A949FD">
      <w:pPr>
        <w:pStyle w:val="PargrafodaLista"/>
        <w:numPr>
          <w:ilvl w:val="1"/>
          <w:numId w:val="1"/>
        </w:numPr>
        <w:ind w:left="993" w:hanging="633"/>
      </w:pPr>
      <w:r>
        <w:t>Gráfico de produtividade que demonstre o total de serviços encerrados.</w:t>
      </w:r>
    </w:p>
    <w:p w:rsidR="00A949FD" w:rsidRDefault="00A949FD" w:rsidP="00A949FD">
      <w:pPr>
        <w:pStyle w:val="PargrafodaLista"/>
      </w:pPr>
    </w:p>
    <w:p w:rsidR="00A949FD" w:rsidRDefault="00A949FD" w:rsidP="00A949FD">
      <w:pPr>
        <w:pStyle w:val="PargrafodaLista"/>
        <w:numPr>
          <w:ilvl w:val="1"/>
          <w:numId w:val="1"/>
        </w:numPr>
        <w:ind w:left="993" w:hanging="633"/>
      </w:pPr>
      <w:r>
        <w:t>Gráfico com percentual de serviços encerrados dentro e fora do prazo.</w:t>
      </w:r>
    </w:p>
    <w:p w:rsidR="00A949FD" w:rsidRDefault="00A949FD" w:rsidP="00A949FD">
      <w:pPr>
        <w:pStyle w:val="PargrafodaLista"/>
      </w:pPr>
    </w:p>
    <w:p w:rsidR="00A949FD" w:rsidRDefault="00A949FD" w:rsidP="00A949FD">
      <w:pPr>
        <w:pStyle w:val="PargrafodaLista"/>
        <w:numPr>
          <w:ilvl w:val="1"/>
          <w:numId w:val="1"/>
        </w:numPr>
        <w:ind w:left="993" w:hanging="633"/>
      </w:pPr>
      <w:r>
        <w:t>Gráfico com volume de serviços por status. Exibindo também os serviços em aberto (</w:t>
      </w:r>
      <w:proofErr w:type="spellStart"/>
      <w:r>
        <w:t>backlog</w:t>
      </w:r>
      <w:proofErr w:type="spellEnd"/>
      <w:r>
        <w:t>) por status de execução.</w:t>
      </w:r>
    </w:p>
    <w:sectPr w:rsidR="00A949FD" w:rsidSect="00335582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68730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943"/>
    <w:rsid w:val="00006EF6"/>
    <w:rsid w:val="001B49A8"/>
    <w:rsid w:val="001D2642"/>
    <w:rsid w:val="00211C6B"/>
    <w:rsid w:val="00335582"/>
    <w:rsid w:val="00376B8F"/>
    <w:rsid w:val="0042533F"/>
    <w:rsid w:val="004458E1"/>
    <w:rsid w:val="00470A9F"/>
    <w:rsid w:val="00474DCD"/>
    <w:rsid w:val="00477E85"/>
    <w:rsid w:val="004D6FB6"/>
    <w:rsid w:val="00613128"/>
    <w:rsid w:val="00646C5C"/>
    <w:rsid w:val="00745943"/>
    <w:rsid w:val="007620A1"/>
    <w:rsid w:val="007F37F0"/>
    <w:rsid w:val="008E596F"/>
    <w:rsid w:val="009C4A2F"/>
    <w:rsid w:val="00A13FF1"/>
    <w:rsid w:val="00A54E1C"/>
    <w:rsid w:val="00A949FD"/>
    <w:rsid w:val="00D11FDE"/>
    <w:rsid w:val="00F069B4"/>
    <w:rsid w:val="00F6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8A67FC-1D74-4EFB-B6FA-4A6B2ECC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6B8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74594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658B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58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1</Pages>
  <Words>473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Renato Santos do Nascimento</dc:creator>
  <cp:lastModifiedBy>Julio</cp:lastModifiedBy>
  <cp:revision>6</cp:revision>
  <dcterms:created xsi:type="dcterms:W3CDTF">2018-11-30T13:19:00Z</dcterms:created>
  <dcterms:modified xsi:type="dcterms:W3CDTF">2018-12-05T18:40:00Z</dcterms:modified>
</cp:coreProperties>
</file>