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D2F434" w14:textId="3261FAC0" w:rsidR="0DA69B1B" w:rsidRPr="00DC677B" w:rsidRDefault="0DA69B1B" w:rsidP="0DA69B1B">
      <w:pPr>
        <w:pStyle w:val="Ttulo1"/>
        <w:rPr>
          <w:lang w:val="pt-BR"/>
        </w:rPr>
      </w:pPr>
      <w:r w:rsidRPr="00DC677B">
        <w:rPr>
          <w:lang w:val="pt-BR"/>
        </w:rPr>
        <w:t>Adaptação da aplicação para tablets e celulares</w:t>
      </w:r>
    </w:p>
    <w:p w14:paraId="33DFC445" w14:textId="3A219677" w:rsidR="0DA69B1B" w:rsidRPr="00DC677B" w:rsidRDefault="0DA69B1B">
      <w:pPr>
        <w:rPr>
          <w:lang w:val="pt-BR"/>
        </w:rPr>
      </w:pPr>
      <w:r w:rsidRPr="00DC677B">
        <w:rPr>
          <w:lang w:val="pt-BR"/>
        </w:rPr>
        <w:t xml:space="preserve">A versão para tablets e celulares deve preservar integralmente as regras operacionais, alarmes, auditoria, funcionamento offline e integridade cadastral da aplicação desktop. A adaptação deve ocorrer principalmente na </w:t>
      </w:r>
      <w:r w:rsidRPr="00DC677B">
        <w:rPr>
          <w:b/>
          <w:bCs/>
          <w:lang w:val="pt-BR"/>
        </w:rPr>
        <w:t>apresentação, navegação e distribuição dos componentes</w:t>
      </w:r>
      <w:r w:rsidRPr="00DC677B">
        <w:rPr>
          <w:lang w:val="pt-BR"/>
        </w:rPr>
        <w:t>, evitando transformar a interface móvel em uma simples redução proporcional da versão para monitores.</w:t>
      </w:r>
    </w:p>
    <w:p w14:paraId="6641FEDF" w14:textId="6E4D5964" w:rsidR="0DA69B1B" w:rsidRPr="00DC677B" w:rsidRDefault="0DA69B1B">
      <w:pPr>
        <w:rPr>
          <w:lang w:val="pt-BR"/>
        </w:rPr>
      </w:pPr>
      <w:r w:rsidRPr="00DC677B">
        <w:rPr>
          <w:lang w:val="pt-BR"/>
        </w:rPr>
        <w:t>O princípio geral será:</w:t>
      </w:r>
    </w:p>
    <w:p w14:paraId="6D8E76CB" w14:textId="34E71F6E" w:rsidR="0DA69B1B" w:rsidRPr="00DC677B" w:rsidRDefault="0DA69B1B" w:rsidP="0DA69B1B">
      <w:pPr>
        <w:pStyle w:val="Citao"/>
        <w:rPr>
          <w:lang w:val="pt-BR"/>
        </w:rPr>
      </w:pPr>
      <w:r w:rsidRPr="00DC677B">
        <w:rPr>
          <w:b/>
          <w:bCs/>
          <w:lang w:val="pt-BR"/>
        </w:rPr>
        <w:t>No celular, a aplicação prioriza consulta, reconhecimento de alarmes e execução rápida de atividades. No tablet, além dessas funções, oferece condições ergonômicas para cadastro, acompanhamento simultâneo e anotação com caneta stylus.</w:t>
      </w:r>
    </w:p>
    <w:p w14:paraId="10362593" w14:textId="77777777" w:rsidR="0DA69B1B" w:rsidRPr="00DC677B" w:rsidRDefault="0DA69B1B" w:rsidP="0DA69B1B">
      <w:pPr>
        <w:pBdr>
          <w:bottom w:val="single" w:sz="6" w:space="1" w:color="000000"/>
        </w:pBdr>
        <w:rPr>
          <w:lang w:val="pt-BR"/>
        </w:rPr>
      </w:pPr>
    </w:p>
    <w:p w14:paraId="73727803" w14:textId="17831C0C" w:rsidR="0DA69B1B" w:rsidRPr="00DC677B" w:rsidRDefault="0DA69B1B" w:rsidP="0DA69B1B">
      <w:pPr>
        <w:pStyle w:val="Ttulo2"/>
        <w:rPr>
          <w:lang w:val="pt-BR"/>
        </w:rPr>
      </w:pPr>
      <w:r w:rsidRPr="00DC677B">
        <w:rPr>
          <w:lang w:val="pt-BR"/>
        </w:rPr>
        <w:t>1. Estratégia responsiva geral</w:t>
      </w:r>
    </w:p>
    <w:p w14:paraId="457DA143" w14:textId="407B8A25" w:rsidR="0DA69B1B" w:rsidRPr="00DC677B" w:rsidRDefault="0DA69B1B">
      <w:pPr>
        <w:rPr>
          <w:lang w:val="pt-BR"/>
        </w:rPr>
      </w:pPr>
      <w:r w:rsidRPr="00DC677B">
        <w:rPr>
          <w:lang w:val="pt-BR"/>
        </w:rPr>
        <w:t xml:space="preserve">A aplicação utilizará uma arquitetura de interface </w:t>
      </w:r>
      <w:r w:rsidRPr="00DC677B">
        <w:rPr>
          <w:b/>
          <w:bCs/>
          <w:lang w:val="pt-BR"/>
        </w:rPr>
        <w:t>mobile-first</w:t>
      </w:r>
      <w:r w:rsidRPr="00DC677B">
        <w:rPr>
          <w:lang w:val="pt-BR"/>
        </w:rPr>
        <w:t>, com componentes capazes de se reorganizar conforme a largura efetivamente disponível.</w:t>
      </w:r>
    </w:p>
    <w:p w14:paraId="6469ACC3" w14:textId="708467A9" w:rsidR="0DA69B1B" w:rsidRPr="00DC677B" w:rsidRDefault="0DA69B1B">
      <w:pPr>
        <w:rPr>
          <w:lang w:val="pt-BR"/>
        </w:rPr>
      </w:pPr>
      <w:r w:rsidRPr="00DC677B">
        <w:rPr>
          <w:lang w:val="pt-BR"/>
        </w:rPr>
        <w:t xml:space="preserve">Não serão mantidos três sistemas separados. A aplicação continuará utilizando o mesmo arquivo </w:t>
      </w:r>
      <w:r w:rsidRPr="00DC677B">
        <w:rPr>
          <w:rStyle w:val="CdigoHTML"/>
          <w:lang w:val="pt-BR"/>
        </w:rPr>
        <w:t>index.html</w:t>
      </w:r>
      <w:r w:rsidRPr="00DC677B">
        <w:rPr>
          <w:lang w:val="pt-BR"/>
        </w:rPr>
        <w:t xml:space="preserve">, a mesma base IndexedDB, as mesmas regras de negócio e o mesmo motor de alarmes. Apenas a composição visual será alterada por CSS responsivo e, quando necessário, pelo comportamento da camada </w:t>
      </w:r>
      <w:r w:rsidRPr="00DC677B">
        <w:rPr>
          <w:rStyle w:val="CdigoHTML"/>
          <w:lang w:val="pt-BR"/>
        </w:rPr>
        <w:t>App.UI</w:t>
      </w:r>
      <w:r w:rsidRPr="00DC677B">
        <w:rPr>
          <w:lang w:val="pt-BR"/>
        </w:rPr>
        <w:t>.</w:t>
      </w:r>
    </w:p>
    <w:p w14:paraId="7C3F1BD1" w14:textId="2CF2DE41" w:rsidR="0DA69B1B" w:rsidRDefault="0DA69B1B" w:rsidP="0DA69B1B">
      <w:pPr>
        <w:pStyle w:val="Ttulo3"/>
      </w:pPr>
      <w:r>
        <w:t>Faixas recomendadas</w:t>
      </w:r>
    </w:p>
    <w:tbl>
      <w:tblPr>
        <w:tblStyle w:val="Tabelacomgrade"/>
        <w:tblW w:w="0" w:type="auto"/>
        <w:tblLook w:val="04A0" w:firstRow="1" w:lastRow="0" w:firstColumn="1" w:lastColumn="0" w:noHBand="0" w:noVBand="1"/>
      </w:tblPr>
      <w:tblGrid>
        <w:gridCol w:w="3004"/>
        <w:gridCol w:w="3006"/>
        <w:gridCol w:w="3006"/>
      </w:tblGrid>
      <w:tr w:rsidR="0DA69B1B" w14:paraId="077E4F50" w14:textId="77777777" w:rsidTr="0DA69B1B">
        <w:tc>
          <w:tcPr>
            <w:tcW w:w="3009" w:type="dxa"/>
          </w:tcPr>
          <w:p w14:paraId="222325D0" w14:textId="206A13D9" w:rsidR="0DA69B1B" w:rsidRDefault="0DA69B1B" w:rsidP="0DA69B1B">
            <w:pPr>
              <w:jc w:val="right"/>
            </w:pPr>
            <w:r>
              <w:t>Faixa de largura</w:t>
            </w:r>
          </w:p>
        </w:tc>
        <w:tc>
          <w:tcPr>
            <w:tcW w:w="3009" w:type="dxa"/>
          </w:tcPr>
          <w:p w14:paraId="245EDE21" w14:textId="6E63A357" w:rsidR="0DA69B1B" w:rsidRDefault="0DA69B1B">
            <w:r>
              <w:t>Perfil predominante</w:t>
            </w:r>
          </w:p>
        </w:tc>
        <w:tc>
          <w:tcPr>
            <w:tcW w:w="3009" w:type="dxa"/>
          </w:tcPr>
          <w:p w14:paraId="55FD2EDE" w14:textId="61D1BE19" w:rsidR="0DA69B1B" w:rsidRDefault="0DA69B1B">
            <w:r>
              <w:t>Organização</w:t>
            </w:r>
          </w:p>
        </w:tc>
      </w:tr>
      <w:tr w:rsidR="0DA69B1B" w:rsidRPr="00DC677B" w14:paraId="075A5337" w14:textId="77777777" w:rsidTr="0DA69B1B">
        <w:tc>
          <w:tcPr>
            <w:tcW w:w="3009" w:type="dxa"/>
          </w:tcPr>
          <w:p w14:paraId="03F2C4B2" w14:textId="38F0B524" w:rsidR="0DA69B1B" w:rsidRDefault="0DA69B1B" w:rsidP="0DA69B1B">
            <w:pPr>
              <w:jc w:val="right"/>
            </w:pPr>
            <w:r>
              <w:t xml:space="preserve">Até </w:t>
            </w:r>
            <w:r w:rsidRPr="0DA69B1B">
              <w:rPr>
                <w:rStyle w:val="CdigoHTML"/>
              </w:rPr>
              <w:t>479px</w:t>
            </w:r>
          </w:p>
        </w:tc>
        <w:tc>
          <w:tcPr>
            <w:tcW w:w="3009" w:type="dxa"/>
          </w:tcPr>
          <w:p w14:paraId="71BB9F0E" w14:textId="2AE3AA10" w:rsidR="0DA69B1B" w:rsidRDefault="0DA69B1B">
            <w:r>
              <w:t>Celular compacto</w:t>
            </w:r>
          </w:p>
        </w:tc>
        <w:tc>
          <w:tcPr>
            <w:tcW w:w="3009" w:type="dxa"/>
          </w:tcPr>
          <w:p w14:paraId="25FAC752" w14:textId="5357E5A4" w:rsidR="0DA69B1B" w:rsidRPr="00DC677B" w:rsidRDefault="0DA69B1B">
            <w:pPr>
              <w:rPr>
                <w:lang w:val="pt-BR"/>
              </w:rPr>
            </w:pPr>
            <w:r w:rsidRPr="00DC677B">
              <w:rPr>
                <w:lang w:val="pt-BR"/>
              </w:rPr>
              <w:t>Uma coluna, conteúdo fortemente priorizado</w:t>
            </w:r>
          </w:p>
        </w:tc>
      </w:tr>
      <w:tr w:rsidR="0DA69B1B" w:rsidRPr="00DC677B" w14:paraId="0DCD88BA" w14:textId="77777777" w:rsidTr="0DA69B1B">
        <w:tc>
          <w:tcPr>
            <w:tcW w:w="3009" w:type="dxa"/>
          </w:tcPr>
          <w:p w14:paraId="2BA9946A" w14:textId="2772A6C6" w:rsidR="0DA69B1B" w:rsidRDefault="0DA69B1B" w:rsidP="0DA69B1B">
            <w:pPr>
              <w:jc w:val="right"/>
            </w:pPr>
            <w:r w:rsidRPr="0DA69B1B">
              <w:rPr>
                <w:rStyle w:val="CdigoHTML"/>
              </w:rPr>
              <w:t>480px</w:t>
            </w:r>
            <w:r>
              <w:t xml:space="preserve"> a </w:t>
            </w:r>
            <w:r w:rsidRPr="0DA69B1B">
              <w:rPr>
                <w:rStyle w:val="CdigoHTML"/>
              </w:rPr>
              <w:t>767px</w:t>
            </w:r>
          </w:p>
        </w:tc>
        <w:tc>
          <w:tcPr>
            <w:tcW w:w="3009" w:type="dxa"/>
          </w:tcPr>
          <w:p w14:paraId="70DBBEE9" w14:textId="6E6F88D5" w:rsidR="0DA69B1B" w:rsidRDefault="0DA69B1B">
            <w:r>
              <w:t>Celular convencional ou grande</w:t>
            </w:r>
          </w:p>
        </w:tc>
        <w:tc>
          <w:tcPr>
            <w:tcW w:w="3009" w:type="dxa"/>
          </w:tcPr>
          <w:p w14:paraId="703B0BE2" w14:textId="7404E6ED" w:rsidR="0DA69B1B" w:rsidRPr="00DC677B" w:rsidRDefault="0DA69B1B">
            <w:pPr>
              <w:rPr>
                <w:lang w:val="pt-BR"/>
              </w:rPr>
            </w:pPr>
            <w:r w:rsidRPr="00DC677B">
              <w:rPr>
                <w:lang w:val="pt-BR"/>
              </w:rPr>
              <w:t>Uma coluna, métricas em duas colunas quando houver espaço</w:t>
            </w:r>
          </w:p>
        </w:tc>
      </w:tr>
      <w:tr w:rsidR="0DA69B1B" w:rsidRPr="00DC677B" w14:paraId="1A5BE80F" w14:textId="77777777" w:rsidTr="0DA69B1B">
        <w:tc>
          <w:tcPr>
            <w:tcW w:w="3009" w:type="dxa"/>
          </w:tcPr>
          <w:p w14:paraId="73B06976" w14:textId="729AC51E" w:rsidR="0DA69B1B" w:rsidRDefault="0DA69B1B" w:rsidP="0DA69B1B">
            <w:pPr>
              <w:jc w:val="right"/>
            </w:pPr>
            <w:r w:rsidRPr="0DA69B1B">
              <w:rPr>
                <w:rStyle w:val="CdigoHTML"/>
              </w:rPr>
              <w:t>768px</w:t>
            </w:r>
            <w:r>
              <w:t xml:space="preserve"> a </w:t>
            </w:r>
            <w:r w:rsidRPr="0DA69B1B">
              <w:rPr>
                <w:rStyle w:val="CdigoHTML"/>
              </w:rPr>
              <w:t>1024px</w:t>
            </w:r>
          </w:p>
        </w:tc>
        <w:tc>
          <w:tcPr>
            <w:tcW w:w="3009" w:type="dxa"/>
          </w:tcPr>
          <w:p w14:paraId="46D7B848" w14:textId="0E4571AA" w:rsidR="0DA69B1B" w:rsidRPr="00DC677B" w:rsidRDefault="0DA69B1B">
            <w:pPr>
              <w:rPr>
                <w:lang w:val="pt-BR"/>
              </w:rPr>
            </w:pPr>
            <w:r w:rsidRPr="00DC677B">
              <w:rPr>
                <w:lang w:val="pt-BR"/>
              </w:rPr>
              <w:t>Tablet em retrato ou paisagem compacta</w:t>
            </w:r>
          </w:p>
        </w:tc>
        <w:tc>
          <w:tcPr>
            <w:tcW w:w="3009" w:type="dxa"/>
          </w:tcPr>
          <w:p w14:paraId="7E878DA7" w14:textId="1C7B2009" w:rsidR="0DA69B1B" w:rsidRPr="00DC677B" w:rsidRDefault="0DA69B1B">
            <w:pPr>
              <w:rPr>
                <w:lang w:val="pt-BR"/>
              </w:rPr>
            </w:pPr>
            <w:r w:rsidRPr="00DC677B">
              <w:rPr>
                <w:lang w:val="pt-BR"/>
              </w:rPr>
              <w:t>Duas colunas em telas operacionais e painel lateral</w:t>
            </w:r>
          </w:p>
        </w:tc>
      </w:tr>
      <w:tr w:rsidR="0DA69B1B" w:rsidRPr="00DC677B" w14:paraId="5024835B" w14:textId="77777777" w:rsidTr="0DA69B1B">
        <w:tc>
          <w:tcPr>
            <w:tcW w:w="3009" w:type="dxa"/>
          </w:tcPr>
          <w:p w14:paraId="4BE3EFBB" w14:textId="6695F75A" w:rsidR="0DA69B1B" w:rsidRDefault="0DA69B1B" w:rsidP="0DA69B1B">
            <w:pPr>
              <w:jc w:val="right"/>
            </w:pPr>
            <w:r>
              <w:t xml:space="preserve">Acima de </w:t>
            </w:r>
            <w:r w:rsidRPr="0DA69B1B">
              <w:rPr>
                <w:rStyle w:val="CdigoHTML"/>
              </w:rPr>
              <w:t>1024px</w:t>
            </w:r>
          </w:p>
        </w:tc>
        <w:tc>
          <w:tcPr>
            <w:tcW w:w="3009" w:type="dxa"/>
          </w:tcPr>
          <w:p w14:paraId="16313455" w14:textId="00104355" w:rsidR="0DA69B1B" w:rsidRDefault="0DA69B1B">
            <w:r>
              <w:t>Notebook ou desktop</w:t>
            </w:r>
          </w:p>
        </w:tc>
        <w:tc>
          <w:tcPr>
            <w:tcW w:w="3009" w:type="dxa"/>
          </w:tcPr>
          <w:p w14:paraId="003397A2" w14:textId="3C7F9322" w:rsidR="0DA69B1B" w:rsidRPr="00DC677B" w:rsidRDefault="0DA69B1B">
            <w:pPr>
              <w:rPr>
                <w:lang w:val="pt-BR"/>
              </w:rPr>
            </w:pPr>
            <w:r w:rsidRPr="00DC677B">
              <w:rPr>
                <w:lang w:val="pt-BR"/>
              </w:rPr>
              <w:t>Navegação horizontal e maior densidade de informações</w:t>
            </w:r>
          </w:p>
        </w:tc>
      </w:tr>
    </w:tbl>
    <w:p w14:paraId="5A0792B0" w14:textId="165CAAD9" w:rsidR="0DA69B1B" w:rsidRPr="00DC677B" w:rsidRDefault="0DA69B1B">
      <w:pPr>
        <w:rPr>
          <w:lang w:val="pt-BR"/>
        </w:rPr>
      </w:pPr>
      <w:r w:rsidRPr="00DC677B">
        <w:rPr>
          <w:lang w:val="pt-BR"/>
        </w:rPr>
        <w:t>Os breakpoints não devem ser tratados como fronteiras rígidas entre dispositivos. A interface também deverá funcionar corretamente em larguras intermediárias, durante rotação da tela, uso em janela dividida e ampliação por recursos de acessibilidade.</w:t>
      </w:r>
    </w:p>
    <w:p>
      <w:pPr>
        <w:pStyle w:val="Ttulo2"/>
      </w:pPr>
      <w:r>
        <w:t>1.1 Adaptação universal conforme o espaço disponível</w:t>
      </w:r>
    </w:p>
    <w:p>
      <w:pPr/>
      <w:r>
        <w:t>Independentemente do tamanho, resolução, proporção ou categoria nominal do dispositivo, a interface deverá se adaptar ao espaço efetivamente disponível, seguindo os padrões definidos nos wireframes para celular, tablet, monitor convencional, widescreen e ultrawide. A aplicação não deverá decidir o layout apenas pelo tipo informado pelo navegador, mas principalmente pela largura e altura úteis do viewport, densidade configurada, orientação, zoom e espaço ocupado pelos painéis visíveis.</w:t>
      </w:r>
    </w:p>
    <w:p>
      <w:pPr/>
      <w:r>
        <w:t>Os wireframes representam comportamentos de referência, e não telas fixas. Os mesmos componentes deverão reorganizar-se progressivamente: empilhamento e navegação inferior em espaços estreitos; lista e detalhe em tablets; painel operacional com navegação lateral em monitores convencionais; painéis simultâneos em widescreen; e múltiplas regiões coordenadas em ultrawide. Nenhuma largura deverá produzir conteúdo cortado, sobreposto ou dependente de rolagem horizontal da página inteira.</w:t>
      </w:r>
    </w:p>
    <w:p>
      <w:pPr/>
      <w:r>
        <w:t>A prioridade visual deverá permanecer constante em todas as dimensões: eventos pendentes, evento mais próximo, tempo restante ou tempo de atraso, alarmes ativos e criação rápida de uma nova previsão. O aumento de área disponível deverá acrescentar contexto e painéis complementares, sem reduzir o destaque dos elementos operacionais críticos.</w:t>
      </w:r>
    </w:p>
    <w:p>
      <w:pPr>
        <w:pStyle w:val="Ttulo2"/>
      </w:pPr>
      <w:r>
        <w:t>1.2 Modo automático e escolha manual da visualização</w:t>
      </w:r>
    </w:p>
    <w:p>
      <w:pPr/>
      <w:r>
        <w:t>A aplicação deverá oferecer duas formas de definição da visualização: adaptação automática e escolha manual pelo usuário. O modo Automático será o padrão para novas instalações e será utilizado sempre que o usuário não tiver selecionado uma preferência.</w:t>
      </w:r>
    </w:p>
    <w:p>
      <w:pPr/>
      <w:r>
        <w:t>No modo Automático, a camada App.UI deverá identificar o espaço útil e aplicar a composição mais adequada entre os padrões Celular, Tablet, Monitor convencional, Widescreen e Ultrawide. A mudança deverá ocorrer também durante redimensionamento da janela, rotação do dispositivo, uso de tela dividida ou alteração do zoom, sem perda de dados digitados, filtros, seleção atual, desenho da lousa ou posição lógica de navegação.</w:t>
      </w:r>
    </w:p>
    <w:p>
      <w:pPr/>
      <w:r>
        <w:t>O usuário poderá substituir a decisão automática e escolher manualmente o tipo de visualização, mesmo que isso resulte em cartões, fontes, campos ou demais objetos exibidos em tamanho menor. Essa escolha deverá ser respeitada enquanto for tecnicamente viável e não poderá remover conteúdo, esconder alarmes críticos nem tornar ações essenciais inacessíveis. Quando o espaço for insuficiente, a aplicação poderá usar rolagem interna nos painéis, menus retráteis e barras compactas, preservando a estrutura visual escolhida.</w:t>
      </w:r>
    </w:p>
    <w:p>
      <w:pPr>
        <w:pStyle w:val="Ttulo3"/>
      </w:pPr>
      <w:r>
        <w:t>Opções de visualização</w:t>
      </w:r>
    </w:p>
    <w:p>
      <w:pPr>
        <w:pStyle w:val="PargrafodaLista"/>
      </w:pPr>
      <w:r>
        <w:t>Automática: seleciona e atualiza o layout conforme o espaço útil disponível.</w:t>
      </w:r>
    </w:p>
    <w:p>
      <w:pPr>
        <w:pStyle w:val="PargrafodaLista"/>
      </w:pPr>
      <w:r>
        <w:t>Compacta: reduz espaçamentos, altura dos cartões e textos auxiliares, mantendo todas as informações essenciais.</w:t>
      </w:r>
    </w:p>
    <w:p>
      <w:pPr>
        <w:pStyle w:val="PargrafodaLista"/>
      </w:pPr>
      <w:r>
        <w:t>Celular: força a composição em uma coluna, navegação inferior, cartões e painéis deslizantes.</w:t>
      </w:r>
    </w:p>
    <w:p>
      <w:pPr>
        <w:pStyle w:val="PargrafodaLista"/>
      </w:pPr>
      <w:r>
        <w:t>Tablet: força a composição touch com navegação lateral retrátil e estruturas de lista e detalhe.</w:t>
      </w:r>
    </w:p>
    <w:p>
      <w:pPr>
        <w:pStyle w:val="PargrafodaLista"/>
      </w:pPr>
      <w:r>
        <w:t>Monitor convencional: utiliza navegação lateral fixa, métricas, evento em destaque e lista operacional principal.</w:t>
      </w:r>
    </w:p>
    <w:p>
      <w:pPr>
        <w:pStyle w:val="PargrafodaLista"/>
      </w:pPr>
      <w:r>
        <w:t>Widescreen: amplia a lista de eventos e mantém filtros, métricas e painéis auxiliares simultaneamente visíveis.</w:t>
      </w:r>
    </w:p>
    <w:p>
      <w:pPr>
        <w:pStyle w:val="PargrafodaLista"/>
      </w:pPr>
      <w:r>
        <w:t>Ultrawide: distribui lista, detalhe do evento, métricas, gráficos e ações rápidas em regiões paralelas.</w:t>
      </w:r>
    </w:p>
    <w:p>
      <w:pPr/>
      <w:r>
        <w:t>A opção deverá estar disponível em Configurações de interface e também por um comando rápido no cabeçalho ou menu de usuário. O seletor poderá utilizar um ícone de layout acompanhado do rótulo acessível “Visualização”.</w:t>
      </w:r>
    </w:p>
    <w:p>
      <w:pPr>
        <w:pStyle w:val="Ttulo2"/>
      </w:pPr>
      <w:r>
        <w:t>1.3 Regras de persistência e segurança da preferência</w:t>
      </w:r>
    </w:p>
    <w:p>
      <w:pPr/>
      <w:r>
        <w:t>A preferência deverá ser gravada em settings.viewMode ou em uma chave específica, como settings.responsiveLayoutMode, permitindo os valores auto, compact, mobile, tablet, conventional, widescreen e ultrawide. A escolha será local ao dispositivo e ao navegador, de forma coerente com o armazenamento atual em IndexedDB.</w:t>
      </w:r>
    </w:p>
    <w:p>
      <w:pPr/>
      <w:r>
        <w:t>Deverá existir uma ação clara “Voltar para Automático”. Caso o modo forçado provoque limitações graves de usabilidade, a aplicação deverá exibir um aviso não bloqueante e oferecer o retorno ao modo Automático, sem alterar a preferência de forma silenciosa.</w:t>
      </w:r>
    </w:p>
    <w:p>
      <w:pPr/>
      <w:r>
        <w:t>Alarmes, modais críticos e ações de reconhecimento deverão sempre utilizar uma composição segura e legível. Portanto, esses elementos poderão ignorar parcialmente a densidade escolhida quando necessário para manter contraste, área de toque, leitura do tempo restante e acesso às ações Reconhecer, Adiar, Concluir e Detalhes.</w:t>
      </w:r>
    </w:p>
    <w:p>
      <w:pPr>
        <w:pStyle w:val="Ttulo2"/>
      </w:pPr>
      <w:r>
        <w:t>1.4 Referências de composição por faixa</w:t>
      </w:r>
    </w:p>
    <w:p>
      <w:pPr/>
      <w:r>
        <w:t>Como referência inicial, o modo Automático poderá utilizar até 767 px para composição de celular; de 768 a 1.199 px para tablet; de 1.200 a 1.919 px para monitor convencional; de 1.920 a 2.559 px para widescreen; e 2.560 px ou mais para composição ultrawide. Esses valores deverão ser refinados pelo comportamento real do conteúdo e não tratados como limites absolutos. A altura útil também deverá ser considerada para evitar barras, modais ou painéis comprimidos.</w:t>
      </w:r>
    </w:p>
    <w:p w14:paraId="5F030826" w14:textId="77777777" w:rsidR="0DA69B1B" w:rsidRPr="00DC677B" w:rsidRDefault="0DA69B1B" w:rsidP="0DA69B1B">
      <w:pPr>
        <w:pBdr>
          <w:bottom w:val="single" w:sz="6" w:space="1" w:color="000000"/>
        </w:pBdr>
        <w:rPr>
          <w:lang w:val="pt-BR"/>
        </w:rPr>
      </w:pPr>
    </w:p>
    <w:p w14:paraId="57FD3E83" w14:textId="6D0687E7" w:rsidR="0DA69B1B" w:rsidRPr="00DC677B" w:rsidRDefault="0DA69B1B" w:rsidP="0DA69B1B">
      <w:pPr>
        <w:pStyle w:val="Ttulo1"/>
        <w:rPr>
          <w:lang w:val="pt-BR"/>
        </w:rPr>
      </w:pPr>
      <w:r w:rsidRPr="00DC677B">
        <w:rPr>
          <w:lang w:val="pt-BR"/>
        </w:rPr>
        <w:lastRenderedPageBreak/>
        <w:t>2. Estrutura da aplicação em celulares</w:t>
      </w:r>
    </w:p>
    <w:p w14:paraId="4A1FFFE2" w14:textId="62FFC98C" w:rsidR="0DA69B1B" w:rsidRPr="00DC677B" w:rsidRDefault="0DA69B1B" w:rsidP="0DA69B1B">
      <w:pPr>
        <w:pStyle w:val="Ttulo2"/>
        <w:rPr>
          <w:lang w:val="pt-BR"/>
        </w:rPr>
      </w:pPr>
      <w:r w:rsidRPr="00DC677B">
        <w:rPr>
          <w:lang w:val="pt-BR"/>
        </w:rPr>
        <w:t>2.1 Finalidade predominante</w:t>
      </w:r>
    </w:p>
    <w:p w14:paraId="1C10026A" w14:textId="77053213" w:rsidR="0DA69B1B" w:rsidRPr="00DC677B" w:rsidRDefault="0DA69B1B">
      <w:pPr>
        <w:rPr>
          <w:lang w:val="pt-BR"/>
        </w:rPr>
      </w:pPr>
      <w:r w:rsidRPr="00DC677B">
        <w:rPr>
          <w:lang w:val="pt-BR"/>
        </w:rPr>
        <w:t>A experiência para celular será orientada às atividades que podem precisar ser realizadas rapidamente e com uma única mão:</w:t>
      </w:r>
    </w:p>
    <w:p w14:paraId="319DCC68" w14:textId="6ED469F7" w:rsidR="0DA69B1B" w:rsidRDefault="0DA69B1B" w:rsidP="0DA69B1B">
      <w:pPr>
        <w:pStyle w:val="PargrafodaLista"/>
        <w:numPr>
          <w:ilvl w:val="0"/>
          <w:numId w:val="37"/>
        </w:numPr>
      </w:pPr>
      <w:r>
        <w:t>consultar o próximo evento;</w:t>
      </w:r>
    </w:p>
    <w:p w14:paraId="1CE29D8C" w14:textId="7DC85BAA" w:rsidR="0DA69B1B" w:rsidRPr="00DC677B" w:rsidRDefault="0DA69B1B" w:rsidP="0DA69B1B">
      <w:pPr>
        <w:pStyle w:val="PargrafodaLista"/>
        <w:numPr>
          <w:ilvl w:val="0"/>
          <w:numId w:val="37"/>
        </w:numPr>
        <w:rPr>
          <w:lang w:val="pt-BR"/>
        </w:rPr>
      </w:pPr>
      <w:r w:rsidRPr="00DC677B">
        <w:rPr>
          <w:lang w:val="pt-BR"/>
        </w:rPr>
        <w:t>verificar eventos atrasados ou críticos;</w:t>
      </w:r>
    </w:p>
    <w:p w14:paraId="2D6BDD99" w14:textId="6F728B7F" w:rsidR="0DA69B1B" w:rsidRDefault="0DA69B1B" w:rsidP="0DA69B1B">
      <w:pPr>
        <w:pStyle w:val="PargrafodaLista"/>
        <w:numPr>
          <w:ilvl w:val="0"/>
          <w:numId w:val="37"/>
        </w:numPr>
      </w:pPr>
      <w:r>
        <w:t>reconhecer um alarme;</w:t>
      </w:r>
    </w:p>
    <w:p w14:paraId="14ACD4AE" w14:textId="124E90D3" w:rsidR="0DA69B1B" w:rsidRDefault="0DA69B1B" w:rsidP="0DA69B1B">
      <w:pPr>
        <w:pStyle w:val="PargrafodaLista"/>
        <w:numPr>
          <w:ilvl w:val="0"/>
          <w:numId w:val="37"/>
        </w:numPr>
      </w:pPr>
      <w:r>
        <w:t>adiar um alarme;</w:t>
      </w:r>
    </w:p>
    <w:p w14:paraId="2A12265A" w14:textId="1421B659" w:rsidR="0DA69B1B" w:rsidRDefault="0DA69B1B" w:rsidP="0DA69B1B">
      <w:pPr>
        <w:pStyle w:val="PargrafodaLista"/>
        <w:numPr>
          <w:ilvl w:val="0"/>
          <w:numId w:val="37"/>
        </w:numPr>
      </w:pPr>
      <w:r>
        <w:t>concluir uma atividade;</w:t>
      </w:r>
    </w:p>
    <w:p w14:paraId="3D8DE308" w14:textId="7433ECBB" w:rsidR="0DA69B1B" w:rsidRDefault="0DA69B1B" w:rsidP="0DA69B1B">
      <w:pPr>
        <w:pStyle w:val="PargrafodaLista"/>
        <w:numPr>
          <w:ilvl w:val="0"/>
          <w:numId w:val="37"/>
        </w:numPr>
      </w:pPr>
      <w:r>
        <w:t>registrar uma nova previsão;</w:t>
      </w:r>
    </w:p>
    <w:p w14:paraId="65D18859" w14:textId="684E11F3" w:rsidR="0DA69B1B" w:rsidRDefault="0DA69B1B" w:rsidP="0DA69B1B">
      <w:pPr>
        <w:pStyle w:val="PargrafodaLista"/>
        <w:numPr>
          <w:ilvl w:val="0"/>
          <w:numId w:val="37"/>
        </w:numPr>
      </w:pPr>
      <w:r>
        <w:t>editar uma previsão existente;</w:t>
      </w:r>
    </w:p>
    <w:p w14:paraId="09C89C09" w14:textId="202E1E84" w:rsidR="0DA69B1B" w:rsidRPr="00DC677B" w:rsidRDefault="0DA69B1B" w:rsidP="0DA69B1B">
      <w:pPr>
        <w:pStyle w:val="PargrafodaLista"/>
        <w:numPr>
          <w:ilvl w:val="0"/>
          <w:numId w:val="37"/>
        </w:numPr>
        <w:rPr>
          <w:lang w:val="pt-BR"/>
        </w:rPr>
      </w:pPr>
      <w:r w:rsidRPr="00DC677B">
        <w:rPr>
          <w:lang w:val="pt-BR"/>
        </w:rPr>
        <w:t>consultar o histórico e os detalhes de um evento;</w:t>
      </w:r>
    </w:p>
    <w:p w14:paraId="09CCE941" w14:textId="61B74E90" w:rsidR="0DA69B1B" w:rsidRPr="00DC677B" w:rsidRDefault="0DA69B1B" w:rsidP="0DA69B1B">
      <w:pPr>
        <w:pStyle w:val="PargrafodaLista"/>
        <w:numPr>
          <w:ilvl w:val="0"/>
          <w:numId w:val="37"/>
        </w:numPr>
        <w:rPr>
          <w:lang w:val="pt-BR"/>
        </w:rPr>
      </w:pPr>
      <w:r w:rsidRPr="00DC677B">
        <w:rPr>
          <w:lang w:val="pt-BR"/>
        </w:rPr>
        <w:t>receber indicação visual e sonora de criticidade.</w:t>
      </w:r>
    </w:p>
    <w:p w14:paraId="188ED5E2" w14:textId="7EC38C0F" w:rsidR="0DA69B1B" w:rsidRPr="00DC677B" w:rsidRDefault="0DA69B1B">
      <w:pPr>
        <w:rPr>
          <w:lang w:val="pt-BR"/>
        </w:rPr>
      </w:pPr>
      <w:r w:rsidRPr="00DC677B">
        <w:rPr>
          <w:lang w:val="pt-BR"/>
        </w:rPr>
        <w:t>Cadastros complexos, configuração detalhada das faixas de cores, importação de backup e diagnóstico continuarão disponíveis, mas não ocuparão a navegação principal.</w:t>
      </w:r>
    </w:p>
    <w:p w14:paraId="562F8361" w14:textId="77777777" w:rsidR="0DA69B1B" w:rsidRPr="00DC677B" w:rsidRDefault="0DA69B1B" w:rsidP="0DA69B1B">
      <w:pPr>
        <w:pBdr>
          <w:bottom w:val="single" w:sz="6" w:space="1" w:color="000000"/>
        </w:pBdr>
        <w:rPr>
          <w:lang w:val="pt-BR"/>
        </w:rPr>
      </w:pPr>
    </w:p>
    <w:p w14:paraId="72746907" w14:textId="3E5433D7" w:rsidR="0DA69B1B" w:rsidRPr="00DC677B" w:rsidRDefault="0DA69B1B" w:rsidP="0DA69B1B">
      <w:pPr>
        <w:pStyle w:val="Ttulo2"/>
        <w:rPr>
          <w:lang w:val="pt-BR"/>
        </w:rPr>
      </w:pPr>
      <w:r w:rsidRPr="00DC677B">
        <w:rPr>
          <w:lang w:val="pt-BR"/>
        </w:rPr>
        <w:t>2.2 Cabeçalho compacto</w:t>
      </w:r>
    </w:p>
    <w:p w14:paraId="3AF7EBEE" w14:textId="3A76337E" w:rsidR="0DA69B1B" w:rsidRPr="00DC677B" w:rsidRDefault="0DA69B1B">
      <w:pPr>
        <w:rPr>
          <w:lang w:val="pt-BR"/>
        </w:rPr>
      </w:pPr>
      <w:r w:rsidRPr="00DC677B">
        <w:rPr>
          <w:lang w:val="pt-BR"/>
        </w:rPr>
        <w:t>No celular, o cabeçalho original será convertido em uma barra superior compacta e fixa.</w:t>
      </w:r>
    </w:p>
    <w:p w14:paraId="0BBBB717" w14:textId="10A12F43" w:rsidR="0DA69B1B" w:rsidRPr="00DC677B" w:rsidRDefault="0DA69B1B" w:rsidP="0DA69B1B">
      <w:pPr>
        <w:pStyle w:val="Ttulo3"/>
        <w:rPr>
          <w:lang w:val="pt-BR"/>
        </w:rPr>
      </w:pPr>
      <w:r w:rsidRPr="00DC677B">
        <w:rPr>
          <w:lang w:val="pt-BR"/>
        </w:rPr>
        <w:t>Primeira linha</w:t>
      </w:r>
    </w:p>
    <w:p w14:paraId="3AA0BB43" w14:textId="48A8A8C5" w:rsidR="0DA69B1B" w:rsidRPr="00DC677B" w:rsidRDefault="0DA69B1B">
      <w:pPr>
        <w:rPr>
          <w:lang w:val="pt-BR"/>
        </w:rPr>
      </w:pPr>
      <w:r w:rsidRPr="00DC677B">
        <w:rPr>
          <w:lang w:val="pt-BR"/>
        </w:rPr>
        <w:t>A primeira linha apresentará:</w:t>
      </w:r>
    </w:p>
    <w:p w14:paraId="1F6A7CDB" w14:textId="00A1F1AF" w:rsidR="0DA69B1B" w:rsidRDefault="0DA69B1B" w:rsidP="0DA69B1B">
      <w:pPr>
        <w:pStyle w:val="PargrafodaLista"/>
        <w:numPr>
          <w:ilvl w:val="0"/>
          <w:numId w:val="36"/>
        </w:numPr>
      </w:pPr>
      <w:r>
        <w:t>botão do menu lateral;</w:t>
      </w:r>
    </w:p>
    <w:p w14:paraId="4E053C61" w14:textId="36C9990E" w:rsidR="0DA69B1B" w:rsidRDefault="0DA69B1B" w:rsidP="0DA69B1B">
      <w:pPr>
        <w:pStyle w:val="PargrafodaLista"/>
        <w:numPr>
          <w:ilvl w:val="0"/>
          <w:numId w:val="36"/>
        </w:numPr>
      </w:pPr>
      <w:r>
        <w:t>nome abreviado da aplicação;</w:t>
      </w:r>
    </w:p>
    <w:p w14:paraId="70EE4410" w14:textId="19BB12C0" w:rsidR="0DA69B1B" w:rsidRDefault="0DA69B1B" w:rsidP="0DA69B1B">
      <w:pPr>
        <w:pStyle w:val="PargrafodaLista"/>
        <w:numPr>
          <w:ilvl w:val="0"/>
          <w:numId w:val="36"/>
        </w:numPr>
      </w:pPr>
      <w:r>
        <w:t xml:space="preserve">relógio no formato </w:t>
      </w:r>
      <w:r w:rsidRPr="0DA69B1B">
        <w:rPr>
          <w:rStyle w:val="CdigoHTML"/>
        </w:rPr>
        <w:t>HH:</w:t>
      </w:r>
      <w:proofErr w:type="gramStart"/>
      <w:r w:rsidRPr="0DA69B1B">
        <w:rPr>
          <w:rStyle w:val="CdigoHTML"/>
        </w:rPr>
        <w:t>mm:ss</w:t>
      </w:r>
      <w:proofErr w:type="gramEnd"/>
      <w:r>
        <w:t>;</w:t>
      </w:r>
    </w:p>
    <w:p w14:paraId="6A105106" w14:textId="5DE6325C" w:rsidR="0DA69B1B" w:rsidRPr="00DC677B" w:rsidRDefault="0DA69B1B" w:rsidP="0DA69B1B">
      <w:pPr>
        <w:pStyle w:val="PargrafodaLista"/>
        <w:numPr>
          <w:ilvl w:val="0"/>
          <w:numId w:val="36"/>
        </w:numPr>
        <w:rPr>
          <w:lang w:val="pt-BR"/>
        </w:rPr>
      </w:pPr>
      <w:r w:rsidRPr="00DC677B">
        <w:rPr>
          <w:lang w:val="pt-BR"/>
        </w:rPr>
        <w:t>botão de alertas, com badge de quantidade;</w:t>
      </w:r>
    </w:p>
    <w:p w14:paraId="142D8848" w14:textId="2090E9D3" w:rsidR="0DA69B1B" w:rsidRDefault="0DA69B1B" w:rsidP="0DA69B1B">
      <w:pPr>
        <w:pStyle w:val="PargrafodaLista"/>
        <w:numPr>
          <w:ilvl w:val="0"/>
          <w:numId w:val="36"/>
        </w:numPr>
      </w:pPr>
      <w:r>
        <w:t>botão de ações adicionais.</w:t>
      </w:r>
    </w:p>
    <w:p w14:paraId="571E51C7" w14:textId="7058A50F" w:rsidR="0DA69B1B" w:rsidRDefault="0DA69B1B">
      <w:r>
        <w:t>Exemplo:</w:t>
      </w:r>
    </w:p>
    <w:p w14:paraId="5B8882F9" w14:textId="3A3C8324" w:rsidR="0DA69B1B" w:rsidRDefault="0DA69B1B" w:rsidP="0DA69B1B">
      <w:r>
        <w:t>┌─────────────────────────────────┐</w:t>
      </w:r>
      <w:r>
        <w:br/>
        <w:t xml:space="preserve">│ </w:t>
      </w:r>
      <w:proofErr w:type="gramStart"/>
      <w:r>
        <w:t>☰  Previsões</w:t>
      </w:r>
      <w:proofErr w:type="gramEnd"/>
      <w:r>
        <w:t xml:space="preserve">        </w:t>
      </w:r>
      <w:proofErr w:type="gramStart"/>
      <w:r>
        <w:t>14:35:22  🔔</w:t>
      </w:r>
      <w:proofErr w:type="gramEnd"/>
      <w:r>
        <w:t>3│</w:t>
      </w:r>
      <w:r>
        <w:br/>
        <w:t>└─────────────────────────────────┘</w:t>
      </w:r>
    </w:p>
    <w:p w14:paraId="5C21B67B" w14:textId="2142F68F" w:rsidR="0DA69B1B" w:rsidRDefault="0DA69B1B" w:rsidP="0DA69B1B">
      <w:pPr>
        <w:pStyle w:val="Ttulo3"/>
      </w:pPr>
      <w:r>
        <w:lastRenderedPageBreak/>
        <w:t>Segunda linha operacional</w:t>
      </w:r>
    </w:p>
    <w:p w14:paraId="61C44439" w14:textId="31312BE4" w:rsidR="0DA69B1B" w:rsidRPr="00DC677B" w:rsidRDefault="0DA69B1B">
      <w:pPr>
        <w:rPr>
          <w:lang w:val="pt-BR"/>
        </w:rPr>
      </w:pPr>
      <w:r w:rsidRPr="00DC677B">
        <w:rPr>
          <w:lang w:val="pt-BR"/>
        </w:rPr>
        <w:t>Abaixo do cabeçalho será exibido o seletor do console ativo:</w:t>
      </w:r>
    </w:p>
    <w:p w14:paraId="1C3E6A9A" w14:textId="2F6E5005" w:rsidR="0DA69B1B" w:rsidRPr="00DC677B" w:rsidRDefault="0DA69B1B" w:rsidP="0DA69B1B">
      <w:pPr>
        <w:rPr>
          <w:lang w:val="pt-BR"/>
        </w:rPr>
      </w:pPr>
      <w:r w:rsidRPr="00DC677B">
        <w:rPr>
          <w:lang w:val="pt-BR"/>
        </w:rPr>
        <w:t>┌─────────────────────────────────┐</w:t>
      </w:r>
      <w:r w:rsidRPr="00DC677B">
        <w:rPr>
          <w:lang w:val="pt-BR"/>
        </w:rPr>
        <w:br/>
        <w:t>│ Console ativo        [ C04  ▼ ] │</w:t>
      </w:r>
      <w:r w:rsidRPr="00DC677B">
        <w:rPr>
          <w:lang w:val="pt-BR"/>
        </w:rPr>
        <w:br/>
        <w:t>└─────────────────────────────────┘</w:t>
      </w:r>
    </w:p>
    <w:p w14:paraId="1A7B2C53" w14:textId="0371BD6D" w:rsidR="0DA69B1B" w:rsidRPr="00DC677B" w:rsidRDefault="0DA69B1B">
      <w:pPr>
        <w:rPr>
          <w:lang w:val="pt-BR"/>
        </w:rPr>
      </w:pPr>
      <w:r w:rsidRPr="00DC677B">
        <w:rPr>
          <w:lang w:val="pt-BR"/>
        </w:rPr>
        <w:t>A seleção do console deverá permanecer sempre visível nas telas operacionais, pois modifica:</w:t>
      </w:r>
    </w:p>
    <w:p w14:paraId="1EBFD010" w14:textId="3A0EAF50" w:rsidR="0DA69B1B" w:rsidRDefault="0DA69B1B" w:rsidP="0DA69B1B">
      <w:pPr>
        <w:pStyle w:val="PargrafodaLista"/>
        <w:numPr>
          <w:ilvl w:val="0"/>
          <w:numId w:val="35"/>
        </w:numPr>
      </w:pPr>
      <w:r>
        <w:t>os dutos disponíveis;</w:t>
      </w:r>
    </w:p>
    <w:p w14:paraId="225B364A" w14:textId="3BD4D24A" w:rsidR="0DA69B1B" w:rsidRDefault="0DA69B1B" w:rsidP="0DA69B1B">
      <w:pPr>
        <w:pStyle w:val="PargrafodaLista"/>
        <w:numPr>
          <w:ilvl w:val="0"/>
          <w:numId w:val="35"/>
        </w:numPr>
      </w:pPr>
      <w:r>
        <w:t>as UOs disponíveis;</w:t>
      </w:r>
    </w:p>
    <w:p w14:paraId="1ABC1107" w14:textId="548D00EC" w:rsidR="0DA69B1B" w:rsidRDefault="0DA69B1B" w:rsidP="0DA69B1B">
      <w:pPr>
        <w:pStyle w:val="PargrafodaLista"/>
        <w:numPr>
          <w:ilvl w:val="0"/>
          <w:numId w:val="35"/>
        </w:numPr>
      </w:pPr>
      <w:r>
        <w:t>o evento em destaque;</w:t>
      </w:r>
    </w:p>
    <w:p w14:paraId="5ED72422" w14:textId="4E18D888" w:rsidR="0DA69B1B" w:rsidRPr="00DC677B" w:rsidRDefault="0DA69B1B" w:rsidP="0DA69B1B">
      <w:pPr>
        <w:pStyle w:val="PargrafodaLista"/>
        <w:numPr>
          <w:ilvl w:val="0"/>
          <w:numId w:val="35"/>
        </w:numPr>
        <w:rPr>
          <w:lang w:val="pt-BR"/>
        </w:rPr>
      </w:pPr>
      <w:r w:rsidRPr="00DC677B">
        <w:rPr>
          <w:lang w:val="pt-BR"/>
        </w:rPr>
        <w:t>o filtro inicial de pendências;</w:t>
      </w:r>
    </w:p>
    <w:p w14:paraId="0C931339" w14:textId="562818EA" w:rsidR="0DA69B1B" w:rsidRPr="00DC677B" w:rsidRDefault="0DA69B1B" w:rsidP="0DA69B1B">
      <w:pPr>
        <w:pStyle w:val="PargrafodaLista"/>
        <w:numPr>
          <w:ilvl w:val="0"/>
          <w:numId w:val="35"/>
        </w:numPr>
        <w:rPr>
          <w:lang w:val="pt-BR"/>
        </w:rPr>
      </w:pPr>
      <w:r w:rsidRPr="00DC677B">
        <w:rPr>
          <w:lang w:val="pt-BR"/>
        </w:rPr>
        <w:t>o preenchimento do formulário de nova previsão.</w:t>
      </w:r>
    </w:p>
    <w:p w14:paraId="22BDE673" w14:textId="4BFC367F" w:rsidR="0DA69B1B" w:rsidRPr="00DC677B" w:rsidRDefault="0DA69B1B">
      <w:pPr>
        <w:rPr>
          <w:lang w:val="pt-BR"/>
        </w:rPr>
      </w:pPr>
      <w:r w:rsidRPr="00DC677B">
        <w:rPr>
          <w:lang w:val="pt-BR"/>
        </w:rPr>
        <w:t>A troca de console deverá produzir uma mensagem clara:</w:t>
      </w:r>
    </w:p>
    <w:p w14:paraId="1E70E6EF" w14:textId="43CD422C" w:rsidR="0DA69B1B" w:rsidRPr="00DC677B" w:rsidRDefault="0DA69B1B" w:rsidP="0DA69B1B">
      <w:pPr>
        <w:rPr>
          <w:lang w:val="pt-BR"/>
        </w:rPr>
      </w:pPr>
      <w:r w:rsidRPr="00DC677B">
        <w:rPr>
          <w:lang w:val="pt-BR"/>
        </w:rPr>
        <w:t>Console ativo alterado para C08.</w:t>
      </w:r>
      <w:r w:rsidRPr="00DC677B">
        <w:rPr>
          <w:lang w:val="pt-BR"/>
        </w:rPr>
        <w:br/>
        <w:t>O painel e os filtros foram atualizados.</w:t>
      </w:r>
    </w:p>
    <w:p w14:paraId="7518FB51" w14:textId="5D1C56D7" w:rsidR="0DA69B1B" w:rsidRPr="00DC677B" w:rsidRDefault="0DA69B1B" w:rsidP="0DA69B1B">
      <w:pPr>
        <w:pStyle w:val="Ttulo3"/>
        <w:rPr>
          <w:lang w:val="pt-BR"/>
        </w:rPr>
      </w:pPr>
      <w:r w:rsidRPr="00DC677B">
        <w:rPr>
          <w:lang w:val="pt-BR"/>
        </w:rPr>
        <w:t>Indicadores técnicos</w:t>
      </w:r>
    </w:p>
    <w:p w14:paraId="34EE523A" w14:textId="300463B4" w:rsidR="0DA69B1B" w:rsidRPr="00DC677B" w:rsidRDefault="0DA69B1B">
      <w:pPr>
        <w:rPr>
          <w:lang w:val="pt-BR"/>
        </w:rPr>
      </w:pPr>
      <w:r w:rsidRPr="00DC677B">
        <w:rPr>
          <w:lang w:val="pt-BR"/>
        </w:rPr>
        <w:t xml:space="preserve">As pílulas de banco, áudio, notificação e backup não permanecerão simultaneamente abertas no cabeçalho. Serão agrupadas em um painel denominado </w:t>
      </w:r>
      <w:r w:rsidRPr="00DC677B">
        <w:rPr>
          <w:b/>
          <w:bCs/>
          <w:lang w:val="pt-BR"/>
        </w:rPr>
        <w:t>Status da aplicação</w:t>
      </w:r>
      <w:r w:rsidRPr="00DC677B">
        <w:rPr>
          <w:lang w:val="pt-BR"/>
        </w:rPr>
        <w:t>, acessível pelo menu ou por um indicador compacto.</w:t>
      </w:r>
    </w:p>
    <w:p w14:paraId="23B91B4F" w14:textId="5B5AC392" w:rsidR="0DA69B1B" w:rsidRPr="00DC677B" w:rsidRDefault="0DA69B1B" w:rsidP="0DA69B1B">
      <w:pPr>
        <w:rPr>
          <w:lang w:val="pt-BR"/>
        </w:rPr>
      </w:pPr>
      <w:r w:rsidRPr="00DC677B">
        <w:rPr>
          <w:lang w:val="pt-BR"/>
        </w:rPr>
        <w:t>Status da aplicação</w:t>
      </w:r>
      <w:r w:rsidRPr="00DC677B">
        <w:rPr>
          <w:lang w:val="pt-BR"/>
        </w:rPr>
        <w:br/>
        <w:t>● Banco local: pronto</w:t>
      </w:r>
      <w:r w:rsidRPr="00DC677B">
        <w:rPr>
          <w:lang w:val="pt-BR"/>
        </w:rPr>
        <w:br/>
        <w:t>● Áudio: ativo</w:t>
      </w:r>
      <w:r w:rsidRPr="00DC677B">
        <w:rPr>
          <w:lang w:val="pt-BR"/>
        </w:rPr>
        <w:br/>
        <w:t>● Notificações: concedidas</w:t>
      </w:r>
      <w:r w:rsidRPr="00DC677B">
        <w:rPr>
          <w:lang w:val="pt-BR"/>
        </w:rPr>
        <w:br/>
        <w:t>● Último backup: 24/10/2026 22:15</w:t>
      </w:r>
    </w:p>
    <w:p w14:paraId="17C8A8DF" w14:textId="471F4617" w:rsidR="0DA69B1B" w:rsidRPr="00DC677B" w:rsidRDefault="0DA69B1B">
      <w:pPr>
        <w:rPr>
          <w:lang w:val="pt-BR"/>
        </w:rPr>
      </w:pPr>
      <w:r w:rsidRPr="00DC677B">
        <w:rPr>
          <w:lang w:val="pt-BR"/>
        </w:rPr>
        <w:t>Se houver falha ou ação necessária, o indicador correspondente deverá aparecer diretamente no cabeçalho. Por exemplo:</w:t>
      </w:r>
    </w:p>
    <w:p w14:paraId="3C34A5DA" w14:textId="340E779E" w:rsidR="0DA69B1B" w:rsidRPr="00DC677B" w:rsidRDefault="0DA69B1B" w:rsidP="0DA69B1B">
      <w:pPr>
        <w:rPr>
          <w:lang w:val="pt-BR"/>
        </w:rPr>
      </w:pPr>
      <w:r w:rsidRPr="00DC677B">
        <w:rPr>
          <w:lang w:val="pt-BR"/>
        </w:rPr>
        <w:t>⚠ Áudio não iniciado</w:t>
      </w:r>
    </w:p>
    <w:p w14:paraId="76E527FD" w14:textId="77777777" w:rsidR="0DA69B1B" w:rsidRPr="00DC677B" w:rsidRDefault="0DA69B1B" w:rsidP="0DA69B1B">
      <w:pPr>
        <w:pBdr>
          <w:bottom w:val="single" w:sz="6" w:space="1" w:color="000000"/>
        </w:pBdr>
        <w:rPr>
          <w:lang w:val="pt-BR"/>
        </w:rPr>
      </w:pPr>
    </w:p>
    <w:p w14:paraId="23B7F646" w14:textId="0EF05CB7" w:rsidR="0DA69B1B" w:rsidRPr="00DC677B" w:rsidRDefault="0DA69B1B" w:rsidP="0DA69B1B">
      <w:pPr>
        <w:pStyle w:val="Ttulo2"/>
        <w:rPr>
          <w:lang w:val="pt-BR"/>
        </w:rPr>
      </w:pPr>
      <w:r w:rsidRPr="00DC677B">
        <w:rPr>
          <w:lang w:val="pt-BR"/>
        </w:rPr>
        <w:t>2.3 Navegação inferior</w:t>
      </w:r>
    </w:p>
    <w:p w14:paraId="3CFAD224" w14:textId="330F4B02" w:rsidR="0DA69B1B" w:rsidRPr="00DC677B" w:rsidRDefault="0DA69B1B">
      <w:pPr>
        <w:rPr>
          <w:lang w:val="pt-BR"/>
        </w:rPr>
      </w:pPr>
      <w:r w:rsidRPr="00DC677B">
        <w:rPr>
          <w:lang w:val="pt-BR"/>
        </w:rPr>
        <w:t>As funções mais frequentes serão posicionadas em uma barra de navegação inferior fixa, respeitando a área segura do sistema operacional:</w:t>
      </w:r>
    </w:p>
    <w:p w14:paraId="4CFEF086" w14:textId="5A7F534B" w:rsidR="0DA69B1B" w:rsidRPr="00DC677B" w:rsidRDefault="0DA69B1B" w:rsidP="0DA69B1B">
      <w:pPr>
        <w:rPr>
          <w:lang w:val="pt-BR"/>
        </w:rPr>
      </w:pPr>
      <w:r w:rsidRPr="00DC677B">
        <w:rPr>
          <w:lang w:val="pt-BR"/>
        </w:rPr>
        <w:t>┌─────────────────────────────────┐</w:t>
      </w:r>
      <w:r w:rsidRPr="00DC677B">
        <w:rPr>
          <w:lang w:val="pt-BR"/>
        </w:rPr>
        <w:br/>
        <w:t>│  Painel  │ Pendentes │  Novo  │ Mais │</w:t>
      </w:r>
      <w:r w:rsidRPr="00DC677B">
        <w:rPr>
          <w:lang w:val="pt-BR"/>
        </w:rPr>
        <w:br/>
      </w:r>
      <w:r w:rsidRPr="00DC677B">
        <w:rPr>
          <w:lang w:val="pt-BR"/>
        </w:rPr>
        <w:lastRenderedPageBreak/>
        <w:t xml:space="preserve">│    ◉     │     ◷     │   </w:t>
      </w:r>
      <w:r w:rsidRPr="00DC677B">
        <w:rPr>
          <w:lang w:val="pt-BR"/>
        </w:rPr>
        <w:t>＋</w:t>
      </w:r>
      <w:r w:rsidRPr="00DC677B">
        <w:rPr>
          <w:lang w:val="pt-BR"/>
        </w:rPr>
        <w:t xml:space="preserve">   │  ⋯   │</w:t>
      </w:r>
      <w:r w:rsidRPr="00DC677B">
        <w:rPr>
          <w:lang w:val="pt-BR"/>
        </w:rPr>
        <w:br/>
        <w:t>└─────────────────────────────────┘</w:t>
      </w:r>
    </w:p>
    <w:p w14:paraId="3D465D58" w14:textId="6A54D71B" w:rsidR="0DA69B1B" w:rsidRDefault="0DA69B1B" w:rsidP="0DA69B1B">
      <w:pPr>
        <w:pStyle w:val="Ttulo3"/>
      </w:pPr>
      <w:r>
        <w:t>Destinos principais</w:t>
      </w:r>
    </w:p>
    <w:p w14:paraId="376F93C1" w14:textId="480BD22A" w:rsidR="0DA69B1B" w:rsidRDefault="0DA69B1B" w:rsidP="0DA69B1B">
      <w:pPr>
        <w:pStyle w:val="PargrafodaLista"/>
        <w:numPr>
          <w:ilvl w:val="0"/>
          <w:numId w:val="34"/>
        </w:numPr>
      </w:pPr>
      <w:r w:rsidRPr="0DA69B1B">
        <w:rPr>
          <w:b/>
          <w:bCs/>
        </w:rPr>
        <w:t>Painel</w:t>
      </w:r>
    </w:p>
    <w:p w14:paraId="10592797" w14:textId="58240CB6" w:rsidR="0DA69B1B" w:rsidRDefault="0DA69B1B" w:rsidP="0DA69B1B">
      <w:pPr>
        <w:pStyle w:val="PargrafodaLista"/>
        <w:numPr>
          <w:ilvl w:val="0"/>
          <w:numId w:val="34"/>
        </w:numPr>
      </w:pPr>
      <w:r w:rsidRPr="0DA69B1B">
        <w:rPr>
          <w:b/>
          <w:bCs/>
        </w:rPr>
        <w:t>Pendentes</w:t>
      </w:r>
    </w:p>
    <w:p w14:paraId="47ADFE20" w14:textId="6A2B7AEB" w:rsidR="0DA69B1B" w:rsidRDefault="0DA69B1B" w:rsidP="0DA69B1B">
      <w:pPr>
        <w:pStyle w:val="PargrafodaLista"/>
        <w:numPr>
          <w:ilvl w:val="0"/>
          <w:numId w:val="34"/>
        </w:numPr>
      </w:pPr>
      <w:r w:rsidRPr="0DA69B1B">
        <w:rPr>
          <w:b/>
          <w:bCs/>
        </w:rPr>
        <w:t>Nova previsão</w:t>
      </w:r>
    </w:p>
    <w:p w14:paraId="711360B9" w14:textId="3C699A4F" w:rsidR="0DA69B1B" w:rsidRDefault="0DA69B1B" w:rsidP="0DA69B1B">
      <w:pPr>
        <w:pStyle w:val="PargrafodaLista"/>
        <w:numPr>
          <w:ilvl w:val="0"/>
          <w:numId w:val="34"/>
        </w:numPr>
      </w:pPr>
      <w:r w:rsidRPr="0DA69B1B">
        <w:rPr>
          <w:b/>
          <w:bCs/>
        </w:rPr>
        <w:t>Mais</w:t>
      </w:r>
    </w:p>
    <w:p w14:paraId="70BEE17B" w14:textId="7E0EE165" w:rsidR="0DA69B1B" w:rsidRPr="00DC677B" w:rsidRDefault="0DA69B1B">
      <w:pPr>
        <w:rPr>
          <w:lang w:val="pt-BR"/>
        </w:rPr>
      </w:pPr>
      <w:r w:rsidRPr="00DC677B">
        <w:rPr>
          <w:lang w:val="pt-BR"/>
        </w:rPr>
        <w:t xml:space="preserve">O item </w:t>
      </w:r>
      <w:r w:rsidRPr="00DC677B">
        <w:rPr>
          <w:b/>
          <w:bCs/>
          <w:lang w:val="pt-BR"/>
        </w:rPr>
        <w:t>Mais</w:t>
      </w:r>
      <w:r w:rsidRPr="00DC677B">
        <w:rPr>
          <w:lang w:val="pt-BR"/>
        </w:rPr>
        <w:t xml:space="preserve"> abrirá um menu contendo:</w:t>
      </w:r>
    </w:p>
    <w:p w14:paraId="0FE28C03" w14:textId="1E2717E0" w:rsidR="0DA69B1B" w:rsidRDefault="0DA69B1B" w:rsidP="0DA69B1B">
      <w:pPr>
        <w:pStyle w:val="PargrafodaLista"/>
        <w:numPr>
          <w:ilvl w:val="0"/>
          <w:numId w:val="33"/>
        </w:numPr>
      </w:pPr>
      <w:r>
        <w:t>Eventos concluídos;</w:t>
      </w:r>
    </w:p>
    <w:p w14:paraId="2DF8788D" w14:textId="74866358" w:rsidR="0DA69B1B" w:rsidRDefault="0DA69B1B" w:rsidP="0DA69B1B">
      <w:pPr>
        <w:pStyle w:val="PargrafodaLista"/>
        <w:numPr>
          <w:ilvl w:val="0"/>
          <w:numId w:val="33"/>
        </w:numPr>
      </w:pPr>
      <w:r>
        <w:t>Cadastros operacionais;</w:t>
      </w:r>
    </w:p>
    <w:p w14:paraId="077F4BBC" w14:textId="21A703A5" w:rsidR="0DA69B1B" w:rsidRDefault="0DA69B1B" w:rsidP="0DA69B1B">
      <w:pPr>
        <w:pStyle w:val="PargrafodaLista"/>
        <w:numPr>
          <w:ilvl w:val="0"/>
          <w:numId w:val="33"/>
        </w:numPr>
      </w:pPr>
      <w:r>
        <w:t>Configurações de alertas;</w:t>
      </w:r>
    </w:p>
    <w:p w14:paraId="06D74A41" w14:textId="4A1127DB" w:rsidR="0DA69B1B" w:rsidRDefault="0DA69B1B" w:rsidP="0DA69B1B">
      <w:pPr>
        <w:pStyle w:val="PargrafodaLista"/>
        <w:numPr>
          <w:ilvl w:val="0"/>
          <w:numId w:val="33"/>
        </w:numPr>
      </w:pPr>
      <w:r>
        <w:t>Configurações de cores;</w:t>
      </w:r>
    </w:p>
    <w:p w14:paraId="76F63974" w14:textId="546238D1" w:rsidR="0DA69B1B" w:rsidRDefault="0DA69B1B" w:rsidP="0DA69B1B">
      <w:pPr>
        <w:pStyle w:val="PargrafodaLista"/>
        <w:numPr>
          <w:ilvl w:val="0"/>
          <w:numId w:val="33"/>
        </w:numPr>
      </w:pPr>
      <w:r>
        <w:t>Backup e dados;</w:t>
      </w:r>
    </w:p>
    <w:p w14:paraId="19D11721" w14:textId="113A8220" w:rsidR="0DA69B1B" w:rsidRDefault="0DA69B1B" w:rsidP="0DA69B1B">
      <w:pPr>
        <w:pStyle w:val="PargrafodaLista"/>
        <w:numPr>
          <w:ilvl w:val="0"/>
          <w:numId w:val="33"/>
        </w:numPr>
      </w:pPr>
      <w:r>
        <w:t>Diagnóstico;</w:t>
      </w:r>
    </w:p>
    <w:p w14:paraId="05695C1B" w14:textId="1D745B13" w:rsidR="0DA69B1B" w:rsidRDefault="0DA69B1B" w:rsidP="0DA69B1B">
      <w:pPr>
        <w:pStyle w:val="PargrafodaLista"/>
        <w:numPr>
          <w:ilvl w:val="0"/>
          <w:numId w:val="33"/>
        </w:numPr>
      </w:pPr>
      <w:r>
        <w:t>Tema claro ou escuro;</w:t>
      </w:r>
    </w:p>
    <w:p w14:paraId="0EBAE22E" w14:textId="2B801C71" w:rsidR="0DA69B1B" w:rsidRDefault="0DA69B1B" w:rsidP="0DA69B1B">
      <w:pPr>
        <w:pStyle w:val="PargrafodaLista"/>
        <w:numPr>
          <w:ilvl w:val="0"/>
          <w:numId w:val="33"/>
        </w:numPr>
      </w:pPr>
      <w:r>
        <w:t>Identificação do controlador.</w:t>
      </w:r>
    </w:p>
    <w:p w14:paraId="0CD73854" w14:textId="03FB8A4A" w:rsidR="0DA69B1B" w:rsidRPr="00DC677B" w:rsidRDefault="0DA69B1B">
      <w:pPr>
        <w:rPr>
          <w:lang w:val="pt-BR"/>
        </w:rPr>
      </w:pPr>
      <w:r w:rsidRPr="00DC677B">
        <w:rPr>
          <w:lang w:val="pt-BR"/>
        </w:rPr>
        <w:t>Essa solução reduz a dependência exclusiva do menu hambúrguer e mantém as funções críticas acessíveis com um único toque.</w:t>
      </w:r>
    </w:p>
    <w:p w14:paraId="44E3EE98" w14:textId="77777777" w:rsidR="0DA69B1B" w:rsidRPr="00DC677B" w:rsidRDefault="0DA69B1B" w:rsidP="0DA69B1B">
      <w:pPr>
        <w:pBdr>
          <w:bottom w:val="single" w:sz="6" w:space="1" w:color="000000"/>
        </w:pBdr>
        <w:rPr>
          <w:lang w:val="pt-BR"/>
        </w:rPr>
      </w:pPr>
    </w:p>
    <w:p w14:paraId="185D6589" w14:textId="21979343" w:rsidR="0DA69B1B" w:rsidRPr="00DC677B" w:rsidRDefault="0DA69B1B" w:rsidP="0DA69B1B">
      <w:pPr>
        <w:pStyle w:val="Ttulo2"/>
        <w:rPr>
          <w:lang w:val="pt-BR"/>
        </w:rPr>
      </w:pPr>
      <w:r w:rsidRPr="00DC677B">
        <w:rPr>
          <w:lang w:val="pt-BR"/>
        </w:rPr>
        <w:t>2.4 Botão de nova previsão</w:t>
      </w:r>
    </w:p>
    <w:p w14:paraId="243B223C" w14:textId="3E6EBB3D" w:rsidR="0DA69B1B" w:rsidRPr="00DC677B" w:rsidRDefault="0DA69B1B">
      <w:pPr>
        <w:rPr>
          <w:lang w:val="pt-BR"/>
        </w:rPr>
      </w:pPr>
      <w:r w:rsidRPr="00DC677B">
        <w:rPr>
          <w:lang w:val="pt-BR"/>
        </w:rPr>
        <w:t>Não devem existir dois botões flutuantes concorrentes para a mesma função.</w:t>
      </w:r>
    </w:p>
    <w:p w14:paraId="18B9C27C" w14:textId="7182C9AE" w:rsidR="0DA69B1B" w:rsidRPr="00DC677B" w:rsidRDefault="0DA69B1B">
      <w:pPr>
        <w:rPr>
          <w:lang w:val="pt-BR"/>
        </w:rPr>
      </w:pPr>
      <w:r w:rsidRPr="00DC677B">
        <w:rPr>
          <w:lang w:val="pt-BR"/>
        </w:rPr>
        <w:t>A versão para celular deverá utilizar apenas uma destas estratégias:</w:t>
      </w:r>
    </w:p>
    <w:p w14:paraId="77EDD43D" w14:textId="4122A28F" w:rsidR="0DA69B1B" w:rsidRPr="00DC677B" w:rsidRDefault="0DA69B1B" w:rsidP="0DA69B1B">
      <w:pPr>
        <w:pStyle w:val="PargrafodaLista"/>
        <w:numPr>
          <w:ilvl w:val="0"/>
          <w:numId w:val="32"/>
        </w:numPr>
        <w:rPr>
          <w:lang w:val="pt-BR"/>
        </w:rPr>
      </w:pPr>
      <w:r w:rsidRPr="00DC677B">
        <w:rPr>
          <w:lang w:val="pt-BR"/>
        </w:rPr>
        <w:t xml:space="preserve">botão central </w:t>
      </w:r>
      <w:r w:rsidRPr="00DC677B">
        <w:rPr>
          <w:b/>
          <w:bCs/>
          <w:lang w:val="pt-BR"/>
        </w:rPr>
        <w:t>Novo</w:t>
      </w:r>
      <w:r w:rsidRPr="00DC677B">
        <w:rPr>
          <w:lang w:val="pt-BR"/>
        </w:rPr>
        <w:t xml:space="preserve"> na barra inferior; ou</w:t>
      </w:r>
    </w:p>
    <w:p w14:paraId="705A8BF6" w14:textId="22031531" w:rsidR="0DA69B1B" w:rsidRPr="00DC677B" w:rsidRDefault="0DA69B1B" w:rsidP="0DA69B1B">
      <w:pPr>
        <w:pStyle w:val="PargrafodaLista"/>
        <w:numPr>
          <w:ilvl w:val="0"/>
          <w:numId w:val="32"/>
        </w:numPr>
        <w:rPr>
          <w:lang w:val="pt-BR"/>
        </w:rPr>
      </w:pPr>
      <w:r w:rsidRPr="00DC677B">
        <w:rPr>
          <w:lang w:val="pt-BR"/>
        </w:rPr>
        <w:t xml:space="preserve">um único FAB </w:t>
      </w:r>
      <w:r w:rsidRPr="00DC677B">
        <w:rPr>
          <w:rStyle w:val="CdigoHTML"/>
          <w:lang w:val="pt-BR"/>
        </w:rPr>
        <w:t>+</w:t>
      </w:r>
      <w:r w:rsidRPr="00DC677B">
        <w:rPr>
          <w:lang w:val="pt-BR"/>
        </w:rPr>
        <w:t>, acima da barra inferior.</w:t>
      </w:r>
    </w:p>
    <w:p w14:paraId="351EE2CF" w14:textId="24B93668" w:rsidR="0DA69B1B" w:rsidRPr="00DC677B" w:rsidRDefault="0DA69B1B">
      <w:pPr>
        <w:rPr>
          <w:lang w:val="pt-BR"/>
        </w:rPr>
      </w:pPr>
      <w:r w:rsidRPr="00DC677B">
        <w:rPr>
          <w:lang w:val="pt-BR"/>
        </w:rPr>
        <w:t>Recomenda-se o botão central na navegação inferior, pois ele permanece em posição previsível e reduz a possibilidade de o FAB encobrir ações dos cartões.</w:t>
      </w:r>
    </w:p>
    <w:p w14:paraId="358A1948" w14:textId="77777777" w:rsidR="0DA69B1B" w:rsidRPr="00DC677B" w:rsidRDefault="0DA69B1B" w:rsidP="0DA69B1B">
      <w:pPr>
        <w:pBdr>
          <w:bottom w:val="single" w:sz="6" w:space="1" w:color="000000"/>
        </w:pBdr>
        <w:rPr>
          <w:lang w:val="pt-BR"/>
        </w:rPr>
      </w:pPr>
    </w:p>
    <w:p w14:paraId="061BD20F" w14:textId="1AB7B551" w:rsidR="0DA69B1B" w:rsidRPr="00DC677B" w:rsidRDefault="0DA69B1B" w:rsidP="0DA69B1B">
      <w:pPr>
        <w:pStyle w:val="Ttulo1"/>
        <w:rPr>
          <w:lang w:val="pt-BR"/>
        </w:rPr>
      </w:pPr>
      <w:r w:rsidRPr="00DC677B">
        <w:rPr>
          <w:lang w:val="pt-BR"/>
        </w:rPr>
        <w:t>3. Painel principal no celular</w:t>
      </w:r>
    </w:p>
    <w:p w14:paraId="7CC789C0" w14:textId="1D24A8F7" w:rsidR="0DA69B1B" w:rsidRPr="00DC677B" w:rsidRDefault="0DA69B1B" w:rsidP="0DA69B1B">
      <w:pPr>
        <w:pStyle w:val="Ttulo2"/>
        <w:rPr>
          <w:lang w:val="pt-BR"/>
        </w:rPr>
      </w:pPr>
      <w:r w:rsidRPr="00DC677B">
        <w:rPr>
          <w:lang w:val="pt-BR"/>
        </w:rPr>
        <w:t>3.1 Ordem de prioridade</w:t>
      </w:r>
    </w:p>
    <w:p w14:paraId="5ED5737E" w14:textId="49F58814" w:rsidR="0DA69B1B" w:rsidRPr="00DC677B" w:rsidRDefault="0DA69B1B">
      <w:pPr>
        <w:rPr>
          <w:lang w:val="pt-BR"/>
        </w:rPr>
      </w:pPr>
      <w:r w:rsidRPr="00DC677B">
        <w:rPr>
          <w:lang w:val="pt-BR"/>
        </w:rPr>
        <w:t>O Painel Principal será reorganizado na seguinte ordem:</w:t>
      </w:r>
    </w:p>
    <w:p w14:paraId="08DD4B40" w14:textId="48A18C13" w:rsidR="0DA69B1B" w:rsidRPr="00DC677B" w:rsidRDefault="0DA69B1B" w:rsidP="0DA69B1B">
      <w:pPr>
        <w:pStyle w:val="PargrafodaLista"/>
        <w:numPr>
          <w:ilvl w:val="0"/>
          <w:numId w:val="31"/>
        </w:numPr>
        <w:rPr>
          <w:lang w:val="pt-BR"/>
        </w:rPr>
      </w:pPr>
      <w:r w:rsidRPr="00DC677B">
        <w:rPr>
          <w:lang w:val="pt-BR"/>
        </w:rPr>
        <w:t>alarmes ativos ainda não reconhecidos;</w:t>
      </w:r>
    </w:p>
    <w:p w14:paraId="310E62A5" w14:textId="142EFF1E" w:rsidR="0DA69B1B" w:rsidRDefault="0DA69B1B" w:rsidP="0DA69B1B">
      <w:pPr>
        <w:pStyle w:val="PargrafodaLista"/>
        <w:numPr>
          <w:ilvl w:val="0"/>
          <w:numId w:val="31"/>
        </w:numPr>
      </w:pPr>
      <w:r>
        <w:lastRenderedPageBreak/>
        <w:t>evento operacional mais próximo;</w:t>
      </w:r>
    </w:p>
    <w:p w14:paraId="2744F405" w14:textId="0D3DEC7D" w:rsidR="0DA69B1B" w:rsidRDefault="0DA69B1B" w:rsidP="0DA69B1B">
      <w:pPr>
        <w:pStyle w:val="PargrafodaLista"/>
        <w:numPr>
          <w:ilvl w:val="0"/>
          <w:numId w:val="31"/>
        </w:numPr>
      </w:pPr>
      <w:r>
        <w:t>eventos atrasados e críticos;</w:t>
      </w:r>
    </w:p>
    <w:p w14:paraId="434FA4D2" w14:textId="024ACD99" w:rsidR="0DA69B1B" w:rsidRDefault="0DA69B1B" w:rsidP="0DA69B1B">
      <w:pPr>
        <w:pStyle w:val="PargrafodaLista"/>
        <w:numPr>
          <w:ilvl w:val="0"/>
          <w:numId w:val="31"/>
        </w:numPr>
      </w:pPr>
      <w:r>
        <w:t>resumo numérico;</w:t>
      </w:r>
    </w:p>
    <w:p w14:paraId="3C9549FB" w14:textId="41AD70FF" w:rsidR="0DA69B1B" w:rsidRDefault="0DA69B1B" w:rsidP="0DA69B1B">
      <w:pPr>
        <w:pStyle w:val="PargrafodaLista"/>
        <w:numPr>
          <w:ilvl w:val="0"/>
          <w:numId w:val="31"/>
        </w:numPr>
      </w:pPr>
      <w:r>
        <w:t>próximos eventos;</w:t>
      </w:r>
    </w:p>
    <w:p w14:paraId="64820033" w14:textId="4455BEC3" w:rsidR="0DA69B1B" w:rsidRDefault="0DA69B1B" w:rsidP="0DA69B1B">
      <w:pPr>
        <w:pStyle w:val="PargrafodaLista"/>
        <w:numPr>
          <w:ilvl w:val="0"/>
          <w:numId w:val="31"/>
        </w:numPr>
      </w:pPr>
      <w:r>
        <w:t>atalhos secundários.</w:t>
      </w:r>
    </w:p>
    <w:p w14:paraId="7CBCE0B8" w14:textId="572068DF" w:rsidR="0DA69B1B" w:rsidRPr="00DC677B" w:rsidRDefault="0DA69B1B">
      <w:pPr>
        <w:rPr>
          <w:lang w:val="pt-BR"/>
        </w:rPr>
      </w:pPr>
      <w:r w:rsidRPr="00DC677B">
        <w:rPr>
          <w:lang w:val="pt-BR"/>
        </w:rPr>
        <w:t>Essa ordem substitui a lógica visual do desktop, na qual há espaço para apresentar simultaneamente métricas, destaque e tabela.</w:t>
      </w:r>
    </w:p>
    <w:p w14:paraId="1E903B6A" w14:textId="77777777" w:rsidR="0DA69B1B" w:rsidRPr="00DC677B" w:rsidRDefault="0DA69B1B" w:rsidP="0DA69B1B">
      <w:pPr>
        <w:pBdr>
          <w:bottom w:val="single" w:sz="6" w:space="1" w:color="000000"/>
        </w:pBdr>
        <w:rPr>
          <w:lang w:val="pt-BR"/>
        </w:rPr>
      </w:pPr>
    </w:p>
    <w:p w14:paraId="6BEB0EE3" w14:textId="1D396BE5" w:rsidR="0DA69B1B" w:rsidRPr="00DC677B" w:rsidRDefault="0DA69B1B" w:rsidP="0DA69B1B">
      <w:pPr>
        <w:pStyle w:val="Ttulo2"/>
        <w:rPr>
          <w:lang w:val="pt-BR"/>
        </w:rPr>
      </w:pPr>
      <w:r w:rsidRPr="00DC677B">
        <w:rPr>
          <w:lang w:val="pt-BR"/>
        </w:rPr>
        <w:t>3.2 Faixa de alarmes ativos</w:t>
      </w:r>
    </w:p>
    <w:p w14:paraId="4E7B0371" w14:textId="0BE061B2" w:rsidR="0DA69B1B" w:rsidRPr="00DC677B" w:rsidRDefault="0DA69B1B">
      <w:pPr>
        <w:rPr>
          <w:lang w:val="pt-BR"/>
        </w:rPr>
      </w:pPr>
      <w:r w:rsidRPr="00DC677B">
        <w:rPr>
          <w:lang w:val="pt-BR"/>
        </w:rPr>
        <w:t>Quando houver alarme não reconhecido, deverá aparecer uma faixa persistente logo abaixo do cabeçalho:</w:t>
      </w:r>
    </w:p>
    <w:p w14:paraId="77BFB264" w14:textId="35FE3093" w:rsidR="0DA69B1B" w:rsidRPr="00DC677B" w:rsidRDefault="0DA69B1B" w:rsidP="0DA69B1B">
      <w:pPr>
        <w:rPr>
          <w:lang w:val="pt-BR"/>
        </w:rPr>
      </w:pPr>
      <w:r w:rsidRPr="00DC677B">
        <w:rPr>
          <w:lang w:val="pt-BR"/>
        </w:rPr>
        <w:t>┌─────────────────────────────────┐</w:t>
      </w:r>
      <w:r w:rsidRPr="00DC677B">
        <w:rPr>
          <w:lang w:val="pt-BR"/>
        </w:rPr>
        <w:br/>
        <w:t>│ ⚠ 2 alarmes aguardando ação     │</w:t>
      </w:r>
      <w:r w:rsidRPr="00DC677B">
        <w:rPr>
          <w:lang w:val="pt-BR"/>
        </w:rPr>
        <w:br/>
        <w:t>│ [Ver alarmes]      [Reconhecer] │</w:t>
      </w:r>
      <w:r w:rsidRPr="00DC677B">
        <w:rPr>
          <w:lang w:val="pt-BR"/>
        </w:rPr>
        <w:br/>
        <w:t>└─────────────────────────────────┘</w:t>
      </w:r>
    </w:p>
    <w:p w14:paraId="7D087C7E" w14:textId="1737E7C0" w:rsidR="0DA69B1B" w:rsidRPr="00DC677B" w:rsidRDefault="0DA69B1B">
      <w:pPr>
        <w:rPr>
          <w:lang w:val="pt-BR"/>
        </w:rPr>
      </w:pPr>
      <w:r w:rsidRPr="00DC677B">
        <w:rPr>
          <w:lang w:val="pt-BR"/>
        </w:rPr>
        <w:t xml:space="preserve">Essa faixa não deverá desaparecer por rolagem enquanto houver alarmes em estado </w:t>
      </w:r>
      <w:r w:rsidRPr="00DC677B">
        <w:rPr>
          <w:rStyle w:val="CdigoHTML"/>
          <w:lang w:val="pt-BR"/>
        </w:rPr>
        <w:t>triggered</w:t>
      </w:r>
      <w:r w:rsidRPr="00DC677B">
        <w:rPr>
          <w:lang w:val="pt-BR"/>
        </w:rPr>
        <w:t>.</w:t>
      </w:r>
    </w:p>
    <w:p w14:paraId="540D547C" w14:textId="77777777" w:rsidR="0DA69B1B" w:rsidRPr="00DC677B" w:rsidRDefault="0DA69B1B" w:rsidP="0DA69B1B">
      <w:pPr>
        <w:pBdr>
          <w:bottom w:val="single" w:sz="6" w:space="1" w:color="000000"/>
        </w:pBdr>
        <w:rPr>
          <w:lang w:val="pt-BR"/>
        </w:rPr>
      </w:pPr>
    </w:p>
    <w:p w14:paraId="457ADC1B" w14:textId="56AC4B1F" w:rsidR="0DA69B1B" w:rsidRPr="00DC677B" w:rsidRDefault="0DA69B1B" w:rsidP="0DA69B1B">
      <w:pPr>
        <w:pStyle w:val="Ttulo2"/>
        <w:rPr>
          <w:lang w:val="pt-BR"/>
        </w:rPr>
      </w:pPr>
      <w:r w:rsidRPr="00DC677B">
        <w:rPr>
          <w:lang w:val="pt-BR"/>
        </w:rPr>
        <w:t>3.3 Próximo evento operacional</w:t>
      </w:r>
    </w:p>
    <w:p w14:paraId="4C00FEC0" w14:textId="01CA7A37" w:rsidR="0DA69B1B" w:rsidRPr="00DC677B" w:rsidRDefault="0DA69B1B">
      <w:pPr>
        <w:rPr>
          <w:lang w:val="pt-BR"/>
        </w:rPr>
      </w:pPr>
      <w:r w:rsidRPr="00DC677B">
        <w:rPr>
          <w:lang w:val="pt-BR"/>
        </w:rPr>
        <w:t>O card Spotlight ocupará toda a largura disponível e mostrará somente os dados essenciais inicialmente:</w:t>
      </w:r>
    </w:p>
    <w:p w14:paraId="1B0B74AE" w14:textId="060AE63A" w:rsidR="0DA69B1B" w:rsidRPr="00DC677B" w:rsidRDefault="0DA69B1B" w:rsidP="0DA69B1B">
      <w:pPr>
        <w:rPr>
          <w:lang w:val="pt-BR"/>
        </w:rPr>
      </w:pPr>
      <w:r w:rsidRPr="00DC677B">
        <w:rPr>
          <w:lang w:val="pt-BR"/>
        </w:rPr>
        <w:t>┌─────────────────────────────────┐</w:t>
      </w:r>
      <w:r w:rsidRPr="00DC677B">
        <w:rPr>
          <w:lang w:val="pt-BR"/>
        </w:rPr>
        <w:br/>
        <w:t>│ CRÍTICO               08min 34s │</w:t>
      </w:r>
      <w:r w:rsidRPr="00DC677B">
        <w:rPr>
          <w:lang w:val="pt-BR"/>
        </w:rPr>
        <w:br/>
        <w:t>│                                │</w:t>
      </w:r>
      <w:r w:rsidRPr="00DC677B">
        <w:rPr>
          <w:lang w:val="pt-BR"/>
        </w:rPr>
        <w:br/>
        <w:t>│ C04 • OSCAN • REFAP            │</w:t>
      </w:r>
      <w:r w:rsidRPr="00DC677B">
        <w:rPr>
          <w:lang w:val="pt-BR"/>
        </w:rPr>
        <w:br/>
        <w:t>│ TQ-804                          │</w:t>
      </w:r>
      <w:r w:rsidRPr="00DC677B">
        <w:rPr>
          <w:lang w:val="pt-BR"/>
        </w:rPr>
        <w:br/>
        <w:t>│                                │</w:t>
      </w:r>
      <w:r w:rsidRPr="00DC677B">
        <w:rPr>
          <w:lang w:val="pt-BR"/>
        </w:rPr>
        <w:br/>
        <w:t>│ Verificar término do            │</w:t>
      </w:r>
      <w:r w:rsidRPr="00DC677B">
        <w:rPr>
          <w:lang w:val="pt-BR"/>
        </w:rPr>
        <w:br/>
        <w:t>│ recebimento de MGO              │</w:t>
      </w:r>
      <w:r w:rsidRPr="00DC677B">
        <w:rPr>
          <w:lang w:val="pt-BR"/>
        </w:rPr>
        <w:br/>
        <w:t>│                                │</w:t>
      </w:r>
      <w:r w:rsidRPr="00DC677B">
        <w:rPr>
          <w:lang w:val="pt-BR"/>
        </w:rPr>
        <w:br/>
        <w:t>│ Previsto: 25/10/2026 14:45      │</w:t>
      </w:r>
      <w:r w:rsidRPr="00DC677B">
        <w:rPr>
          <w:lang w:val="pt-BR"/>
        </w:rPr>
        <w:br/>
        <w:t>│                                │</w:t>
      </w:r>
      <w:r w:rsidRPr="00DC677B">
        <w:rPr>
          <w:lang w:val="pt-BR"/>
        </w:rPr>
        <w:br/>
        <w:t>│ [Concluir]    [Mais ações ⋯]    │</w:t>
      </w:r>
      <w:r w:rsidRPr="00DC677B">
        <w:rPr>
          <w:lang w:val="pt-BR"/>
        </w:rPr>
        <w:br/>
        <w:t>└─────────────────────────────────┘</w:t>
      </w:r>
    </w:p>
    <w:p w14:paraId="5D83F681" w14:textId="43E67631" w:rsidR="0DA69B1B" w:rsidRPr="00DC677B" w:rsidRDefault="0DA69B1B">
      <w:pPr>
        <w:rPr>
          <w:lang w:val="pt-BR"/>
        </w:rPr>
      </w:pPr>
      <w:r w:rsidRPr="00DC677B">
        <w:rPr>
          <w:lang w:val="pt-BR"/>
        </w:rPr>
        <w:t xml:space="preserve">O botão </w:t>
      </w:r>
      <w:r w:rsidRPr="00DC677B">
        <w:rPr>
          <w:b/>
          <w:bCs/>
          <w:lang w:val="pt-BR"/>
        </w:rPr>
        <w:t>Mais ações</w:t>
      </w:r>
      <w:r w:rsidRPr="00DC677B">
        <w:rPr>
          <w:lang w:val="pt-BR"/>
        </w:rPr>
        <w:t xml:space="preserve"> abrirá um painel inferior com:</w:t>
      </w:r>
    </w:p>
    <w:p w14:paraId="2FEF6463" w14:textId="459EFF53" w:rsidR="0DA69B1B" w:rsidRDefault="0DA69B1B" w:rsidP="0DA69B1B">
      <w:pPr>
        <w:pStyle w:val="PargrafodaLista"/>
        <w:numPr>
          <w:ilvl w:val="0"/>
          <w:numId w:val="30"/>
        </w:numPr>
      </w:pPr>
      <w:r>
        <w:lastRenderedPageBreak/>
        <w:t>reconhecer alarme;</w:t>
      </w:r>
    </w:p>
    <w:p w14:paraId="7D5213CB" w14:textId="7C77E0B8" w:rsidR="0DA69B1B" w:rsidRDefault="0DA69B1B" w:rsidP="0DA69B1B">
      <w:pPr>
        <w:pStyle w:val="PargrafodaLista"/>
        <w:numPr>
          <w:ilvl w:val="0"/>
          <w:numId w:val="30"/>
        </w:numPr>
      </w:pPr>
      <w:r>
        <w:t>adiar;</w:t>
      </w:r>
    </w:p>
    <w:p w14:paraId="719C13E1" w14:textId="65059FD2" w:rsidR="0DA69B1B" w:rsidRDefault="0DA69B1B" w:rsidP="0DA69B1B">
      <w:pPr>
        <w:pStyle w:val="PargrafodaLista"/>
        <w:numPr>
          <w:ilvl w:val="0"/>
          <w:numId w:val="30"/>
        </w:numPr>
      </w:pPr>
      <w:r>
        <w:t>editar;</w:t>
      </w:r>
    </w:p>
    <w:p w14:paraId="41C6A6AB" w14:textId="4CEBB7D0" w:rsidR="0DA69B1B" w:rsidRDefault="0DA69B1B" w:rsidP="0DA69B1B">
      <w:pPr>
        <w:pStyle w:val="PargrafodaLista"/>
        <w:numPr>
          <w:ilvl w:val="0"/>
          <w:numId w:val="30"/>
        </w:numPr>
      </w:pPr>
      <w:r>
        <w:t>duplicar;</w:t>
      </w:r>
    </w:p>
    <w:p w14:paraId="6EE822C7" w14:textId="4DC0EADF" w:rsidR="0DA69B1B" w:rsidRDefault="0DA69B1B" w:rsidP="0DA69B1B">
      <w:pPr>
        <w:pStyle w:val="PargrafodaLista"/>
        <w:numPr>
          <w:ilvl w:val="0"/>
          <w:numId w:val="30"/>
        </w:numPr>
      </w:pPr>
      <w:r>
        <w:t>abrir detalhes;</w:t>
      </w:r>
    </w:p>
    <w:p w14:paraId="05906DC0" w14:textId="4CD81274" w:rsidR="0DA69B1B" w:rsidRDefault="0DA69B1B" w:rsidP="0DA69B1B">
      <w:pPr>
        <w:pStyle w:val="PargrafodaLista"/>
        <w:numPr>
          <w:ilvl w:val="0"/>
          <w:numId w:val="30"/>
        </w:numPr>
      </w:pPr>
      <w:r>
        <w:t>excluir.</w:t>
      </w:r>
    </w:p>
    <w:p w14:paraId="69133A40" w14:textId="4DEF4ED0" w:rsidR="0DA69B1B" w:rsidRPr="00DC677B" w:rsidRDefault="0DA69B1B">
      <w:pPr>
        <w:rPr>
          <w:lang w:val="pt-BR"/>
        </w:rPr>
      </w:pPr>
      <w:r w:rsidRPr="00DC677B">
        <w:rPr>
          <w:lang w:val="pt-BR"/>
        </w:rPr>
        <w:t xml:space="preserve">Se o alarme estiver disparado, </w:t>
      </w:r>
      <w:r w:rsidRPr="00DC677B">
        <w:rPr>
          <w:b/>
          <w:bCs/>
          <w:lang w:val="pt-BR"/>
        </w:rPr>
        <w:t>Reconhecer</w:t>
      </w:r>
      <w:r w:rsidRPr="00DC677B">
        <w:rPr>
          <w:lang w:val="pt-BR"/>
        </w:rPr>
        <w:t xml:space="preserve"> deverá ocupar a posição da ação principal.</w:t>
      </w:r>
    </w:p>
    <w:p w14:paraId="1272656D" w14:textId="77777777" w:rsidR="0DA69B1B" w:rsidRPr="00DC677B" w:rsidRDefault="0DA69B1B" w:rsidP="0DA69B1B">
      <w:pPr>
        <w:pBdr>
          <w:bottom w:val="single" w:sz="6" w:space="1" w:color="000000"/>
        </w:pBdr>
        <w:rPr>
          <w:lang w:val="pt-BR"/>
        </w:rPr>
      </w:pPr>
    </w:p>
    <w:p w14:paraId="7F411EE6" w14:textId="5032AE62" w:rsidR="0DA69B1B" w:rsidRPr="00DC677B" w:rsidRDefault="0DA69B1B" w:rsidP="0DA69B1B">
      <w:pPr>
        <w:pStyle w:val="Ttulo2"/>
        <w:rPr>
          <w:lang w:val="pt-BR"/>
        </w:rPr>
      </w:pPr>
      <w:r w:rsidRPr="00DC677B">
        <w:rPr>
          <w:lang w:val="pt-BR"/>
        </w:rPr>
        <w:t>3.4 Métricas</w:t>
      </w:r>
    </w:p>
    <w:p w14:paraId="315DC53C" w14:textId="3EDD9ABF" w:rsidR="0DA69B1B" w:rsidRPr="00DC677B" w:rsidRDefault="0DA69B1B">
      <w:pPr>
        <w:rPr>
          <w:lang w:val="pt-BR"/>
        </w:rPr>
      </w:pPr>
      <w:r w:rsidRPr="00DC677B">
        <w:rPr>
          <w:lang w:val="pt-BR"/>
        </w:rPr>
        <w:t>As sete métricas do painel não devem ser exibidas em uma longa coluna de cartões grandes. No celular, elas deverão ser apresentadas como cartões compactos em uma grade de duas colunas:</w:t>
      </w:r>
    </w:p>
    <w:p w14:paraId="3185BB7C" w14:textId="5FA26BA2" w:rsidR="0DA69B1B" w:rsidRPr="00DC677B" w:rsidRDefault="0DA69B1B" w:rsidP="0DA69B1B">
      <w:pPr>
        <w:rPr>
          <w:lang w:val="pt-BR"/>
        </w:rPr>
      </w:pPr>
      <w:r w:rsidRPr="00DC677B">
        <w:rPr>
          <w:lang w:val="pt-BR"/>
        </w:rPr>
        <w:t>┌───────────────┬───────────────┐</w:t>
      </w:r>
      <w:r w:rsidRPr="00DC677B">
        <w:rPr>
          <w:lang w:val="pt-BR"/>
        </w:rPr>
        <w:br/>
        <w:t>│ Pendentes     │ Atrasados     │</w:t>
      </w:r>
      <w:r w:rsidRPr="00DC677B">
        <w:rPr>
          <w:lang w:val="pt-BR"/>
        </w:rPr>
        <w:br/>
        <w:t>│      12       │       3       │</w:t>
      </w:r>
      <w:r w:rsidRPr="00DC677B">
        <w:rPr>
          <w:lang w:val="pt-BR"/>
        </w:rPr>
        <w:br/>
        <w:t>├───────────────┼───────────────┤</w:t>
      </w:r>
      <w:r w:rsidRPr="00DC677B">
        <w:rPr>
          <w:lang w:val="pt-BR"/>
        </w:rPr>
        <w:br/>
        <w:t>│ Próx. 15 min  │ Próx. 30 min  │</w:t>
      </w:r>
      <w:r w:rsidRPr="00DC677B">
        <w:rPr>
          <w:lang w:val="pt-BR"/>
        </w:rPr>
        <w:br/>
        <w:t>│       2       │       4       │</w:t>
      </w:r>
      <w:r w:rsidRPr="00DC677B">
        <w:rPr>
          <w:lang w:val="pt-BR"/>
        </w:rPr>
        <w:br/>
        <w:t>├───────────────┼───────────────┤</w:t>
      </w:r>
      <w:r w:rsidRPr="00DC677B">
        <w:rPr>
          <w:lang w:val="pt-BR"/>
        </w:rPr>
        <w:br/>
        <w:t>│ Próx. 60 min  │ Alarmes       │</w:t>
      </w:r>
      <w:r w:rsidRPr="00DC677B">
        <w:rPr>
          <w:lang w:val="pt-BR"/>
        </w:rPr>
        <w:br/>
        <w:t>│       6       │       1       │</w:t>
      </w:r>
      <w:r w:rsidRPr="00DC677B">
        <w:rPr>
          <w:lang w:val="pt-BR"/>
        </w:rPr>
        <w:br/>
        <w:t>└───────────────┴───────────────┘</w:t>
      </w:r>
    </w:p>
    <w:p w14:paraId="7D6F7226" w14:textId="3675A12A" w:rsidR="0DA69B1B" w:rsidRPr="00DC677B" w:rsidRDefault="0DA69B1B">
      <w:pPr>
        <w:rPr>
          <w:lang w:val="pt-BR"/>
        </w:rPr>
      </w:pPr>
      <w:r w:rsidRPr="00DC677B">
        <w:rPr>
          <w:lang w:val="pt-BR"/>
        </w:rPr>
        <w:t xml:space="preserve">Em larguras inferiores a aproximadamente </w:t>
      </w:r>
      <w:r w:rsidRPr="00DC677B">
        <w:rPr>
          <w:rStyle w:val="CdigoHTML"/>
          <w:lang w:val="pt-BR"/>
        </w:rPr>
        <w:t>360px</w:t>
      </w:r>
      <w:r w:rsidRPr="00DC677B">
        <w:rPr>
          <w:lang w:val="pt-BR"/>
        </w:rPr>
        <w:t>, a grade poderá continuar em duas colunas desde que cada card mantenha legibilidade. Somente deverá migrar para uma coluna se os textos ou valores deixarem de caber adequadamente.</w:t>
      </w:r>
    </w:p>
    <w:p w14:paraId="6A9B1D43" w14:textId="755F7253" w:rsidR="0DA69B1B" w:rsidRPr="00DC677B" w:rsidRDefault="0DA69B1B">
      <w:pPr>
        <w:rPr>
          <w:lang w:val="pt-BR"/>
        </w:rPr>
      </w:pPr>
      <w:r w:rsidRPr="00DC677B">
        <w:rPr>
          <w:lang w:val="pt-BR"/>
        </w:rPr>
        <w:t>Cada métrica continuará funcionando como filtro ou atalho.</w:t>
      </w:r>
    </w:p>
    <w:p w14:paraId="61FB9EFC" w14:textId="77777777" w:rsidR="0DA69B1B" w:rsidRPr="00DC677B" w:rsidRDefault="0DA69B1B" w:rsidP="0DA69B1B">
      <w:pPr>
        <w:pBdr>
          <w:bottom w:val="single" w:sz="6" w:space="1" w:color="000000"/>
        </w:pBdr>
        <w:rPr>
          <w:lang w:val="pt-BR"/>
        </w:rPr>
      </w:pPr>
    </w:p>
    <w:p w14:paraId="353ACDBA" w14:textId="05EFFE72" w:rsidR="0DA69B1B" w:rsidRPr="00DC677B" w:rsidRDefault="0DA69B1B" w:rsidP="0DA69B1B">
      <w:pPr>
        <w:pStyle w:val="Ttulo2"/>
        <w:rPr>
          <w:lang w:val="pt-BR"/>
        </w:rPr>
      </w:pPr>
      <w:r w:rsidRPr="00DC677B">
        <w:rPr>
          <w:lang w:val="pt-BR"/>
        </w:rPr>
        <w:t>3.5 Atenção imediata</w:t>
      </w:r>
    </w:p>
    <w:p w14:paraId="0FF5F67F" w14:textId="11153136" w:rsidR="0DA69B1B" w:rsidRPr="00DC677B" w:rsidRDefault="0DA69B1B">
      <w:pPr>
        <w:rPr>
          <w:lang w:val="pt-BR"/>
        </w:rPr>
      </w:pPr>
      <w:r w:rsidRPr="00DC677B">
        <w:rPr>
          <w:lang w:val="pt-BR"/>
        </w:rPr>
        <w:t xml:space="preserve">A tabela </w:t>
      </w:r>
      <w:r w:rsidRPr="00DC677B">
        <w:rPr>
          <w:rStyle w:val="CdigoHTML"/>
          <w:lang w:val="pt-BR"/>
        </w:rPr>
        <w:t>#tableDashboardUrgent</w:t>
      </w:r>
      <w:r w:rsidRPr="00DC677B">
        <w:rPr>
          <w:lang w:val="pt-BR"/>
        </w:rPr>
        <w:t xml:space="preserve"> será substituída, no celular, por uma lista de cartões resumidos:</w:t>
      </w:r>
    </w:p>
    <w:p w14:paraId="693560EF" w14:textId="149EC1DA" w:rsidR="0DA69B1B" w:rsidRPr="00DC677B" w:rsidRDefault="0DA69B1B" w:rsidP="0DA69B1B">
      <w:pPr>
        <w:rPr>
          <w:lang w:val="pt-BR"/>
        </w:rPr>
      </w:pPr>
      <w:r w:rsidRPr="00DC677B">
        <w:rPr>
          <w:lang w:val="pt-BR"/>
        </w:rPr>
        <w:t>┌─────────────────────────────────┐</w:t>
      </w:r>
      <w:r w:rsidRPr="00DC677B">
        <w:rPr>
          <w:lang w:val="pt-BR"/>
        </w:rPr>
        <w:br/>
        <w:t>│ ATRASADO HÁ 12 MIN              │</w:t>
      </w:r>
      <w:r w:rsidRPr="00DC677B">
        <w:rPr>
          <w:lang w:val="pt-BR"/>
        </w:rPr>
        <w:br/>
        <w:t>│ 14:10 • C04 • OSCAN             │</w:t>
      </w:r>
      <w:r w:rsidRPr="00DC677B">
        <w:rPr>
          <w:lang w:val="pt-BR"/>
        </w:rPr>
        <w:br/>
        <w:t>│ REFAP • TQ-804                  │</w:t>
      </w:r>
      <w:r w:rsidRPr="00DC677B">
        <w:rPr>
          <w:lang w:val="pt-BR"/>
        </w:rPr>
        <w:br/>
        <w:t>│                                │</w:t>
      </w:r>
      <w:r w:rsidRPr="00DC677B">
        <w:rPr>
          <w:lang w:val="pt-BR"/>
        </w:rPr>
        <w:br/>
      </w:r>
      <w:r w:rsidRPr="00DC677B">
        <w:rPr>
          <w:lang w:val="pt-BR"/>
        </w:rPr>
        <w:lastRenderedPageBreak/>
        <w:t>│ Confirmar término do            │</w:t>
      </w:r>
      <w:r w:rsidRPr="00DC677B">
        <w:rPr>
          <w:lang w:val="pt-BR"/>
        </w:rPr>
        <w:br/>
        <w:t>│ recebimento                     │</w:t>
      </w:r>
      <w:r w:rsidRPr="00DC677B">
        <w:rPr>
          <w:lang w:val="pt-BR"/>
        </w:rPr>
        <w:br/>
        <w:t>│                                │</w:t>
      </w:r>
      <w:r w:rsidRPr="00DC677B">
        <w:rPr>
          <w:lang w:val="pt-BR"/>
        </w:rPr>
        <w:br/>
        <w:t>│ [Concluir]             [⋯]      │</w:t>
      </w:r>
      <w:r w:rsidRPr="00DC677B">
        <w:rPr>
          <w:lang w:val="pt-BR"/>
        </w:rPr>
        <w:br/>
        <w:t>└─────────────────────────────────┘</w:t>
      </w:r>
    </w:p>
    <w:p w14:paraId="38593A8C" w14:textId="4769CCD7" w:rsidR="0DA69B1B" w:rsidRPr="00DC677B" w:rsidRDefault="0DA69B1B">
      <w:pPr>
        <w:rPr>
          <w:lang w:val="pt-BR"/>
        </w:rPr>
      </w:pPr>
      <w:r w:rsidRPr="00DC677B">
        <w:rPr>
          <w:lang w:val="pt-BR"/>
        </w:rPr>
        <w:t>A lista deverá exibir inicialmente de três a cinco eventos, seguida do botão:</w:t>
      </w:r>
    </w:p>
    <w:p w14:paraId="3ACB018C" w14:textId="13DDFADD" w:rsidR="0DA69B1B" w:rsidRPr="00DC677B" w:rsidRDefault="0DA69B1B" w:rsidP="0DA69B1B">
      <w:pPr>
        <w:rPr>
          <w:lang w:val="pt-BR"/>
        </w:rPr>
      </w:pPr>
      <w:r w:rsidRPr="00DC677B">
        <w:rPr>
          <w:lang w:val="pt-BR"/>
        </w:rPr>
        <w:t>[ Ver todos os eventos pendentes ]</w:t>
      </w:r>
    </w:p>
    <w:p w14:paraId="7908E7A0" w14:textId="77777777" w:rsidR="0DA69B1B" w:rsidRPr="00DC677B" w:rsidRDefault="0DA69B1B" w:rsidP="0DA69B1B">
      <w:pPr>
        <w:pBdr>
          <w:bottom w:val="single" w:sz="6" w:space="1" w:color="000000"/>
        </w:pBdr>
        <w:rPr>
          <w:lang w:val="pt-BR"/>
        </w:rPr>
      </w:pPr>
    </w:p>
    <w:p w14:paraId="55BA0053" w14:textId="313026C3" w:rsidR="0DA69B1B" w:rsidRPr="00DC677B" w:rsidRDefault="0DA69B1B" w:rsidP="0DA69B1B">
      <w:pPr>
        <w:pStyle w:val="Ttulo1"/>
        <w:rPr>
          <w:lang w:val="pt-BR"/>
        </w:rPr>
      </w:pPr>
      <w:r w:rsidRPr="00DC677B">
        <w:rPr>
          <w:lang w:val="pt-BR"/>
        </w:rPr>
        <w:t>4. Eventos pendentes no celular</w:t>
      </w:r>
    </w:p>
    <w:p w14:paraId="55281163" w14:textId="5350B56E" w:rsidR="0DA69B1B" w:rsidRPr="00DC677B" w:rsidRDefault="0DA69B1B" w:rsidP="0DA69B1B">
      <w:pPr>
        <w:pStyle w:val="Ttulo2"/>
        <w:rPr>
          <w:lang w:val="pt-BR"/>
        </w:rPr>
      </w:pPr>
      <w:r w:rsidRPr="00DC677B">
        <w:rPr>
          <w:lang w:val="pt-BR"/>
        </w:rPr>
        <w:t>4.1 Barra de pesquisa e filtros</w:t>
      </w:r>
    </w:p>
    <w:p w14:paraId="5E51ADB0" w14:textId="686503CA" w:rsidR="0DA69B1B" w:rsidRPr="00DC677B" w:rsidRDefault="0DA69B1B">
      <w:pPr>
        <w:rPr>
          <w:lang w:val="pt-BR"/>
        </w:rPr>
      </w:pPr>
      <w:r w:rsidRPr="00DC677B">
        <w:rPr>
          <w:lang w:val="pt-BR"/>
        </w:rPr>
        <w:t>A parte superior apresentará:</w:t>
      </w:r>
    </w:p>
    <w:p w14:paraId="67C6DCA4" w14:textId="1E327F23" w:rsidR="0DA69B1B" w:rsidRPr="00DC677B" w:rsidRDefault="0DA69B1B" w:rsidP="0DA69B1B">
      <w:pPr>
        <w:rPr>
          <w:lang w:val="pt-BR"/>
        </w:rPr>
      </w:pPr>
      <w:r w:rsidRPr="00DC677B">
        <w:rPr>
          <w:lang w:val="pt-BR"/>
        </w:rPr>
        <w:t>┌─────────────────────────────────┐</w:t>
      </w:r>
      <w:r w:rsidRPr="00DC677B">
        <w:rPr>
          <w:lang w:val="pt-BR"/>
        </w:rPr>
        <w:br/>
        <w:t xml:space="preserve">│ Pesquisar evento, duto, UO... </w:t>
      </w:r>
      <w:r>
        <w:t>🔍</w:t>
      </w:r>
      <w:r w:rsidRPr="00DC677B">
        <w:rPr>
          <w:lang w:val="pt-BR"/>
        </w:rPr>
        <w:t>│</w:t>
      </w:r>
      <w:r w:rsidRPr="00DC677B">
        <w:rPr>
          <w:lang w:val="pt-BR"/>
        </w:rPr>
        <w:br/>
        <w:t>├─────────────────────────────────┤</w:t>
      </w:r>
      <w:r w:rsidRPr="00DC677B">
        <w:rPr>
          <w:lang w:val="pt-BR"/>
        </w:rPr>
        <w:br/>
        <w:t>│ [Filtros 2]  [Cronológica ▼]    │</w:t>
      </w:r>
      <w:r w:rsidRPr="00DC677B">
        <w:rPr>
          <w:lang w:val="pt-BR"/>
        </w:rPr>
        <w:br/>
        <w:t>└─────────────────────────────────┘</w:t>
      </w:r>
    </w:p>
    <w:p w14:paraId="3844E183" w14:textId="6879AD9C" w:rsidR="0DA69B1B" w:rsidRPr="00DC677B" w:rsidRDefault="0DA69B1B">
      <w:pPr>
        <w:rPr>
          <w:lang w:val="pt-BR"/>
        </w:rPr>
      </w:pPr>
      <w:r w:rsidRPr="00DC677B">
        <w:rPr>
          <w:lang w:val="pt-BR"/>
        </w:rPr>
        <w:t xml:space="preserve">Os filtros avançados não ocuparão permanentemente a tela. O botão </w:t>
      </w:r>
      <w:r w:rsidRPr="00DC677B">
        <w:rPr>
          <w:b/>
          <w:bCs/>
          <w:lang w:val="pt-BR"/>
        </w:rPr>
        <w:t>Filtros</w:t>
      </w:r>
      <w:r w:rsidRPr="00DC677B">
        <w:rPr>
          <w:lang w:val="pt-BR"/>
        </w:rPr>
        <w:t xml:space="preserve"> abrirá um painel inferior de altura variável, com:</w:t>
      </w:r>
    </w:p>
    <w:p w14:paraId="05F9A9AC" w14:textId="0EF137C7" w:rsidR="0DA69B1B" w:rsidRDefault="0DA69B1B" w:rsidP="0DA69B1B">
      <w:pPr>
        <w:pStyle w:val="PargrafodaLista"/>
        <w:numPr>
          <w:ilvl w:val="0"/>
          <w:numId w:val="29"/>
        </w:numPr>
      </w:pPr>
      <w:r>
        <w:t>apenas console ativo;</w:t>
      </w:r>
    </w:p>
    <w:p w14:paraId="7FE665C0" w14:textId="4FCF3843" w:rsidR="0DA69B1B" w:rsidRDefault="0DA69B1B" w:rsidP="0DA69B1B">
      <w:pPr>
        <w:pStyle w:val="PargrafodaLista"/>
        <w:numPr>
          <w:ilvl w:val="0"/>
          <w:numId w:val="29"/>
        </w:numPr>
      </w:pPr>
      <w:r>
        <w:t>console;</w:t>
      </w:r>
    </w:p>
    <w:p w14:paraId="5922D4D2" w14:textId="7AA775D8" w:rsidR="0DA69B1B" w:rsidRDefault="0DA69B1B" w:rsidP="0DA69B1B">
      <w:pPr>
        <w:pStyle w:val="PargrafodaLista"/>
        <w:numPr>
          <w:ilvl w:val="0"/>
          <w:numId w:val="29"/>
        </w:numPr>
      </w:pPr>
      <w:r>
        <w:t>duto;</w:t>
      </w:r>
    </w:p>
    <w:p w14:paraId="74E188AE" w14:textId="0BC6530B" w:rsidR="0DA69B1B" w:rsidRDefault="0DA69B1B" w:rsidP="0DA69B1B">
      <w:pPr>
        <w:pStyle w:val="PargrafodaLista"/>
        <w:numPr>
          <w:ilvl w:val="0"/>
          <w:numId w:val="29"/>
        </w:numPr>
      </w:pPr>
      <w:r>
        <w:t>UO;</w:t>
      </w:r>
    </w:p>
    <w:p w14:paraId="5136725C" w14:textId="1A415382" w:rsidR="0DA69B1B" w:rsidRDefault="0DA69B1B" w:rsidP="0DA69B1B">
      <w:pPr>
        <w:pStyle w:val="PargrafodaLista"/>
        <w:numPr>
          <w:ilvl w:val="0"/>
          <w:numId w:val="29"/>
        </w:numPr>
      </w:pPr>
      <w:r>
        <w:t>situação;</w:t>
      </w:r>
    </w:p>
    <w:p w14:paraId="20475FD7" w14:textId="6C1F89AC" w:rsidR="0DA69B1B" w:rsidRDefault="0DA69B1B" w:rsidP="0DA69B1B">
      <w:pPr>
        <w:pStyle w:val="PargrafodaLista"/>
        <w:numPr>
          <w:ilvl w:val="0"/>
          <w:numId w:val="29"/>
        </w:numPr>
      </w:pPr>
      <w:r>
        <w:t>alarme;</w:t>
      </w:r>
    </w:p>
    <w:p w14:paraId="76883175" w14:textId="53254993" w:rsidR="0DA69B1B" w:rsidRDefault="0DA69B1B" w:rsidP="0DA69B1B">
      <w:pPr>
        <w:pStyle w:val="PargrafodaLista"/>
        <w:numPr>
          <w:ilvl w:val="0"/>
          <w:numId w:val="29"/>
        </w:numPr>
      </w:pPr>
      <w:r>
        <w:t>prioridade;</w:t>
      </w:r>
    </w:p>
    <w:p w14:paraId="2BC1571D" w14:textId="0B6594E7" w:rsidR="0DA69B1B" w:rsidRDefault="0DA69B1B" w:rsidP="0DA69B1B">
      <w:pPr>
        <w:pStyle w:val="PargrafodaLista"/>
        <w:numPr>
          <w:ilvl w:val="0"/>
          <w:numId w:val="29"/>
        </w:numPr>
      </w:pPr>
      <w:r>
        <w:t>período inicial e final.</w:t>
      </w:r>
    </w:p>
    <w:p w14:paraId="420A20C5" w14:textId="1A0CB0A7" w:rsidR="0DA69B1B" w:rsidRDefault="0DA69B1B">
      <w:r>
        <w:t>No rodapé do painel:</w:t>
      </w:r>
    </w:p>
    <w:p w14:paraId="0F6C80AF" w14:textId="4D4FB8B0" w:rsidR="0DA69B1B" w:rsidRDefault="0DA69B1B" w:rsidP="0DA69B1B">
      <w:r>
        <w:t xml:space="preserve">[ Limpar </w:t>
      </w:r>
      <w:proofErr w:type="gramStart"/>
      <w:r>
        <w:t>filtros ]</w:t>
      </w:r>
      <w:proofErr w:type="gramEnd"/>
      <w:r>
        <w:t xml:space="preserve">  [ Aplicar </w:t>
      </w:r>
      <w:proofErr w:type="gramStart"/>
      <w:r>
        <w:t>filtros ]</w:t>
      </w:r>
      <w:proofErr w:type="gramEnd"/>
    </w:p>
    <w:p w14:paraId="2C0397DC" w14:textId="3BEC31B5" w:rsidR="0DA69B1B" w:rsidRPr="00DC677B" w:rsidRDefault="0DA69B1B">
      <w:pPr>
        <w:rPr>
          <w:lang w:val="pt-BR"/>
        </w:rPr>
      </w:pPr>
      <w:r w:rsidRPr="00DC677B">
        <w:rPr>
          <w:lang w:val="pt-BR"/>
        </w:rPr>
        <w:t xml:space="preserve">O número de filtros ativos deverá aparecer no próprio botão, por exemplo, </w:t>
      </w:r>
      <w:r w:rsidRPr="00DC677B">
        <w:rPr>
          <w:rStyle w:val="CdigoHTML"/>
          <w:lang w:val="pt-BR"/>
        </w:rPr>
        <w:t>Filtros 2</w:t>
      </w:r>
      <w:r w:rsidRPr="00DC677B">
        <w:rPr>
          <w:lang w:val="pt-BR"/>
        </w:rPr>
        <w:t>.</w:t>
      </w:r>
    </w:p>
    <w:p w14:paraId="1B1F6F1A" w14:textId="77777777" w:rsidR="0DA69B1B" w:rsidRPr="00DC677B" w:rsidRDefault="0DA69B1B" w:rsidP="0DA69B1B">
      <w:pPr>
        <w:pBdr>
          <w:bottom w:val="single" w:sz="6" w:space="1" w:color="000000"/>
        </w:pBdr>
        <w:rPr>
          <w:lang w:val="pt-BR"/>
        </w:rPr>
      </w:pPr>
    </w:p>
    <w:p w14:paraId="30A801A5" w14:textId="71F4B781" w:rsidR="0DA69B1B" w:rsidRPr="00DC677B" w:rsidRDefault="0DA69B1B" w:rsidP="0DA69B1B">
      <w:pPr>
        <w:pStyle w:val="Ttulo2"/>
        <w:rPr>
          <w:lang w:val="pt-BR"/>
        </w:rPr>
      </w:pPr>
      <w:r w:rsidRPr="00DC677B">
        <w:rPr>
          <w:lang w:val="pt-BR"/>
        </w:rPr>
        <w:lastRenderedPageBreak/>
        <w:t>4.2 Visualização padrão</w:t>
      </w:r>
    </w:p>
    <w:p w14:paraId="1A4FF8B6" w14:textId="6E17A30B" w:rsidR="0DA69B1B" w:rsidRDefault="0DA69B1B">
      <w:r w:rsidRPr="00DC677B">
        <w:rPr>
          <w:lang w:val="pt-BR"/>
        </w:rPr>
        <w:t xml:space="preserve">No celular, a visualização padrão será exclusivamente em cartões. </w:t>
      </w:r>
      <w:proofErr w:type="gramStart"/>
      <w:r>
        <w:t>A</w:t>
      </w:r>
      <w:proofErr w:type="gramEnd"/>
      <w:r>
        <w:t xml:space="preserve"> opção de tabela poderá:</w:t>
      </w:r>
    </w:p>
    <w:p w14:paraId="3B8CC0A0" w14:textId="78B7FC5A" w:rsidR="0DA69B1B" w:rsidRDefault="0DA69B1B" w:rsidP="0DA69B1B">
      <w:pPr>
        <w:pStyle w:val="PargrafodaLista"/>
        <w:numPr>
          <w:ilvl w:val="0"/>
          <w:numId w:val="28"/>
        </w:numPr>
      </w:pPr>
      <w:r>
        <w:t>ser ocultada; ou</w:t>
      </w:r>
    </w:p>
    <w:p w14:paraId="523B9892" w14:textId="057F856A" w:rsidR="0DA69B1B" w:rsidRPr="00DC677B" w:rsidRDefault="0DA69B1B" w:rsidP="0DA69B1B">
      <w:pPr>
        <w:pStyle w:val="PargrafodaLista"/>
        <w:numPr>
          <w:ilvl w:val="0"/>
          <w:numId w:val="28"/>
        </w:numPr>
        <w:rPr>
          <w:lang w:val="pt-BR"/>
        </w:rPr>
      </w:pPr>
      <w:r w:rsidRPr="00DC677B">
        <w:rPr>
          <w:lang w:val="pt-BR"/>
        </w:rPr>
        <w:t>ser disponibilizada como modo avançado, com rolagem horizontal.</w:t>
      </w:r>
    </w:p>
    <w:p w14:paraId="0BE89CBA" w14:textId="7444A3F5" w:rsidR="0DA69B1B" w:rsidRPr="00DC677B" w:rsidRDefault="0DA69B1B">
      <w:pPr>
        <w:rPr>
          <w:lang w:val="pt-BR"/>
        </w:rPr>
      </w:pPr>
      <w:r w:rsidRPr="00DC677B">
        <w:rPr>
          <w:lang w:val="pt-BR"/>
        </w:rPr>
        <w:t>Os cartões deverão destacar, nesta ordem:</w:t>
      </w:r>
    </w:p>
    <w:p w14:paraId="3831628F" w14:textId="3D8B07E4" w:rsidR="0DA69B1B" w:rsidRDefault="0DA69B1B" w:rsidP="0DA69B1B">
      <w:pPr>
        <w:pStyle w:val="PargrafodaLista"/>
        <w:numPr>
          <w:ilvl w:val="0"/>
          <w:numId w:val="27"/>
        </w:numPr>
      </w:pPr>
      <w:r>
        <w:t>classificação temporal;</w:t>
      </w:r>
    </w:p>
    <w:p w14:paraId="2B587B65" w14:textId="08D01B0F" w:rsidR="0DA69B1B" w:rsidRDefault="0DA69B1B" w:rsidP="0DA69B1B">
      <w:pPr>
        <w:pStyle w:val="PargrafodaLista"/>
        <w:numPr>
          <w:ilvl w:val="0"/>
          <w:numId w:val="27"/>
        </w:numPr>
      </w:pPr>
      <w:r>
        <w:t>contador;</w:t>
      </w:r>
    </w:p>
    <w:p w14:paraId="11934E65" w14:textId="6674F1FE" w:rsidR="0DA69B1B" w:rsidRDefault="0DA69B1B" w:rsidP="0DA69B1B">
      <w:pPr>
        <w:pStyle w:val="PargrafodaLista"/>
        <w:numPr>
          <w:ilvl w:val="0"/>
          <w:numId w:val="27"/>
        </w:numPr>
      </w:pPr>
      <w:r>
        <w:t>descrição;</w:t>
      </w:r>
    </w:p>
    <w:p w14:paraId="2C6971B7" w14:textId="1B1CA5A2" w:rsidR="0DA69B1B" w:rsidRDefault="0DA69B1B" w:rsidP="0DA69B1B">
      <w:pPr>
        <w:pStyle w:val="PargrafodaLista"/>
        <w:numPr>
          <w:ilvl w:val="0"/>
          <w:numId w:val="27"/>
        </w:numPr>
      </w:pPr>
      <w:r>
        <w:t>hierarquia operacional;</w:t>
      </w:r>
    </w:p>
    <w:p w14:paraId="0AF9447C" w14:textId="7689C0CE" w:rsidR="0DA69B1B" w:rsidRDefault="0DA69B1B" w:rsidP="0DA69B1B">
      <w:pPr>
        <w:pStyle w:val="PargrafodaLista"/>
        <w:numPr>
          <w:ilvl w:val="0"/>
          <w:numId w:val="27"/>
        </w:numPr>
      </w:pPr>
      <w:r>
        <w:t>data e hora;</w:t>
      </w:r>
    </w:p>
    <w:p w14:paraId="259A44B4" w14:textId="33790DC1" w:rsidR="0DA69B1B" w:rsidRDefault="0DA69B1B" w:rsidP="0DA69B1B">
      <w:pPr>
        <w:pStyle w:val="PargrafodaLista"/>
        <w:numPr>
          <w:ilvl w:val="0"/>
          <w:numId w:val="27"/>
        </w:numPr>
      </w:pPr>
      <w:r>
        <w:t>estado do alarme;</w:t>
      </w:r>
    </w:p>
    <w:p w14:paraId="0D6F7E37" w14:textId="54A320D5" w:rsidR="0DA69B1B" w:rsidRDefault="0DA69B1B" w:rsidP="0DA69B1B">
      <w:pPr>
        <w:pStyle w:val="PargrafodaLista"/>
        <w:numPr>
          <w:ilvl w:val="0"/>
          <w:numId w:val="27"/>
        </w:numPr>
      </w:pPr>
      <w:r>
        <w:t>ações.</w:t>
      </w:r>
    </w:p>
    <w:p w14:paraId="79998240" w14:textId="606D9D9A" w:rsidR="0DA69B1B" w:rsidRDefault="0DA69B1B" w:rsidP="0DA69B1B">
      <w:pPr>
        <w:pStyle w:val="Ttulo3"/>
      </w:pPr>
      <w:r>
        <w:t>Cartão recomendado</w:t>
      </w:r>
    </w:p>
    <w:p w14:paraId="30719753" w14:textId="46544F2D" w:rsidR="0DA69B1B" w:rsidRDefault="0DA69B1B" w:rsidP="0DA69B1B">
      <w:r>
        <w:t>┌─────────────────────────────────┐</w:t>
      </w:r>
      <w:r>
        <w:br/>
        <w:t>│ URGENTE             Faltam 22min│</w:t>
      </w:r>
      <w:r>
        <w:br/>
        <w:t>│                                │</w:t>
      </w:r>
      <w:r>
        <w:br/>
        <w:t>│ Verificar chegada do PIG        │</w:t>
      </w:r>
      <w:r>
        <w:br/>
        <w:t>│ raspador                        │</w:t>
      </w:r>
      <w:r>
        <w:br/>
        <w:t>│                                │</w:t>
      </w:r>
      <w:r>
        <w:br/>
        <w:t>│ C04 • OSCAN • TEDEP             │</w:t>
      </w:r>
      <w:r>
        <w:br/>
        <w:t>│ Geral da UO                     │</w:t>
      </w:r>
      <w:r>
        <w:br/>
        <w:t>│ 25/10/2026 às 15:05             │</w:t>
      </w:r>
      <w:r>
        <w:br/>
        <w:t>│                                │</w:t>
      </w:r>
      <w:r>
        <w:br/>
        <w:t>│ 🔔 Alarme programado para 14:50 │</w:t>
      </w:r>
      <w:r>
        <w:br/>
        <w:t>│                                │</w:t>
      </w:r>
      <w:r>
        <w:br/>
        <w:t>│ [Concluir] [Editar]       [⋯]   │</w:t>
      </w:r>
      <w:r>
        <w:br/>
        <w:t>└─────────────────────────────────┘</w:t>
      </w:r>
    </w:p>
    <w:p w14:paraId="636EFC2A" w14:textId="0F4E8C55" w:rsidR="0DA69B1B" w:rsidRPr="00DC677B" w:rsidRDefault="0DA69B1B">
      <w:pPr>
        <w:rPr>
          <w:lang w:val="pt-BR"/>
        </w:rPr>
      </w:pPr>
      <w:r w:rsidRPr="00DC677B">
        <w:rPr>
          <w:lang w:val="pt-BR"/>
        </w:rPr>
        <w:t>As ações menos frequentes, como duplicar, detalhes e excluir, serão agrupadas em um menu contextual.</w:t>
      </w:r>
    </w:p>
    <w:p w14:paraId="6EF1FE05" w14:textId="77777777" w:rsidR="0DA69B1B" w:rsidRPr="00DC677B" w:rsidRDefault="0DA69B1B" w:rsidP="0DA69B1B">
      <w:pPr>
        <w:pBdr>
          <w:bottom w:val="single" w:sz="6" w:space="1" w:color="000000"/>
        </w:pBdr>
        <w:rPr>
          <w:lang w:val="pt-BR"/>
        </w:rPr>
      </w:pPr>
    </w:p>
    <w:p w14:paraId="63B90B66" w14:textId="0F3134A6" w:rsidR="0DA69B1B" w:rsidRPr="00DC677B" w:rsidRDefault="0DA69B1B" w:rsidP="0DA69B1B">
      <w:pPr>
        <w:pStyle w:val="Ttulo1"/>
        <w:rPr>
          <w:lang w:val="pt-BR"/>
        </w:rPr>
      </w:pPr>
      <w:r w:rsidRPr="00DC677B">
        <w:rPr>
          <w:lang w:val="pt-BR"/>
        </w:rPr>
        <w:lastRenderedPageBreak/>
        <w:t>5. Formulário de nova previsão no celular</w:t>
      </w:r>
    </w:p>
    <w:p w14:paraId="64248211" w14:textId="3F39CDA8" w:rsidR="0DA69B1B" w:rsidRPr="00DC677B" w:rsidRDefault="0DA69B1B" w:rsidP="0DA69B1B">
      <w:pPr>
        <w:pStyle w:val="Ttulo2"/>
        <w:rPr>
          <w:lang w:val="pt-BR"/>
        </w:rPr>
      </w:pPr>
      <w:r w:rsidRPr="00DC677B">
        <w:rPr>
          <w:lang w:val="pt-BR"/>
        </w:rPr>
        <w:t>5.1 Fluxo vertical</w:t>
      </w:r>
    </w:p>
    <w:p w14:paraId="19AEA991" w14:textId="1A5BADCE" w:rsidR="0DA69B1B" w:rsidRPr="00DC677B" w:rsidRDefault="0DA69B1B">
      <w:pPr>
        <w:rPr>
          <w:lang w:val="pt-BR"/>
        </w:rPr>
      </w:pPr>
      <w:r w:rsidRPr="00DC677B">
        <w:rPr>
          <w:lang w:val="pt-BR"/>
        </w:rPr>
        <w:t>O formulário será apresentado em uma única coluna e dividido em blocos de preenchimento:</w:t>
      </w:r>
    </w:p>
    <w:p w14:paraId="13553E22" w14:textId="0CB0F20C" w:rsidR="0DA69B1B" w:rsidRDefault="0DA69B1B" w:rsidP="0DA69B1B">
      <w:pPr>
        <w:pStyle w:val="PargrafodaLista"/>
        <w:numPr>
          <w:ilvl w:val="0"/>
          <w:numId w:val="26"/>
        </w:numPr>
      </w:pPr>
      <w:r>
        <w:t>localização operacional;</w:t>
      </w:r>
    </w:p>
    <w:p w14:paraId="1AFEA991" w14:textId="3FA3CFF6" w:rsidR="0DA69B1B" w:rsidRDefault="0DA69B1B" w:rsidP="0DA69B1B">
      <w:pPr>
        <w:pStyle w:val="PargrafodaLista"/>
        <w:numPr>
          <w:ilvl w:val="0"/>
          <w:numId w:val="26"/>
        </w:numPr>
      </w:pPr>
      <w:r>
        <w:t>programação;</w:t>
      </w:r>
    </w:p>
    <w:p w14:paraId="32838A30" w14:textId="07B16C16" w:rsidR="0DA69B1B" w:rsidRDefault="0DA69B1B" w:rsidP="0DA69B1B">
      <w:pPr>
        <w:pStyle w:val="PargrafodaLista"/>
        <w:numPr>
          <w:ilvl w:val="0"/>
          <w:numId w:val="26"/>
        </w:numPr>
      </w:pPr>
      <w:r>
        <w:t>atividade;</w:t>
      </w:r>
    </w:p>
    <w:p w14:paraId="389DC81B" w14:textId="41C85CFE" w:rsidR="0DA69B1B" w:rsidRDefault="0DA69B1B" w:rsidP="0DA69B1B">
      <w:pPr>
        <w:pStyle w:val="PargrafodaLista"/>
        <w:numPr>
          <w:ilvl w:val="0"/>
          <w:numId w:val="26"/>
        </w:numPr>
      </w:pPr>
      <w:r>
        <w:t>alarme;</w:t>
      </w:r>
    </w:p>
    <w:p w14:paraId="77EC671D" w14:textId="4F3AFFF2" w:rsidR="0DA69B1B" w:rsidRDefault="0DA69B1B" w:rsidP="0DA69B1B">
      <w:pPr>
        <w:pStyle w:val="PargrafodaLista"/>
        <w:numPr>
          <w:ilvl w:val="0"/>
          <w:numId w:val="26"/>
        </w:numPr>
      </w:pPr>
      <w:r>
        <w:t>anotação manuscrita;</w:t>
      </w:r>
    </w:p>
    <w:p w14:paraId="5A59EEC5" w14:textId="11EDF709" w:rsidR="0DA69B1B" w:rsidRDefault="0DA69B1B" w:rsidP="0DA69B1B">
      <w:pPr>
        <w:pStyle w:val="PargrafodaLista"/>
        <w:numPr>
          <w:ilvl w:val="0"/>
          <w:numId w:val="26"/>
        </w:numPr>
      </w:pPr>
      <w:r>
        <w:t>confirmação.</w:t>
      </w:r>
    </w:p>
    <w:p w14:paraId="1B2560A1" w14:textId="275E5C5B" w:rsidR="0DA69B1B" w:rsidRDefault="0DA69B1B" w:rsidP="0DA69B1B">
      <w:pPr>
        <w:pStyle w:val="Ttulo3"/>
      </w:pPr>
      <w:r>
        <w:t>Bloco 1: localização operacional</w:t>
      </w:r>
    </w:p>
    <w:p w14:paraId="46BC88F6" w14:textId="53564265" w:rsidR="0DA69B1B" w:rsidRPr="00DC677B" w:rsidRDefault="0DA69B1B" w:rsidP="0DA69B1B">
      <w:pPr>
        <w:rPr>
          <w:lang w:val="pt-BR"/>
        </w:rPr>
      </w:pPr>
      <w:r w:rsidRPr="00DC677B">
        <w:rPr>
          <w:lang w:val="pt-BR"/>
        </w:rPr>
        <w:t>Console ativo</w:t>
      </w:r>
      <w:r w:rsidRPr="00DC677B">
        <w:rPr>
          <w:lang w:val="pt-BR"/>
        </w:rPr>
        <w:br/>
        <w:t>C04</w:t>
      </w:r>
      <w:r w:rsidRPr="00DC677B">
        <w:rPr>
          <w:lang w:val="pt-BR"/>
        </w:rPr>
        <w:br/>
      </w:r>
      <w:r w:rsidRPr="00DC677B">
        <w:rPr>
          <w:lang w:val="pt-BR"/>
        </w:rPr>
        <w:br/>
        <w:t>Duto *</w:t>
      </w:r>
      <w:r w:rsidRPr="00DC677B">
        <w:rPr>
          <w:lang w:val="pt-BR"/>
        </w:rPr>
        <w:br/>
        <w:t>[ Selecionar duto             ▼ ]</w:t>
      </w:r>
      <w:r w:rsidRPr="00DC677B">
        <w:rPr>
          <w:lang w:val="pt-BR"/>
        </w:rPr>
        <w:br/>
      </w:r>
      <w:r w:rsidRPr="00DC677B">
        <w:rPr>
          <w:lang w:val="pt-BR"/>
        </w:rPr>
        <w:br/>
        <w:t>Unidade Operacional *</w:t>
      </w:r>
      <w:r w:rsidRPr="00DC677B">
        <w:rPr>
          <w:lang w:val="pt-BR"/>
        </w:rPr>
        <w:br/>
        <w:t>[ Selecionar UO               ▼ ]</w:t>
      </w:r>
      <w:r w:rsidRPr="00DC677B">
        <w:rPr>
          <w:lang w:val="pt-BR"/>
        </w:rPr>
        <w:br/>
      </w:r>
      <w:r w:rsidRPr="00DC677B">
        <w:rPr>
          <w:lang w:val="pt-BR"/>
        </w:rPr>
        <w:br/>
        <w:t>Tipo de equipamento</w:t>
      </w:r>
      <w:r w:rsidRPr="00DC677B">
        <w:rPr>
          <w:lang w:val="pt-BR"/>
        </w:rPr>
        <w:br/>
        <w:t>[ Geral da UO                 ▼ ]</w:t>
      </w:r>
      <w:r w:rsidRPr="00DC677B">
        <w:rPr>
          <w:lang w:val="pt-BR"/>
        </w:rPr>
        <w:br/>
      </w:r>
      <w:r w:rsidRPr="00DC677B">
        <w:rPr>
          <w:lang w:val="pt-BR"/>
        </w:rPr>
        <w:br/>
        <w:t>TAG</w:t>
      </w:r>
      <w:r w:rsidRPr="00DC677B">
        <w:rPr>
          <w:lang w:val="pt-BR"/>
        </w:rPr>
        <w:br/>
        <w:t>[ Selecionar TAG              ▼ ]</w:t>
      </w:r>
    </w:p>
    <w:p w14:paraId="290B987A" w14:textId="735F8412" w:rsidR="0DA69B1B" w:rsidRPr="00DC677B" w:rsidRDefault="0DA69B1B">
      <w:pPr>
        <w:rPr>
          <w:lang w:val="pt-BR"/>
        </w:rPr>
      </w:pPr>
      <w:r w:rsidRPr="00DC677B">
        <w:rPr>
          <w:lang w:val="pt-BR"/>
        </w:rPr>
        <w:t>A cada escolha, o próximo campo será habilitado. O carregamento dos seletores encadeados deverá ser comunicado não apenas pela mudança visual, mas também por texto acessível.</w:t>
      </w:r>
    </w:p>
    <w:p w14:paraId="13248CE2" w14:textId="77777777" w:rsidR="0DA69B1B" w:rsidRPr="00DC677B" w:rsidRDefault="0DA69B1B" w:rsidP="0DA69B1B">
      <w:pPr>
        <w:pBdr>
          <w:bottom w:val="single" w:sz="6" w:space="1" w:color="000000"/>
        </w:pBdr>
        <w:rPr>
          <w:lang w:val="pt-BR"/>
        </w:rPr>
      </w:pPr>
    </w:p>
    <w:p w14:paraId="1D9D5A62" w14:textId="3C63073D" w:rsidR="0DA69B1B" w:rsidRPr="00DC677B" w:rsidRDefault="0DA69B1B" w:rsidP="0DA69B1B">
      <w:pPr>
        <w:pStyle w:val="Ttulo2"/>
        <w:rPr>
          <w:lang w:val="pt-BR"/>
        </w:rPr>
      </w:pPr>
      <w:r w:rsidRPr="00DC677B">
        <w:rPr>
          <w:lang w:val="pt-BR"/>
        </w:rPr>
        <w:t>5.2 Data, hora e prioridade</w:t>
      </w:r>
    </w:p>
    <w:p w14:paraId="16338A70" w14:textId="13F3CB74" w:rsidR="0DA69B1B" w:rsidRPr="00DC677B" w:rsidRDefault="0DA69B1B">
      <w:pPr>
        <w:rPr>
          <w:lang w:val="pt-BR"/>
        </w:rPr>
      </w:pPr>
      <w:r w:rsidRPr="00DC677B">
        <w:rPr>
          <w:lang w:val="pt-BR"/>
        </w:rPr>
        <w:t>A data e a hora poderão ser apresentadas lado a lado em celulares com largura suficiente:</w:t>
      </w:r>
    </w:p>
    <w:p w14:paraId="28B4D05B" w14:textId="29721C25" w:rsidR="0DA69B1B" w:rsidRPr="00DC677B" w:rsidRDefault="0DA69B1B" w:rsidP="0DA69B1B">
      <w:pPr>
        <w:rPr>
          <w:lang w:val="pt-BR"/>
        </w:rPr>
      </w:pPr>
      <w:r w:rsidRPr="00DC677B">
        <w:rPr>
          <w:lang w:val="pt-BR"/>
        </w:rPr>
        <w:t>Data *               Hora *</w:t>
      </w:r>
      <w:r w:rsidRPr="00DC677B">
        <w:rPr>
          <w:lang w:val="pt-BR"/>
        </w:rPr>
        <w:br/>
        <w:t>[25/10/2026]         [14:45]</w:t>
      </w:r>
    </w:p>
    <w:p w14:paraId="7C2623FB" w14:textId="6EAF5E78" w:rsidR="0DA69B1B" w:rsidRPr="00DC677B" w:rsidRDefault="0DA69B1B">
      <w:pPr>
        <w:rPr>
          <w:lang w:val="pt-BR"/>
        </w:rPr>
      </w:pPr>
      <w:r w:rsidRPr="00DC677B">
        <w:rPr>
          <w:lang w:val="pt-BR"/>
        </w:rPr>
        <w:t>Em celulares compactos, os campos serão empilhados.</w:t>
      </w:r>
    </w:p>
    <w:p w14:paraId="40288FA5" w14:textId="0A60274A" w:rsidR="0DA69B1B" w:rsidRPr="00DC677B" w:rsidRDefault="0DA69B1B">
      <w:pPr>
        <w:rPr>
          <w:lang w:val="pt-BR"/>
        </w:rPr>
      </w:pPr>
      <w:r w:rsidRPr="00DC677B">
        <w:rPr>
          <w:lang w:val="pt-BR"/>
        </w:rPr>
        <w:lastRenderedPageBreak/>
        <w:t>A prioridade deverá aparecer logo abaixo, mas não substituirá a classificação temporal automática.</w:t>
      </w:r>
    </w:p>
    <w:p w14:paraId="4EDD4109" w14:textId="77777777" w:rsidR="0DA69B1B" w:rsidRPr="00DC677B" w:rsidRDefault="0DA69B1B" w:rsidP="0DA69B1B">
      <w:pPr>
        <w:pBdr>
          <w:bottom w:val="single" w:sz="6" w:space="1" w:color="000000"/>
        </w:pBdr>
        <w:rPr>
          <w:lang w:val="pt-BR"/>
        </w:rPr>
      </w:pPr>
    </w:p>
    <w:p w14:paraId="76F947A2" w14:textId="7FCBB5C0" w:rsidR="0DA69B1B" w:rsidRPr="00DC677B" w:rsidRDefault="0DA69B1B" w:rsidP="0DA69B1B">
      <w:pPr>
        <w:pStyle w:val="Ttulo2"/>
        <w:rPr>
          <w:lang w:val="pt-BR"/>
        </w:rPr>
      </w:pPr>
      <w:r w:rsidRPr="00DC677B">
        <w:rPr>
          <w:lang w:val="pt-BR"/>
        </w:rPr>
        <w:t>5.3 Descrição e observações</w:t>
      </w:r>
    </w:p>
    <w:p w14:paraId="5DB251A9" w14:textId="0D34B75F" w:rsidR="0DA69B1B" w:rsidRPr="00DC677B" w:rsidRDefault="0DA69B1B">
      <w:pPr>
        <w:rPr>
          <w:lang w:val="pt-BR"/>
        </w:rPr>
      </w:pPr>
      <w:r w:rsidRPr="00DC677B">
        <w:rPr>
          <w:lang w:val="pt-BR"/>
        </w:rPr>
        <w:t>A descrição será um campo de múltiplas linhas, e não um campo simples de uma linha. Isso facilita a revisão do conteúdo em telas estreitas.</w:t>
      </w:r>
    </w:p>
    <w:p w14:paraId="206510E2" w14:textId="7A1168AE" w:rsidR="0DA69B1B" w:rsidRPr="00DC677B" w:rsidRDefault="0DA69B1B" w:rsidP="0DA69B1B">
      <w:pPr>
        <w:rPr>
          <w:lang w:val="pt-BR"/>
        </w:rPr>
      </w:pPr>
      <w:r w:rsidRPr="00DC677B">
        <w:rPr>
          <w:lang w:val="pt-BR"/>
        </w:rPr>
        <w:t>Descrição da atividade *</w:t>
      </w:r>
      <w:r w:rsidRPr="00DC677B">
        <w:rPr>
          <w:lang w:val="pt-BR"/>
        </w:rPr>
        <w:br/>
        <w:t>┌─────────────────────────────────┐</w:t>
      </w:r>
      <w:r w:rsidRPr="00DC677B">
        <w:rPr>
          <w:lang w:val="pt-BR"/>
        </w:rPr>
        <w:br/>
        <w:t>│ Verificar término do             │</w:t>
      </w:r>
      <w:r w:rsidRPr="00DC677B">
        <w:rPr>
          <w:lang w:val="pt-BR"/>
        </w:rPr>
        <w:br/>
        <w:t>│ recebimento de MGO               │</w:t>
      </w:r>
      <w:r w:rsidRPr="00DC677B">
        <w:rPr>
          <w:lang w:val="pt-BR"/>
        </w:rPr>
        <w:br/>
        <w:t>└─────────────────────────────────┘</w:t>
      </w:r>
    </w:p>
    <w:p w14:paraId="6BC18563" w14:textId="698093F0" w:rsidR="0DA69B1B" w:rsidRPr="00DC677B" w:rsidRDefault="0DA69B1B">
      <w:pPr>
        <w:rPr>
          <w:lang w:val="pt-BR"/>
        </w:rPr>
      </w:pPr>
      <w:r w:rsidRPr="00DC677B">
        <w:rPr>
          <w:lang w:val="pt-BR"/>
        </w:rPr>
        <w:t>As observações permanecerão opcionais e poderão ser recolhidas quando vazias.</w:t>
      </w:r>
    </w:p>
    <w:p w14:paraId="2E694958" w14:textId="77777777" w:rsidR="0DA69B1B" w:rsidRPr="00DC677B" w:rsidRDefault="0DA69B1B" w:rsidP="0DA69B1B">
      <w:pPr>
        <w:pBdr>
          <w:bottom w:val="single" w:sz="6" w:space="1" w:color="000000"/>
        </w:pBdr>
        <w:rPr>
          <w:lang w:val="pt-BR"/>
        </w:rPr>
      </w:pPr>
    </w:p>
    <w:p w14:paraId="2B34F423" w14:textId="2B4D0129" w:rsidR="0DA69B1B" w:rsidRPr="00DC677B" w:rsidRDefault="0DA69B1B" w:rsidP="0DA69B1B">
      <w:pPr>
        <w:pStyle w:val="Ttulo2"/>
        <w:rPr>
          <w:lang w:val="pt-BR"/>
        </w:rPr>
      </w:pPr>
      <w:r w:rsidRPr="00DC677B">
        <w:rPr>
          <w:lang w:val="pt-BR"/>
        </w:rPr>
        <w:t>5.4 Configurações de alarme</w:t>
      </w:r>
    </w:p>
    <w:p w14:paraId="681950D0" w14:textId="03020A81" w:rsidR="0DA69B1B" w:rsidRPr="00DC677B" w:rsidRDefault="0DA69B1B">
      <w:pPr>
        <w:rPr>
          <w:lang w:val="pt-BR"/>
        </w:rPr>
      </w:pPr>
      <w:r w:rsidRPr="00DC677B">
        <w:rPr>
          <w:lang w:val="pt-BR"/>
        </w:rPr>
        <w:t>O formulário não deverá exibir todos os parâmetros de alarme por padrão.</w:t>
      </w:r>
    </w:p>
    <w:p w14:paraId="1CE806F0" w14:textId="6C9117E7" w:rsidR="0DA69B1B" w:rsidRPr="00DC677B" w:rsidRDefault="0DA69B1B">
      <w:pPr>
        <w:rPr>
          <w:lang w:val="pt-BR"/>
        </w:rPr>
      </w:pPr>
      <w:r w:rsidRPr="00DC677B">
        <w:rPr>
          <w:lang w:val="pt-BR"/>
        </w:rPr>
        <w:t>Inicialmente:</w:t>
      </w:r>
    </w:p>
    <w:p w14:paraId="69FEBD33" w14:textId="533001AD" w:rsidR="0DA69B1B" w:rsidRPr="00DC677B" w:rsidRDefault="0DA69B1B" w:rsidP="0DA69B1B">
      <w:pPr>
        <w:rPr>
          <w:lang w:val="pt-BR"/>
        </w:rPr>
      </w:pPr>
      <w:r w:rsidRPr="00DC677B">
        <w:rPr>
          <w:lang w:val="pt-BR"/>
        </w:rPr>
        <w:t>Alarme</w:t>
      </w:r>
      <w:r w:rsidRPr="00DC677B">
        <w:rPr>
          <w:lang w:val="pt-BR"/>
        </w:rPr>
        <w:br/>
        <w:t>☑ Ativar alarme</w:t>
      </w:r>
      <w:r w:rsidRPr="00DC677B">
        <w:rPr>
          <w:lang w:val="pt-BR"/>
        </w:rPr>
        <w:br/>
      </w:r>
      <w:r w:rsidRPr="00DC677B">
        <w:rPr>
          <w:lang w:val="pt-BR"/>
        </w:rPr>
        <w:br/>
        <w:t>☑ Usar configurações padrão</w:t>
      </w:r>
      <w:r w:rsidRPr="00DC677B">
        <w:rPr>
          <w:lang w:val="pt-BR"/>
        </w:rPr>
        <w:br/>
        <w:t>Disparo: 15 min antes</w:t>
      </w:r>
      <w:r w:rsidRPr="00DC677B">
        <w:rPr>
          <w:lang w:val="pt-BR"/>
        </w:rPr>
        <w:br/>
        <w:t>Som + alerta visual</w:t>
      </w:r>
    </w:p>
    <w:p w14:paraId="3723C71C" w14:textId="376ECFA7" w:rsidR="0DA69B1B" w:rsidRPr="00DC677B" w:rsidRDefault="0DA69B1B">
      <w:pPr>
        <w:rPr>
          <w:lang w:val="pt-BR"/>
        </w:rPr>
      </w:pPr>
      <w:r w:rsidRPr="00DC677B">
        <w:rPr>
          <w:lang w:val="pt-BR"/>
        </w:rPr>
        <w:t xml:space="preserve">Ao desmarcar </w:t>
      </w:r>
      <w:r w:rsidRPr="00DC677B">
        <w:rPr>
          <w:b/>
          <w:bCs/>
          <w:lang w:val="pt-BR"/>
        </w:rPr>
        <w:t>Usar configurações padrão</w:t>
      </w:r>
      <w:r w:rsidRPr="00DC677B">
        <w:rPr>
          <w:lang w:val="pt-BR"/>
        </w:rPr>
        <w:t>, será aberta uma seção expansível com:</w:t>
      </w:r>
    </w:p>
    <w:p w14:paraId="0FD8E920" w14:textId="30FAE511" w:rsidR="0DA69B1B" w:rsidRDefault="0DA69B1B" w:rsidP="0DA69B1B">
      <w:pPr>
        <w:pStyle w:val="PargrafodaLista"/>
        <w:numPr>
          <w:ilvl w:val="0"/>
          <w:numId w:val="25"/>
        </w:numPr>
      </w:pPr>
      <w:r>
        <w:t>antecedência;</w:t>
      </w:r>
    </w:p>
    <w:p w14:paraId="37386999" w14:textId="1C60E3C2" w:rsidR="0DA69B1B" w:rsidRDefault="0DA69B1B" w:rsidP="0DA69B1B">
      <w:pPr>
        <w:pStyle w:val="PargrafodaLista"/>
        <w:numPr>
          <w:ilvl w:val="0"/>
          <w:numId w:val="25"/>
        </w:numPr>
      </w:pPr>
      <w:r>
        <w:t>som;</w:t>
      </w:r>
    </w:p>
    <w:p w14:paraId="3598DA3E" w14:textId="3391B135" w:rsidR="0DA69B1B" w:rsidRDefault="0DA69B1B" w:rsidP="0DA69B1B">
      <w:pPr>
        <w:pStyle w:val="PargrafodaLista"/>
        <w:numPr>
          <w:ilvl w:val="0"/>
          <w:numId w:val="25"/>
        </w:numPr>
      </w:pPr>
      <w:r>
        <w:t>alerta visual;</w:t>
      </w:r>
    </w:p>
    <w:p w14:paraId="4EB5A791" w14:textId="4086A67B" w:rsidR="0DA69B1B" w:rsidRDefault="0DA69B1B" w:rsidP="0DA69B1B">
      <w:pPr>
        <w:pStyle w:val="PargrafodaLista"/>
        <w:numPr>
          <w:ilvl w:val="0"/>
          <w:numId w:val="25"/>
        </w:numPr>
      </w:pPr>
      <w:r>
        <w:t>notificação;</w:t>
      </w:r>
    </w:p>
    <w:p w14:paraId="0C154B05" w14:textId="07484C98" w:rsidR="0DA69B1B" w:rsidRDefault="0DA69B1B" w:rsidP="0DA69B1B">
      <w:pPr>
        <w:pStyle w:val="PargrafodaLista"/>
        <w:numPr>
          <w:ilvl w:val="0"/>
          <w:numId w:val="25"/>
        </w:numPr>
      </w:pPr>
      <w:r>
        <w:t>repetição;</w:t>
      </w:r>
    </w:p>
    <w:p w14:paraId="6BA74EC2" w14:textId="54E27870" w:rsidR="0DA69B1B" w:rsidRDefault="0DA69B1B" w:rsidP="0DA69B1B">
      <w:pPr>
        <w:pStyle w:val="PargrafodaLista"/>
        <w:numPr>
          <w:ilvl w:val="0"/>
          <w:numId w:val="25"/>
        </w:numPr>
      </w:pPr>
      <w:r>
        <w:t>intervalo;</w:t>
      </w:r>
    </w:p>
    <w:p w14:paraId="281D672F" w14:textId="4DDFE562" w:rsidR="0DA69B1B" w:rsidRDefault="0DA69B1B" w:rsidP="0DA69B1B">
      <w:pPr>
        <w:pStyle w:val="PargrafodaLista"/>
        <w:numPr>
          <w:ilvl w:val="0"/>
          <w:numId w:val="25"/>
        </w:numPr>
      </w:pPr>
      <w:r>
        <w:t>número máximo de repetições.</w:t>
      </w:r>
    </w:p>
    <w:p w14:paraId="0798C9C5" w14:textId="1F3DCCAB" w:rsidR="0DA69B1B" w:rsidRPr="00DC677B" w:rsidRDefault="0DA69B1B">
      <w:pPr>
        <w:rPr>
          <w:lang w:val="pt-BR"/>
        </w:rPr>
      </w:pPr>
      <w:r w:rsidRPr="00DC677B">
        <w:rPr>
          <w:lang w:val="pt-BR"/>
        </w:rPr>
        <w:t>Isso reduz consideravelmente o comprimento do formulário em situações normais.</w:t>
      </w:r>
    </w:p>
    <w:p w14:paraId="04D9E239" w14:textId="77777777" w:rsidR="0DA69B1B" w:rsidRPr="00DC677B" w:rsidRDefault="0DA69B1B" w:rsidP="0DA69B1B">
      <w:pPr>
        <w:pBdr>
          <w:bottom w:val="single" w:sz="6" w:space="1" w:color="000000"/>
        </w:pBdr>
        <w:rPr>
          <w:lang w:val="pt-BR"/>
        </w:rPr>
      </w:pPr>
    </w:p>
    <w:p w14:paraId="50D512DE" w14:textId="2E0A108B" w:rsidR="0DA69B1B" w:rsidRPr="00DC677B" w:rsidRDefault="0DA69B1B" w:rsidP="0DA69B1B">
      <w:pPr>
        <w:pStyle w:val="Ttulo2"/>
        <w:rPr>
          <w:lang w:val="pt-BR"/>
        </w:rPr>
      </w:pPr>
      <w:r w:rsidRPr="00DC677B">
        <w:rPr>
          <w:lang w:val="pt-BR"/>
        </w:rPr>
        <w:lastRenderedPageBreak/>
        <w:t>5.5 Barra fixa de submissão</w:t>
      </w:r>
    </w:p>
    <w:p w14:paraId="0E672BE2" w14:textId="54DE91E9" w:rsidR="0DA69B1B" w:rsidRPr="00DC677B" w:rsidRDefault="0DA69B1B">
      <w:pPr>
        <w:rPr>
          <w:lang w:val="pt-BR"/>
        </w:rPr>
      </w:pPr>
      <w:r w:rsidRPr="00DC677B">
        <w:rPr>
          <w:lang w:val="pt-BR"/>
        </w:rPr>
        <w:t>Os botões de salvamento deverão permanecer em uma barra inferior fixa, acima da navegação:</w:t>
      </w:r>
    </w:p>
    <w:p w14:paraId="6AC2F961" w14:textId="0E5D7B61" w:rsidR="0DA69B1B" w:rsidRPr="00DC677B" w:rsidRDefault="0DA69B1B" w:rsidP="0DA69B1B">
      <w:pPr>
        <w:rPr>
          <w:lang w:val="pt-BR"/>
        </w:rPr>
      </w:pPr>
      <w:r w:rsidRPr="00DC677B">
        <w:rPr>
          <w:lang w:val="pt-BR"/>
        </w:rPr>
        <w:t>┌─────────────────────────────────┐</w:t>
      </w:r>
      <w:r w:rsidRPr="00DC677B">
        <w:rPr>
          <w:lang w:val="pt-BR"/>
        </w:rPr>
        <w:br/>
        <w:t>│ [Salvar e + outra]   [Salvar]   │</w:t>
      </w:r>
      <w:r w:rsidRPr="00DC677B">
        <w:rPr>
          <w:lang w:val="pt-BR"/>
        </w:rPr>
        <w:br/>
        <w:t>└─────────────────────────────────┘</w:t>
      </w:r>
    </w:p>
    <w:p w14:paraId="1DBF4EF3" w14:textId="792EDED5" w:rsidR="0DA69B1B" w:rsidRPr="00DC677B" w:rsidRDefault="0DA69B1B">
      <w:pPr>
        <w:rPr>
          <w:lang w:val="pt-BR"/>
        </w:rPr>
      </w:pPr>
      <w:r w:rsidRPr="00DC677B">
        <w:rPr>
          <w:lang w:val="pt-BR"/>
        </w:rPr>
        <w:t>Durante a edição:</w:t>
      </w:r>
    </w:p>
    <w:p w14:paraId="1E9759F4" w14:textId="42CDD84B" w:rsidR="0DA69B1B" w:rsidRPr="00DC677B" w:rsidRDefault="0DA69B1B" w:rsidP="0DA69B1B">
      <w:pPr>
        <w:rPr>
          <w:lang w:val="pt-BR"/>
        </w:rPr>
      </w:pPr>
      <w:r w:rsidRPr="00DC677B">
        <w:rPr>
          <w:lang w:val="pt-BR"/>
        </w:rPr>
        <w:t>┌─────────────────────────────────┐</w:t>
      </w:r>
      <w:r w:rsidRPr="00DC677B">
        <w:rPr>
          <w:lang w:val="pt-BR"/>
        </w:rPr>
        <w:br/>
        <w:t>│ [Cancelar]          [Atualizar] │</w:t>
      </w:r>
      <w:r w:rsidRPr="00DC677B">
        <w:rPr>
          <w:lang w:val="pt-BR"/>
        </w:rPr>
        <w:br/>
        <w:t>└─────────────────────────────────┘</w:t>
      </w:r>
    </w:p>
    <w:p w14:paraId="63E1C37F" w14:textId="3DB1BBA7" w:rsidR="0DA69B1B" w:rsidRPr="00DC677B" w:rsidRDefault="0DA69B1B">
      <w:pPr>
        <w:rPr>
          <w:lang w:val="pt-BR"/>
        </w:rPr>
      </w:pPr>
      <w:r w:rsidRPr="00DC677B">
        <w:rPr>
          <w:lang w:val="pt-BR"/>
        </w:rPr>
        <w:t xml:space="preserve">A barra deverá respeitar </w:t>
      </w:r>
      <w:r w:rsidRPr="00DC677B">
        <w:rPr>
          <w:rStyle w:val="CdigoHTML"/>
          <w:lang w:val="pt-BR"/>
        </w:rPr>
        <w:t>env(safe-area-inset-bottom)</w:t>
      </w:r>
      <w:r w:rsidRPr="00DC677B">
        <w:rPr>
          <w:lang w:val="pt-BR"/>
        </w:rPr>
        <w:t xml:space="preserve"> para não ficar encoberta pelos controles do sistema operacional.</w:t>
      </w:r>
    </w:p>
    <w:p w14:paraId="3195A5A5" w14:textId="77777777" w:rsidR="0DA69B1B" w:rsidRPr="00DC677B" w:rsidRDefault="0DA69B1B" w:rsidP="0DA69B1B">
      <w:pPr>
        <w:pBdr>
          <w:bottom w:val="single" w:sz="6" w:space="1" w:color="000000"/>
        </w:pBdr>
        <w:rPr>
          <w:lang w:val="pt-BR"/>
        </w:rPr>
      </w:pPr>
    </w:p>
    <w:p w14:paraId="48B694E8" w14:textId="67B27244" w:rsidR="0DA69B1B" w:rsidRPr="00DC677B" w:rsidRDefault="0DA69B1B" w:rsidP="0DA69B1B">
      <w:pPr>
        <w:pStyle w:val="Ttulo1"/>
        <w:rPr>
          <w:lang w:val="pt-BR"/>
        </w:rPr>
      </w:pPr>
      <w:r w:rsidRPr="00DC677B">
        <w:rPr>
          <w:lang w:val="pt-BR"/>
        </w:rPr>
        <w:t>6. Lousa digital no celular</w:t>
      </w:r>
    </w:p>
    <w:p w14:paraId="5B2219E8" w14:textId="51F8CDDB" w:rsidR="0DA69B1B" w:rsidRPr="00DC677B" w:rsidRDefault="0DA69B1B">
      <w:pPr>
        <w:rPr>
          <w:lang w:val="pt-BR"/>
        </w:rPr>
      </w:pPr>
      <w:r w:rsidRPr="00DC677B">
        <w:rPr>
          <w:lang w:val="pt-BR"/>
        </w:rPr>
        <w:t>A lousa permanecerá disponível, mas será tratada como função secundária.</w:t>
      </w:r>
    </w:p>
    <w:p w14:paraId="781D6AE5" w14:textId="5D4B69E9" w:rsidR="0DA69B1B" w:rsidRPr="00DC677B" w:rsidRDefault="0DA69B1B">
      <w:pPr>
        <w:rPr>
          <w:lang w:val="pt-BR"/>
        </w:rPr>
      </w:pPr>
      <w:r w:rsidRPr="00DC677B">
        <w:rPr>
          <w:lang w:val="pt-BR"/>
        </w:rPr>
        <w:t xml:space="preserve">Ao tocar em </w:t>
      </w:r>
      <w:r w:rsidRPr="00DC677B">
        <w:rPr>
          <w:b/>
          <w:bCs/>
          <w:lang w:val="pt-BR"/>
        </w:rPr>
        <w:t>Adicionar anotação manuscrita</w:t>
      </w:r>
      <w:r w:rsidRPr="00DC677B">
        <w:rPr>
          <w:lang w:val="pt-BR"/>
        </w:rPr>
        <w:t>, a lousa deverá ser aberta preferencialmente em modo de tela cheia:</w:t>
      </w:r>
    </w:p>
    <w:p w14:paraId="38F3B13B" w14:textId="254FA682" w:rsidR="0DA69B1B" w:rsidRPr="00DC677B" w:rsidRDefault="0DA69B1B" w:rsidP="0DA69B1B">
      <w:pPr>
        <w:rPr>
          <w:lang w:val="pt-BR"/>
        </w:rPr>
      </w:pPr>
      <w:r w:rsidRPr="00DC677B">
        <w:rPr>
          <w:lang w:val="pt-BR"/>
        </w:rPr>
        <w:t>┌─────────────────────────────────┐</w:t>
      </w:r>
      <w:r w:rsidRPr="00DC677B">
        <w:rPr>
          <w:lang w:val="pt-BR"/>
        </w:rPr>
        <w:br/>
        <w:t>│ Anotação             [Concluir] │</w:t>
      </w:r>
      <w:r w:rsidRPr="00DC677B">
        <w:rPr>
          <w:lang w:val="pt-BR"/>
        </w:rPr>
        <w:br/>
        <w:t>├─────────────────────────────────┤</w:t>
      </w:r>
      <w:r w:rsidRPr="00DC677B">
        <w:rPr>
          <w:lang w:val="pt-BR"/>
        </w:rPr>
        <w:br/>
        <w:t>│ Cor  Espessura  Borracha  Limpar│</w:t>
      </w:r>
      <w:r w:rsidRPr="00DC677B">
        <w:rPr>
          <w:lang w:val="pt-BR"/>
        </w:rPr>
        <w:br/>
        <w:t>├─────────────────────────────────┤</w:t>
      </w:r>
      <w:r w:rsidRPr="00DC677B">
        <w:rPr>
          <w:lang w:val="pt-BR"/>
        </w:rPr>
        <w:br/>
        <w:t>│                                 │</w:t>
      </w:r>
      <w:r w:rsidRPr="00DC677B">
        <w:rPr>
          <w:lang w:val="pt-BR"/>
        </w:rPr>
        <w:br/>
        <w:t>│                                 │</w:t>
      </w:r>
      <w:r w:rsidRPr="00DC677B">
        <w:rPr>
          <w:lang w:val="pt-BR"/>
        </w:rPr>
        <w:br/>
        <w:t>│          ÁREA DE DESENHO        │</w:t>
      </w:r>
      <w:r w:rsidRPr="00DC677B">
        <w:rPr>
          <w:lang w:val="pt-BR"/>
        </w:rPr>
        <w:br/>
        <w:t>│                                 │</w:t>
      </w:r>
      <w:r w:rsidRPr="00DC677B">
        <w:rPr>
          <w:lang w:val="pt-BR"/>
        </w:rPr>
        <w:br/>
        <w:t>│                                 │</w:t>
      </w:r>
      <w:r w:rsidRPr="00DC677B">
        <w:rPr>
          <w:lang w:val="pt-BR"/>
        </w:rPr>
        <w:br/>
        <w:t>└─────────────────────────────────┘</w:t>
      </w:r>
    </w:p>
    <w:p w14:paraId="79365AC9" w14:textId="1CBFAC82" w:rsidR="0DA69B1B" w:rsidRDefault="0DA69B1B">
      <w:r>
        <w:t>Em celulares:</w:t>
      </w:r>
    </w:p>
    <w:p w14:paraId="251F4E81" w14:textId="7E81158E" w:rsidR="0DA69B1B" w:rsidRPr="00DC677B" w:rsidRDefault="0DA69B1B" w:rsidP="0DA69B1B">
      <w:pPr>
        <w:pStyle w:val="PargrafodaLista"/>
        <w:numPr>
          <w:ilvl w:val="0"/>
          <w:numId w:val="24"/>
        </w:numPr>
        <w:rPr>
          <w:lang w:val="pt-BR"/>
        </w:rPr>
      </w:pPr>
      <w:r w:rsidRPr="00DC677B">
        <w:rPr>
          <w:lang w:val="pt-BR"/>
        </w:rPr>
        <w:t>a orientação paisagem poderá ser recomendada;</w:t>
      </w:r>
    </w:p>
    <w:p w14:paraId="5981E738" w14:textId="2BFF389D" w:rsidR="0DA69B1B" w:rsidRPr="00DC677B" w:rsidRDefault="0DA69B1B" w:rsidP="0DA69B1B">
      <w:pPr>
        <w:pStyle w:val="PargrafodaLista"/>
        <w:numPr>
          <w:ilvl w:val="0"/>
          <w:numId w:val="24"/>
        </w:numPr>
        <w:rPr>
          <w:lang w:val="pt-BR"/>
        </w:rPr>
      </w:pPr>
      <w:r w:rsidRPr="00DC677B">
        <w:rPr>
          <w:lang w:val="pt-BR"/>
        </w:rPr>
        <w:t>a barra de ferramentas deverá permanecer fixa;</w:t>
      </w:r>
    </w:p>
    <w:p w14:paraId="1F2D38DB" w14:textId="45FF46E2" w:rsidR="0DA69B1B" w:rsidRPr="00DC677B" w:rsidRDefault="0DA69B1B" w:rsidP="0DA69B1B">
      <w:pPr>
        <w:pStyle w:val="PargrafodaLista"/>
        <w:numPr>
          <w:ilvl w:val="0"/>
          <w:numId w:val="24"/>
        </w:numPr>
        <w:rPr>
          <w:lang w:val="pt-BR"/>
        </w:rPr>
      </w:pPr>
      <w:r w:rsidRPr="00DC677B">
        <w:rPr>
          <w:rStyle w:val="CdigoHTML"/>
          <w:lang w:val="pt-BR"/>
        </w:rPr>
        <w:t>touch-action: none</w:t>
      </w:r>
      <w:r w:rsidRPr="00DC677B">
        <w:rPr>
          <w:lang w:val="pt-BR"/>
        </w:rPr>
        <w:t xml:space="preserve"> deve ser aplicado somente à área do canvas;</w:t>
      </w:r>
    </w:p>
    <w:p w14:paraId="46A8A939" w14:textId="674BE5C8" w:rsidR="0DA69B1B" w:rsidRPr="00DC677B" w:rsidRDefault="0DA69B1B" w:rsidP="0DA69B1B">
      <w:pPr>
        <w:pStyle w:val="PargrafodaLista"/>
        <w:numPr>
          <w:ilvl w:val="0"/>
          <w:numId w:val="24"/>
        </w:numPr>
        <w:rPr>
          <w:lang w:val="pt-BR"/>
        </w:rPr>
      </w:pPr>
      <w:r w:rsidRPr="00DC677B">
        <w:rPr>
          <w:lang w:val="pt-BR"/>
        </w:rPr>
        <w:t>a rolagem da página deverá ser bloqueada enquanto o desenho estiver ativo;</w:t>
      </w:r>
    </w:p>
    <w:p w14:paraId="0F50F75E" w14:textId="45C97E5C" w:rsidR="0DA69B1B" w:rsidRPr="00DC677B" w:rsidRDefault="0DA69B1B" w:rsidP="0DA69B1B">
      <w:pPr>
        <w:pStyle w:val="PargrafodaLista"/>
        <w:numPr>
          <w:ilvl w:val="0"/>
          <w:numId w:val="24"/>
        </w:numPr>
        <w:rPr>
          <w:lang w:val="pt-BR"/>
        </w:rPr>
      </w:pPr>
      <w:r w:rsidRPr="00DC677B">
        <w:rPr>
          <w:lang w:val="pt-BR"/>
        </w:rPr>
        <w:lastRenderedPageBreak/>
        <w:t>o desenho deverá preservar proporção ao retornar ao formulário;</w:t>
      </w:r>
    </w:p>
    <w:p w14:paraId="2CD7E6CD" w14:textId="4CA3C64B" w:rsidR="0DA69B1B" w:rsidRPr="00DC677B" w:rsidRDefault="0DA69B1B" w:rsidP="0DA69B1B">
      <w:pPr>
        <w:pStyle w:val="PargrafodaLista"/>
        <w:numPr>
          <w:ilvl w:val="0"/>
          <w:numId w:val="24"/>
        </w:numPr>
        <w:rPr>
          <w:lang w:val="pt-BR"/>
        </w:rPr>
      </w:pPr>
      <w:r w:rsidRPr="00DC677B">
        <w:rPr>
          <w:lang w:val="pt-BR"/>
        </w:rPr>
        <w:t xml:space="preserve">o botão </w:t>
      </w:r>
      <w:r w:rsidRPr="00DC677B">
        <w:rPr>
          <w:b/>
          <w:bCs/>
          <w:lang w:val="pt-BR"/>
        </w:rPr>
        <w:t>Limpar</w:t>
      </w:r>
      <w:r w:rsidRPr="00DC677B">
        <w:rPr>
          <w:lang w:val="pt-BR"/>
        </w:rPr>
        <w:t xml:space="preserve"> deverá exigir confirmação se houver traços;</w:t>
      </w:r>
    </w:p>
    <w:p w14:paraId="6C912319" w14:textId="5385DCE7" w:rsidR="0DA69B1B" w:rsidRPr="00DC677B" w:rsidRDefault="0DA69B1B" w:rsidP="0DA69B1B">
      <w:pPr>
        <w:pStyle w:val="PargrafodaLista"/>
        <w:numPr>
          <w:ilvl w:val="0"/>
          <w:numId w:val="24"/>
        </w:numPr>
        <w:rPr>
          <w:lang w:val="pt-BR"/>
        </w:rPr>
      </w:pPr>
      <w:r w:rsidRPr="00DC677B">
        <w:rPr>
          <w:lang w:val="pt-BR"/>
        </w:rPr>
        <w:t>o usuário deverá poder desfazer a última ação, preferencialmente.</w:t>
      </w:r>
    </w:p>
    <w:p w14:paraId="479099F1" w14:textId="3A698F5D" w:rsidR="0DA69B1B" w:rsidRPr="00DC677B" w:rsidRDefault="0DA69B1B">
      <w:pPr>
        <w:rPr>
          <w:lang w:val="pt-BR"/>
        </w:rPr>
      </w:pPr>
      <w:r w:rsidRPr="00DC677B">
        <w:rPr>
          <w:lang w:val="pt-BR"/>
        </w:rPr>
        <w:t>O funcionamento básico por toque será mantido, mas a precisão será inferior à experiência em tablet com caneta stylus.</w:t>
      </w:r>
    </w:p>
    <w:p w14:paraId="385E578B" w14:textId="77777777" w:rsidR="0DA69B1B" w:rsidRPr="00DC677B" w:rsidRDefault="0DA69B1B" w:rsidP="0DA69B1B">
      <w:pPr>
        <w:pBdr>
          <w:bottom w:val="single" w:sz="6" w:space="1" w:color="000000"/>
        </w:pBdr>
        <w:rPr>
          <w:lang w:val="pt-BR"/>
        </w:rPr>
      </w:pPr>
    </w:p>
    <w:p w14:paraId="1A818965" w14:textId="45C361A0" w:rsidR="0DA69B1B" w:rsidRPr="00DC677B" w:rsidRDefault="0DA69B1B" w:rsidP="0DA69B1B">
      <w:pPr>
        <w:pStyle w:val="Ttulo1"/>
        <w:rPr>
          <w:lang w:val="pt-BR"/>
        </w:rPr>
      </w:pPr>
      <w:r w:rsidRPr="00DC677B">
        <w:rPr>
          <w:lang w:val="pt-BR"/>
        </w:rPr>
        <w:t>7. Alarmes no celular</w:t>
      </w:r>
    </w:p>
    <w:p w14:paraId="3ACCDECB" w14:textId="6C1E6426" w:rsidR="0DA69B1B" w:rsidRPr="00DC677B" w:rsidRDefault="0DA69B1B" w:rsidP="0DA69B1B">
      <w:pPr>
        <w:pStyle w:val="Ttulo2"/>
        <w:rPr>
          <w:lang w:val="pt-BR"/>
        </w:rPr>
      </w:pPr>
      <w:r w:rsidRPr="00DC677B">
        <w:rPr>
          <w:lang w:val="pt-BR"/>
        </w:rPr>
        <w:t>7.1 Modal em tela cheia</w:t>
      </w:r>
    </w:p>
    <w:p w14:paraId="08F1A7BD" w14:textId="70B14C28" w:rsidR="0DA69B1B" w:rsidRPr="00DC677B" w:rsidRDefault="0DA69B1B">
      <w:pPr>
        <w:rPr>
          <w:lang w:val="pt-BR"/>
        </w:rPr>
      </w:pPr>
      <w:r w:rsidRPr="00DC677B">
        <w:rPr>
          <w:lang w:val="pt-BR"/>
        </w:rPr>
        <w:t>O alarme operacional não deve ser apresentado como uma pequena janela central. No celular, deve ocupar praticamente toda a tela:</w:t>
      </w:r>
    </w:p>
    <w:p w14:paraId="0B121FE7" w14:textId="62927F32" w:rsidR="0DA69B1B" w:rsidRPr="00DC677B" w:rsidRDefault="0DA69B1B" w:rsidP="0DA69B1B">
      <w:pPr>
        <w:rPr>
          <w:lang w:val="pt-BR"/>
        </w:rPr>
      </w:pPr>
      <w:r w:rsidRPr="00DC677B">
        <w:rPr>
          <w:lang w:val="pt-BR"/>
        </w:rPr>
        <w:t>┌─────────────────────────────────┐</w:t>
      </w:r>
      <w:r w:rsidRPr="00DC677B">
        <w:rPr>
          <w:lang w:val="pt-BR"/>
        </w:rPr>
        <w:br/>
        <w:t>│ ⚠ ALARME OPERACIONAL            │</w:t>
      </w:r>
      <w:r w:rsidRPr="00DC677B">
        <w:rPr>
          <w:lang w:val="pt-BR"/>
        </w:rPr>
        <w:br/>
        <w:t>│                                 │</w:t>
      </w:r>
      <w:r w:rsidRPr="00DC677B">
        <w:rPr>
          <w:lang w:val="pt-BR"/>
        </w:rPr>
        <w:br/>
        <w:t>│ C04 • OSCAN • REFAP             │</w:t>
      </w:r>
      <w:r w:rsidRPr="00DC677B">
        <w:rPr>
          <w:lang w:val="pt-BR"/>
        </w:rPr>
        <w:br/>
        <w:t>│ TQ-804                          │</w:t>
      </w:r>
      <w:r w:rsidRPr="00DC677B">
        <w:rPr>
          <w:lang w:val="pt-BR"/>
        </w:rPr>
        <w:br/>
        <w:t>│                                 │</w:t>
      </w:r>
      <w:r w:rsidRPr="00DC677B">
        <w:rPr>
          <w:lang w:val="pt-BR"/>
        </w:rPr>
        <w:br/>
        <w:t>│ Verificar término do            │</w:t>
      </w:r>
      <w:r w:rsidRPr="00DC677B">
        <w:rPr>
          <w:lang w:val="pt-BR"/>
        </w:rPr>
        <w:br/>
        <w:t>│ recebimento de MGO              │</w:t>
      </w:r>
      <w:r w:rsidRPr="00DC677B">
        <w:rPr>
          <w:lang w:val="pt-BR"/>
        </w:rPr>
        <w:br/>
        <w:t>│                                 │</w:t>
      </w:r>
      <w:r w:rsidRPr="00DC677B">
        <w:rPr>
          <w:lang w:val="pt-BR"/>
        </w:rPr>
        <w:br/>
        <w:t>│ Previsto: 14:45                 │</w:t>
      </w:r>
      <w:r w:rsidRPr="00DC677B">
        <w:rPr>
          <w:lang w:val="pt-BR"/>
        </w:rPr>
        <w:br/>
        <w:t>│ ATRASADO HÁ 03min 12s           │</w:t>
      </w:r>
      <w:r w:rsidRPr="00DC677B">
        <w:rPr>
          <w:lang w:val="pt-BR"/>
        </w:rPr>
        <w:br/>
        <w:t>│                                 │</w:t>
      </w:r>
      <w:r w:rsidRPr="00DC677B">
        <w:rPr>
          <w:lang w:val="pt-BR"/>
        </w:rPr>
        <w:br/>
        <w:t>│ [ RECONHECER ALARME ]           │</w:t>
      </w:r>
      <w:r w:rsidRPr="00DC677B">
        <w:rPr>
          <w:lang w:val="pt-BR"/>
        </w:rPr>
        <w:br/>
        <w:t>│                                 │</w:t>
      </w:r>
      <w:r w:rsidRPr="00DC677B">
        <w:rPr>
          <w:lang w:val="pt-BR"/>
        </w:rPr>
        <w:br/>
        <w:t>│ [Adiar] [Concluir] [Detalhes]   │</w:t>
      </w:r>
      <w:r w:rsidRPr="00DC677B">
        <w:rPr>
          <w:lang w:val="pt-BR"/>
        </w:rPr>
        <w:br/>
        <w:t>└─────────────────────────────────┘</w:t>
      </w:r>
    </w:p>
    <w:p w14:paraId="252FA19A" w14:textId="2C7072D8" w:rsidR="0DA69B1B" w:rsidRDefault="0DA69B1B" w:rsidP="0DA69B1B">
      <w:pPr>
        <w:pStyle w:val="Ttulo3"/>
      </w:pPr>
      <w:r>
        <w:t>Hierarquia das ações</w:t>
      </w:r>
    </w:p>
    <w:p w14:paraId="085EF902" w14:textId="6DBD5793" w:rsidR="0DA69B1B" w:rsidRPr="00DC677B" w:rsidRDefault="0DA69B1B" w:rsidP="0DA69B1B">
      <w:pPr>
        <w:pStyle w:val="PargrafodaLista"/>
        <w:numPr>
          <w:ilvl w:val="0"/>
          <w:numId w:val="23"/>
        </w:numPr>
        <w:rPr>
          <w:lang w:val="pt-BR"/>
        </w:rPr>
      </w:pPr>
      <w:r w:rsidRPr="00DC677B">
        <w:rPr>
          <w:b/>
          <w:bCs/>
          <w:lang w:val="pt-BR"/>
        </w:rPr>
        <w:t>Reconhecer alarme</w:t>
      </w:r>
      <w:r w:rsidRPr="00DC677B">
        <w:rPr>
          <w:lang w:val="pt-BR"/>
        </w:rPr>
        <w:t>, quando estiver disparado;</w:t>
      </w:r>
    </w:p>
    <w:p w14:paraId="381E02B4" w14:textId="130F5C4F" w:rsidR="0DA69B1B" w:rsidRDefault="0DA69B1B" w:rsidP="0DA69B1B">
      <w:pPr>
        <w:pStyle w:val="PargrafodaLista"/>
        <w:numPr>
          <w:ilvl w:val="0"/>
          <w:numId w:val="23"/>
        </w:numPr>
      </w:pPr>
      <w:r w:rsidRPr="0DA69B1B">
        <w:rPr>
          <w:b/>
          <w:bCs/>
        </w:rPr>
        <w:t>Concluir evento</w:t>
      </w:r>
      <w:r>
        <w:t>;</w:t>
      </w:r>
    </w:p>
    <w:p w14:paraId="77859DB9" w14:textId="6962B11B" w:rsidR="0DA69B1B" w:rsidRDefault="0DA69B1B" w:rsidP="0DA69B1B">
      <w:pPr>
        <w:pStyle w:val="PargrafodaLista"/>
        <w:numPr>
          <w:ilvl w:val="0"/>
          <w:numId w:val="23"/>
        </w:numPr>
      </w:pPr>
      <w:r w:rsidRPr="0DA69B1B">
        <w:rPr>
          <w:b/>
          <w:bCs/>
        </w:rPr>
        <w:t>Adiar</w:t>
      </w:r>
      <w:r>
        <w:t>;</w:t>
      </w:r>
    </w:p>
    <w:p w14:paraId="32969359" w14:textId="1525429E" w:rsidR="0DA69B1B" w:rsidRDefault="0DA69B1B" w:rsidP="0DA69B1B">
      <w:pPr>
        <w:pStyle w:val="PargrafodaLista"/>
        <w:numPr>
          <w:ilvl w:val="0"/>
          <w:numId w:val="23"/>
        </w:numPr>
      </w:pPr>
      <w:r w:rsidRPr="0DA69B1B">
        <w:rPr>
          <w:b/>
          <w:bCs/>
        </w:rPr>
        <w:t>Abrir detalhes</w:t>
      </w:r>
      <w:r>
        <w:t>.</w:t>
      </w:r>
    </w:p>
    <w:p w14:paraId="6259D18C" w14:textId="7C0EC016" w:rsidR="0DA69B1B" w:rsidRPr="00DC677B" w:rsidRDefault="0DA69B1B">
      <w:pPr>
        <w:rPr>
          <w:lang w:val="pt-BR"/>
        </w:rPr>
      </w:pPr>
      <w:r w:rsidRPr="00DC677B">
        <w:rPr>
          <w:lang w:val="pt-BR"/>
        </w:rPr>
        <w:t xml:space="preserve">O botão de fechar não poderá ser confundido com reconhecimento. Fechar o modal deverá apenas ocultar temporariamente a janela, mantendo o estado do alarme como </w:t>
      </w:r>
      <w:r w:rsidRPr="00DC677B">
        <w:rPr>
          <w:rStyle w:val="CdigoHTML"/>
          <w:lang w:val="pt-BR"/>
        </w:rPr>
        <w:t>triggered</w:t>
      </w:r>
      <w:r w:rsidRPr="00DC677B">
        <w:rPr>
          <w:lang w:val="pt-BR"/>
        </w:rPr>
        <w:t>.</w:t>
      </w:r>
    </w:p>
    <w:p w14:paraId="6653F7F0" w14:textId="77777777" w:rsidR="0DA69B1B" w:rsidRPr="00DC677B" w:rsidRDefault="0DA69B1B" w:rsidP="0DA69B1B">
      <w:pPr>
        <w:pBdr>
          <w:bottom w:val="single" w:sz="6" w:space="1" w:color="000000"/>
        </w:pBdr>
        <w:rPr>
          <w:lang w:val="pt-BR"/>
        </w:rPr>
      </w:pPr>
    </w:p>
    <w:p w14:paraId="32282F36" w14:textId="3C478B81" w:rsidR="0DA69B1B" w:rsidRPr="00DC677B" w:rsidRDefault="0DA69B1B" w:rsidP="0DA69B1B">
      <w:pPr>
        <w:pStyle w:val="Ttulo2"/>
        <w:rPr>
          <w:lang w:val="pt-BR"/>
        </w:rPr>
      </w:pPr>
      <w:r w:rsidRPr="00DC677B">
        <w:rPr>
          <w:lang w:val="pt-BR"/>
        </w:rPr>
        <w:t>7.2 Adiamento</w:t>
      </w:r>
    </w:p>
    <w:p w14:paraId="44DA2795" w14:textId="6375A938" w:rsidR="0DA69B1B" w:rsidRPr="00DC677B" w:rsidRDefault="0DA69B1B">
      <w:pPr>
        <w:rPr>
          <w:lang w:val="pt-BR"/>
        </w:rPr>
      </w:pPr>
      <w:r w:rsidRPr="00DC677B">
        <w:rPr>
          <w:lang w:val="pt-BR"/>
        </w:rPr>
        <w:t>O modal de adiamento será convertido em painel inferior:</w:t>
      </w:r>
    </w:p>
    <w:p w14:paraId="05D14E45" w14:textId="3E283FB1" w:rsidR="0DA69B1B" w:rsidRPr="00DC677B" w:rsidRDefault="0DA69B1B" w:rsidP="0DA69B1B">
      <w:pPr>
        <w:rPr>
          <w:lang w:val="pt-BR"/>
        </w:rPr>
      </w:pPr>
      <w:r w:rsidRPr="00DC677B">
        <w:rPr>
          <w:lang w:val="pt-BR"/>
        </w:rPr>
        <w:t>Adiar alarme</w:t>
      </w:r>
      <w:r w:rsidRPr="00DC677B">
        <w:rPr>
          <w:lang w:val="pt-BR"/>
        </w:rPr>
        <w:br/>
      </w:r>
      <w:r w:rsidRPr="00DC677B">
        <w:rPr>
          <w:lang w:val="pt-BR"/>
        </w:rPr>
        <w:br/>
        <w:t>[ 5 min ] [ 10 min ]</w:t>
      </w:r>
      <w:r w:rsidRPr="00DC677B">
        <w:rPr>
          <w:lang w:val="pt-BR"/>
        </w:rPr>
        <w:br/>
        <w:t>[15 min ] [ 30 min ]</w:t>
      </w:r>
      <w:r w:rsidRPr="00DC677B">
        <w:rPr>
          <w:lang w:val="pt-BR"/>
        </w:rPr>
        <w:br/>
      </w:r>
      <w:r w:rsidRPr="00DC677B">
        <w:rPr>
          <w:lang w:val="pt-BR"/>
        </w:rPr>
        <w:br/>
        <w:t>Outro período</w:t>
      </w:r>
      <w:r w:rsidRPr="00DC677B">
        <w:rPr>
          <w:lang w:val="pt-BR"/>
        </w:rPr>
        <w:br/>
        <w:t>[ 45 ] minutos</w:t>
      </w:r>
      <w:r w:rsidRPr="00DC677B">
        <w:rPr>
          <w:lang w:val="pt-BR"/>
        </w:rPr>
        <w:br/>
      </w:r>
      <w:r w:rsidRPr="00DC677B">
        <w:rPr>
          <w:lang w:val="pt-BR"/>
        </w:rPr>
        <w:br/>
        <w:t>[Cancelar]       [Confirmar]</w:t>
      </w:r>
    </w:p>
    <w:p w14:paraId="44B4D2FF" w14:textId="7150DB17" w:rsidR="0DA69B1B" w:rsidRPr="00DC677B" w:rsidRDefault="0DA69B1B">
      <w:pPr>
        <w:rPr>
          <w:lang w:val="pt-BR"/>
        </w:rPr>
      </w:pPr>
      <w:r w:rsidRPr="00DC677B">
        <w:rPr>
          <w:lang w:val="pt-BR"/>
        </w:rPr>
        <w:t>Os botões terão área mínima de toque confortável e não dependerão apenas da cor para indicar a seleção.</w:t>
      </w:r>
    </w:p>
    <w:p w14:paraId="13677C4D" w14:textId="77777777" w:rsidR="0DA69B1B" w:rsidRPr="00DC677B" w:rsidRDefault="0DA69B1B" w:rsidP="0DA69B1B">
      <w:pPr>
        <w:pBdr>
          <w:bottom w:val="single" w:sz="6" w:space="1" w:color="000000"/>
        </w:pBdr>
        <w:rPr>
          <w:lang w:val="pt-BR"/>
        </w:rPr>
      </w:pPr>
    </w:p>
    <w:p w14:paraId="083E27AA" w14:textId="5DF8E536" w:rsidR="0DA69B1B" w:rsidRPr="00DC677B" w:rsidRDefault="0DA69B1B" w:rsidP="0DA69B1B">
      <w:pPr>
        <w:pStyle w:val="Ttulo2"/>
        <w:rPr>
          <w:lang w:val="pt-BR"/>
        </w:rPr>
      </w:pPr>
      <w:r w:rsidRPr="00DC677B">
        <w:rPr>
          <w:lang w:val="pt-BR"/>
        </w:rPr>
        <w:t>7.3 Comportamento em segundo plano</w:t>
      </w:r>
    </w:p>
    <w:p w14:paraId="0FB335B5" w14:textId="057B4DAF" w:rsidR="0DA69B1B" w:rsidRPr="00DC677B" w:rsidRDefault="0DA69B1B">
      <w:pPr>
        <w:rPr>
          <w:lang w:val="pt-BR"/>
        </w:rPr>
      </w:pPr>
      <w:r w:rsidRPr="00DC677B">
        <w:rPr>
          <w:lang w:val="pt-BR"/>
        </w:rPr>
        <w:t>A interface deverá informar claramente que, por ser uma aplicação web local:</w:t>
      </w:r>
    </w:p>
    <w:p w14:paraId="7806C2E5" w14:textId="0A37B8EF" w:rsidR="0DA69B1B" w:rsidRPr="00DC677B" w:rsidRDefault="0DA69B1B" w:rsidP="0DA69B1B">
      <w:pPr>
        <w:pStyle w:val="PargrafodaLista"/>
        <w:numPr>
          <w:ilvl w:val="0"/>
          <w:numId w:val="22"/>
        </w:numPr>
        <w:rPr>
          <w:lang w:val="pt-BR"/>
        </w:rPr>
      </w:pPr>
      <w:r w:rsidRPr="00DC677B">
        <w:rPr>
          <w:lang w:val="pt-BR"/>
        </w:rPr>
        <w:t>o arquivo precisa permanecer aberto;</w:t>
      </w:r>
    </w:p>
    <w:p w14:paraId="5C48E793" w14:textId="48F79517" w:rsidR="0DA69B1B" w:rsidRPr="00DC677B" w:rsidRDefault="0DA69B1B" w:rsidP="0DA69B1B">
      <w:pPr>
        <w:pStyle w:val="PargrafodaLista"/>
        <w:numPr>
          <w:ilvl w:val="0"/>
          <w:numId w:val="22"/>
        </w:numPr>
        <w:rPr>
          <w:lang w:val="pt-BR"/>
        </w:rPr>
      </w:pPr>
      <w:r w:rsidRPr="00DC677B">
        <w:rPr>
          <w:lang w:val="pt-BR"/>
        </w:rPr>
        <w:t>o navegador pode limitar temporizadores em segundo plano;</w:t>
      </w:r>
    </w:p>
    <w:p w14:paraId="4AB03EBC" w14:textId="2BE1B853" w:rsidR="0DA69B1B" w:rsidRPr="00DC677B" w:rsidRDefault="0DA69B1B" w:rsidP="0DA69B1B">
      <w:pPr>
        <w:pStyle w:val="PargrafodaLista"/>
        <w:numPr>
          <w:ilvl w:val="0"/>
          <w:numId w:val="22"/>
        </w:numPr>
        <w:rPr>
          <w:lang w:val="pt-BR"/>
        </w:rPr>
      </w:pPr>
      <w:r w:rsidRPr="00DC677B">
        <w:rPr>
          <w:lang w:val="pt-BR"/>
        </w:rPr>
        <w:t>o áudio precisa ter sido desbloqueado por uma interação;</w:t>
      </w:r>
    </w:p>
    <w:p w14:paraId="324C26A6" w14:textId="10FC9F13" w:rsidR="0DA69B1B" w:rsidRPr="00DC677B" w:rsidRDefault="0DA69B1B" w:rsidP="0DA69B1B">
      <w:pPr>
        <w:pStyle w:val="PargrafodaLista"/>
        <w:numPr>
          <w:ilvl w:val="0"/>
          <w:numId w:val="22"/>
        </w:numPr>
        <w:rPr>
          <w:lang w:val="pt-BR"/>
        </w:rPr>
      </w:pPr>
      <w:r w:rsidRPr="00DC677B">
        <w:rPr>
          <w:lang w:val="pt-BR"/>
        </w:rPr>
        <w:t>notificações dependem de suporte e permissão do navegador;</w:t>
      </w:r>
    </w:p>
    <w:p w14:paraId="52CC5CE1" w14:textId="3A82AFF1" w:rsidR="0DA69B1B" w:rsidRPr="00DC677B" w:rsidRDefault="0DA69B1B" w:rsidP="0DA69B1B">
      <w:pPr>
        <w:pStyle w:val="PargrafodaLista"/>
        <w:numPr>
          <w:ilvl w:val="0"/>
          <w:numId w:val="22"/>
        </w:numPr>
        <w:rPr>
          <w:lang w:val="pt-BR"/>
        </w:rPr>
      </w:pPr>
      <w:r w:rsidRPr="00DC677B">
        <w:rPr>
          <w:lang w:val="pt-BR"/>
        </w:rPr>
        <w:t>o bloqueio de tela ou encerramento do navegador pode impedir o alerta.</w:t>
      </w:r>
    </w:p>
    <w:p w14:paraId="034445D7" w14:textId="6D6CE0A9" w:rsidR="0DA69B1B" w:rsidRPr="00DC677B" w:rsidRDefault="0DA69B1B">
      <w:pPr>
        <w:rPr>
          <w:lang w:val="pt-BR"/>
        </w:rPr>
      </w:pPr>
      <w:r w:rsidRPr="00DC677B">
        <w:rPr>
          <w:lang w:val="pt-BR"/>
        </w:rPr>
        <w:t xml:space="preserve">Esse aviso deverá aparecer na primeira utilização do dispositivo e continuar acessível em </w:t>
      </w:r>
      <w:r w:rsidRPr="00DC677B">
        <w:rPr>
          <w:b/>
          <w:bCs/>
          <w:lang w:val="pt-BR"/>
        </w:rPr>
        <w:t>Status da aplicação</w:t>
      </w:r>
      <w:r w:rsidRPr="00DC677B">
        <w:rPr>
          <w:lang w:val="pt-BR"/>
        </w:rPr>
        <w:t>.</w:t>
      </w:r>
    </w:p>
    <w:p w14:paraId="171326F3" w14:textId="77777777" w:rsidR="0DA69B1B" w:rsidRPr="00DC677B" w:rsidRDefault="0DA69B1B" w:rsidP="0DA69B1B">
      <w:pPr>
        <w:pBdr>
          <w:bottom w:val="single" w:sz="6" w:space="1" w:color="000000"/>
        </w:pBdr>
        <w:rPr>
          <w:lang w:val="pt-BR"/>
        </w:rPr>
      </w:pPr>
    </w:p>
    <w:p w14:paraId="635A360A" w14:textId="68FC86F5" w:rsidR="0DA69B1B" w:rsidRPr="00DC677B" w:rsidRDefault="0DA69B1B" w:rsidP="0DA69B1B">
      <w:pPr>
        <w:pStyle w:val="Ttulo1"/>
        <w:rPr>
          <w:lang w:val="pt-BR"/>
        </w:rPr>
      </w:pPr>
      <w:r w:rsidRPr="00DC677B">
        <w:rPr>
          <w:lang w:val="pt-BR"/>
        </w:rPr>
        <w:t>8. Eventos concluídos no celular</w:t>
      </w:r>
    </w:p>
    <w:p w14:paraId="3B25D261" w14:textId="4CF3A13E" w:rsidR="0DA69B1B" w:rsidRPr="00DC677B" w:rsidRDefault="0DA69B1B">
      <w:pPr>
        <w:rPr>
          <w:lang w:val="pt-BR"/>
        </w:rPr>
      </w:pPr>
      <w:r w:rsidRPr="00DC677B">
        <w:rPr>
          <w:lang w:val="pt-BR"/>
        </w:rPr>
        <w:t>A tabela de eventos concluídos será substituída por cartões expansíveis.</w:t>
      </w:r>
    </w:p>
    <w:p w14:paraId="51424E4D" w14:textId="0C707D24" w:rsidR="0DA69B1B" w:rsidRPr="00DC677B" w:rsidRDefault="0DA69B1B" w:rsidP="0DA69B1B">
      <w:pPr>
        <w:rPr>
          <w:lang w:val="pt-BR"/>
        </w:rPr>
      </w:pPr>
      <w:r w:rsidRPr="00DC677B">
        <w:rPr>
          <w:lang w:val="pt-BR"/>
        </w:rPr>
        <w:t>┌─────────────────────────────────┐</w:t>
      </w:r>
      <w:r w:rsidRPr="00DC677B">
        <w:rPr>
          <w:lang w:val="pt-BR"/>
        </w:rPr>
        <w:br/>
        <w:t>│ CONCLUÍDO                       │</w:t>
      </w:r>
      <w:r w:rsidRPr="00DC677B">
        <w:rPr>
          <w:lang w:val="pt-BR"/>
        </w:rPr>
        <w:br/>
        <w:t>│ Verificar chegada do PIG        │</w:t>
      </w:r>
      <w:r w:rsidRPr="00DC677B">
        <w:rPr>
          <w:lang w:val="pt-BR"/>
        </w:rPr>
        <w:br/>
        <w:t>│                                │</w:t>
      </w:r>
      <w:r w:rsidRPr="00DC677B">
        <w:rPr>
          <w:lang w:val="pt-BR"/>
        </w:rPr>
        <w:br/>
        <w:t>│ C04 • OSCAN • TEDEP             │</w:t>
      </w:r>
      <w:r w:rsidRPr="00DC677B">
        <w:rPr>
          <w:lang w:val="pt-BR"/>
        </w:rPr>
        <w:br/>
        <w:t>│ Previsto: 14:00                 │</w:t>
      </w:r>
      <w:r w:rsidRPr="00DC677B">
        <w:rPr>
          <w:lang w:val="pt-BR"/>
        </w:rPr>
        <w:br/>
      </w:r>
      <w:r w:rsidRPr="00DC677B">
        <w:rPr>
          <w:lang w:val="pt-BR"/>
        </w:rPr>
        <w:lastRenderedPageBreak/>
        <w:t>│ Concluído: 14:07                │</w:t>
      </w:r>
      <w:r w:rsidRPr="00DC677B">
        <w:rPr>
          <w:lang w:val="pt-BR"/>
        </w:rPr>
        <w:br/>
        <w:t>│ Com atraso de 7 min             │</w:t>
      </w:r>
      <w:r w:rsidRPr="00DC677B">
        <w:rPr>
          <w:lang w:val="pt-BR"/>
        </w:rPr>
        <w:br/>
        <w:t>│                                │</w:t>
      </w:r>
      <w:r w:rsidRPr="00DC677B">
        <w:rPr>
          <w:lang w:val="pt-BR"/>
        </w:rPr>
        <w:br/>
        <w:t>│ [Detalhes] [Reabrir]      [⋯]   │</w:t>
      </w:r>
      <w:r w:rsidRPr="00DC677B">
        <w:rPr>
          <w:lang w:val="pt-BR"/>
        </w:rPr>
        <w:br/>
        <w:t>└─────────────────────────────────┘</w:t>
      </w:r>
    </w:p>
    <w:p w14:paraId="59727508" w14:textId="625BB76E" w:rsidR="0DA69B1B" w:rsidRPr="00DC677B" w:rsidRDefault="0DA69B1B">
      <w:pPr>
        <w:rPr>
          <w:lang w:val="pt-BR"/>
        </w:rPr>
      </w:pPr>
      <w:r w:rsidRPr="00DC677B">
        <w:rPr>
          <w:lang w:val="pt-BR"/>
        </w:rPr>
        <w:t>A observação de conclusão, controlador responsável e informações dos alarmes poderão ser exibidas ao expandir o cartão.</w:t>
      </w:r>
    </w:p>
    <w:p w14:paraId="66D9CEBC" w14:textId="536C45B0" w:rsidR="0DA69B1B" w:rsidRPr="00DC677B" w:rsidRDefault="0DA69B1B">
      <w:pPr>
        <w:rPr>
          <w:lang w:val="pt-BR"/>
        </w:rPr>
      </w:pPr>
      <w:r w:rsidRPr="00DC677B">
        <w:rPr>
          <w:lang w:val="pt-BR"/>
        </w:rPr>
        <w:t>A apresentação em cartão também elimina o problema atual de divergência entre as nove colunas declaradas no cabeçalho e as sete células renderizadas pelo JavaScript.</w:t>
      </w:r>
    </w:p>
    <w:p w14:paraId="7E7CC097" w14:textId="77777777" w:rsidR="0DA69B1B" w:rsidRPr="00DC677B" w:rsidRDefault="0DA69B1B" w:rsidP="0DA69B1B">
      <w:pPr>
        <w:pBdr>
          <w:bottom w:val="single" w:sz="6" w:space="1" w:color="000000"/>
        </w:pBdr>
        <w:rPr>
          <w:lang w:val="pt-BR"/>
        </w:rPr>
      </w:pPr>
    </w:p>
    <w:p w14:paraId="3C7360EB" w14:textId="75B2C4FD" w:rsidR="0DA69B1B" w:rsidRPr="00DC677B" w:rsidRDefault="0DA69B1B" w:rsidP="0DA69B1B">
      <w:pPr>
        <w:pStyle w:val="Ttulo1"/>
        <w:rPr>
          <w:lang w:val="pt-BR"/>
        </w:rPr>
      </w:pPr>
      <w:r w:rsidRPr="00DC677B">
        <w:rPr>
          <w:lang w:val="pt-BR"/>
        </w:rPr>
        <w:t>9. Cadastros operacionais no celular</w:t>
      </w:r>
    </w:p>
    <w:p w14:paraId="02E88797" w14:textId="534DF048" w:rsidR="0DA69B1B" w:rsidRPr="00DC677B" w:rsidRDefault="0DA69B1B">
      <w:pPr>
        <w:rPr>
          <w:lang w:val="pt-BR"/>
        </w:rPr>
      </w:pPr>
      <w:r w:rsidRPr="00DC677B">
        <w:rPr>
          <w:lang w:val="pt-BR"/>
        </w:rPr>
        <w:t>O Hub Unificado de três colunas não será mantido no celular. A tela será transformada em uma lista de categorias:</w:t>
      </w:r>
    </w:p>
    <w:p w14:paraId="206988E4" w14:textId="6EDD233C" w:rsidR="0DA69B1B" w:rsidRPr="00DC677B" w:rsidRDefault="0DA69B1B" w:rsidP="0DA69B1B">
      <w:pPr>
        <w:rPr>
          <w:lang w:val="pt-BR"/>
        </w:rPr>
      </w:pPr>
      <w:r w:rsidRPr="00DC677B">
        <w:rPr>
          <w:lang w:val="pt-BR"/>
        </w:rPr>
        <w:t>Cadastros operacionais</w:t>
      </w:r>
      <w:r w:rsidRPr="00DC677B">
        <w:rPr>
          <w:lang w:val="pt-BR"/>
        </w:rPr>
        <w:br/>
      </w:r>
      <w:r w:rsidRPr="00DC677B">
        <w:rPr>
          <w:lang w:val="pt-BR"/>
        </w:rPr>
        <w:br/>
        <w:t>[ Consoles                 12  &gt; ]</w:t>
      </w:r>
      <w:r w:rsidRPr="00DC677B">
        <w:rPr>
          <w:lang w:val="pt-BR"/>
        </w:rPr>
        <w:br/>
        <w:t>[ Dutos                     8  &gt; ]</w:t>
      </w:r>
      <w:r w:rsidRPr="00DC677B">
        <w:rPr>
          <w:lang w:val="pt-BR"/>
        </w:rPr>
        <w:br/>
        <w:t>[ Unidades Operacionais    15  &gt; ]</w:t>
      </w:r>
      <w:r w:rsidRPr="00DC677B">
        <w:rPr>
          <w:lang w:val="pt-BR"/>
        </w:rPr>
        <w:br/>
        <w:t>[ Tipos de Equipamento     21  &gt; ]</w:t>
      </w:r>
      <w:r w:rsidRPr="00DC677B">
        <w:rPr>
          <w:lang w:val="pt-BR"/>
        </w:rPr>
        <w:br/>
        <w:t>[ TAGs                     84  &gt; ]</w:t>
      </w:r>
    </w:p>
    <w:p w14:paraId="7A781B69" w14:textId="1DA86312" w:rsidR="0DA69B1B" w:rsidRPr="00DC677B" w:rsidRDefault="0DA69B1B">
      <w:pPr>
        <w:rPr>
          <w:lang w:val="pt-BR"/>
        </w:rPr>
      </w:pPr>
      <w:r w:rsidRPr="00DC677B">
        <w:rPr>
          <w:lang w:val="pt-BR"/>
        </w:rPr>
        <w:t>Ao abrir uma categoria, a tela apresentará:</w:t>
      </w:r>
    </w:p>
    <w:p w14:paraId="7B26A439" w14:textId="040402C6" w:rsidR="0DA69B1B" w:rsidRDefault="0DA69B1B" w:rsidP="0DA69B1B">
      <w:pPr>
        <w:pStyle w:val="PargrafodaLista"/>
        <w:numPr>
          <w:ilvl w:val="0"/>
          <w:numId w:val="21"/>
        </w:numPr>
      </w:pPr>
      <w:r>
        <w:t>busca;</w:t>
      </w:r>
    </w:p>
    <w:p w14:paraId="7D6FF9DB" w14:textId="4351F118" w:rsidR="0DA69B1B" w:rsidRPr="00DC677B" w:rsidRDefault="0DA69B1B" w:rsidP="0DA69B1B">
      <w:pPr>
        <w:pStyle w:val="PargrafodaLista"/>
        <w:numPr>
          <w:ilvl w:val="0"/>
          <w:numId w:val="21"/>
        </w:numPr>
        <w:rPr>
          <w:lang w:val="pt-BR"/>
        </w:rPr>
      </w:pPr>
      <w:r w:rsidRPr="00DC677B">
        <w:rPr>
          <w:lang w:val="pt-BR"/>
        </w:rPr>
        <w:t>filtro de ativos, inativos ou todos;</w:t>
      </w:r>
    </w:p>
    <w:p w14:paraId="1562DB57" w14:textId="645F3B65" w:rsidR="0DA69B1B" w:rsidRDefault="0DA69B1B" w:rsidP="0DA69B1B">
      <w:pPr>
        <w:pStyle w:val="PargrafodaLista"/>
        <w:numPr>
          <w:ilvl w:val="0"/>
          <w:numId w:val="21"/>
        </w:numPr>
      </w:pPr>
      <w:r>
        <w:t>lista dos registros;</w:t>
      </w:r>
    </w:p>
    <w:p w14:paraId="7885A413" w14:textId="0878E22A" w:rsidR="0DA69B1B" w:rsidRDefault="0DA69B1B" w:rsidP="0DA69B1B">
      <w:pPr>
        <w:pStyle w:val="PargrafodaLista"/>
        <w:numPr>
          <w:ilvl w:val="0"/>
          <w:numId w:val="21"/>
        </w:numPr>
      </w:pPr>
      <w:r>
        <w:t>botão de inclusão;</w:t>
      </w:r>
    </w:p>
    <w:p w14:paraId="6634BC2D" w14:textId="7FB9A123" w:rsidR="0DA69B1B" w:rsidRPr="00DC677B" w:rsidRDefault="0DA69B1B" w:rsidP="0DA69B1B">
      <w:pPr>
        <w:pStyle w:val="PargrafodaLista"/>
        <w:numPr>
          <w:ilvl w:val="0"/>
          <w:numId w:val="21"/>
        </w:numPr>
        <w:rPr>
          <w:lang w:val="pt-BR"/>
        </w:rPr>
      </w:pPr>
      <w:r w:rsidRPr="00DC677B">
        <w:rPr>
          <w:lang w:val="pt-BR"/>
        </w:rPr>
        <w:t>formulário em tela própria ou painel inferior.</w:t>
      </w:r>
    </w:p>
    <w:p w14:paraId="3A2FFA47" w14:textId="562CAD27" w:rsidR="0DA69B1B" w:rsidRPr="00DC677B" w:rsidRDefault="0DA69B1B">
      <w:pPr>
        <w:rPr>
          <w:lang w:val="pt-BR"/>
        </w:rPr>
      </w:pPr>
      <w:r w:rsidRPr="00DC677B">
        <w:rPr>
          <w:lang w:val="pt-BR"/>
        </w:rPr>
        <w:t>Exemplo:</w:t>
      </w:r>
    </w:p>
    <w:p w14:paraId="0E17F6C5" w14:textId="7DBF154B" w:rsidR="0DA69B1B" w:rsidRPr="00DC677B" w:rsidRDefault="0DA69B1B" w:rsidP="0DA69B1B">
      <w:pPr>
        <w:rPr>
          <w:lang w:val="pt-BR"/>
        </w:rPr>
      </w:pPr>
      <w:r w:rsidRPr="00DC677B">
        <w:rPr>
          <w:lang w:val="pt-BR"/>
        </w:rPr>
        <w:t>TAGs de equipamentos</w:t>
      </w:r>
      <w:r w:rsidRPr="00DC677B">
        <w:rPr>
          <w:lang w:val="pt-BR"/>
        </w:rPr>
        <w:br/>
      </w:r>
      <w:r w:rsidRPr="00DC677B">
        <w:rPr>
          <w:lang w:val="pt-BR"/>
        </w:rPr>
        <w:br/>
        <w:t>[ Pesquisar TAG...             ]</w:t>
      </w:r>
      <w:r w:rsidRPr="00DC677B">
        <w:rPr>
          <w:lang w:val="pt-BR"/>
        </w:rPr>
        <w:br/>
      </w:r>
      <w:r w:rsidRPr="00DC677B">
        <w:rPr>
          <w:lang w:val="pt-BR"/>
        </w:rPr>
        <w:br/>
        <w:t>[Ativos] [Inativos] [Todos]</w:t>
      </w:r>
      <w:r w:rsidRPr="00DC677B">
        <w:rPr>
          <w:lang w:val="pt-BR"/>
        </w:rPr>
        <w:br/>
      </w:r>
      <w:r w:rsidRPr="00DC677B">
        <w:rPr>
          <w:lang w:val="pt-BR"/>
        </w:rPr>
        <w:br/>
        <w:t>TQ-804</w:t>
      </w:r>
      <w:r w:rsidRPr="00DC677B">
        <w:rPr>
          <w:lang w:val="pt-BR"/>
        </w:rPr>
        <w:br/>
        <w:t>REFAP • Tanque</w:t>
      </w:r>
      <w:r w:rsidRPr="00DC677B">
        <w:rPr>
          <w:lang w:val="pt-BR"/>
        </w:rPr>
        <w:br/>
      </w:r>
      <w:r w:rsidRPr="00DC677B">
        <w:rPr>
          <w:lang w:val="pt-BR"/>
        </w:rPr>
        <w:lastRenderedPageBreak/>
        <w:t>Ativo</w:t>
      </w:r>
      <w:r w:rsidRPr="00DC677B">
        <w:rPr>
          <w:lang w:val="pt-BR"/>
        </w:rPr>
        <w:br/>
        <w:t>[Editar] [⋯]</w:t>
      </w:r>
    </w:p>
    <w:p w14:paraId="024C3CE4" w14:textId="2AC6A1AB" w:rsidR="0DA69B1B" w:rsidRPr="00DC677B" w:rsidRDefault="0DA69B1B">
      <w:pPr>
        <w:rPr>
          <w:lang w:val="pt-BR"/>
        </w:rPr>
      </w:pPr>
      <w:r w:rsidRPr="00DC677B">
        <w:rPr>
          <w:lang w:val="pt-BR"/>
        </w:rPr>
        <w:t>Essa adaptação também deve incluir os filtros de ativos e inativos atualmente referenciados no JavaScript, mas ausentes no HTML.</w:t>
      </w:r>
    </w:p>
    <w:p w14:paraId="55DA8DFA" w14:textId="77777777" w:rsidR="0DA69B1B" w:rsidRPr="00DC677B" w:rsidRDefault="0DA69B1B" w:rsidP="0DA69B1B">
      <w:pPr>
        <w:pBdr>
          <w:bottom w:val="single" w:sz="6" w:space="1" w:color="000000"/>
        </w:pBdr>
        <w:rPr>
          <w:lang w:val="pt-BR"/>
        </w:rPr>
      </w:pPr>
    </w:p>
    <w:p w14:paraId="5EB51C76" w14:textId="33C9B29F" w:rsidR="0DA69B1B" w:rsidRPr="00DC677B" w:rsidRDefault="0DA69B1B" w:rsidP="0DA69B1B">
      <w:pPr>
        <w:pStyle w:val="Ttulo1"/>
        <w:rPr>
          <w:lang w:val="pt-BR"/>
        </w:rPr>
      </w:pPr>
      <w:r w:rsidRPr="00DC677B">
        <w:rPr>
          <w:lang w:val="pt-BR"/>
        </w:rPr>
        <w:t>10. Configurações no celular</w:t>
      </w:r>
    </w:p>
    <w:p w14:paraId="0E804CA1" w14:textId="45A764F2" w:rsidR="0DA69B1B" w:rsidRPr="00DC677B" w:rsidRDefault="0DA69B1B">
      <w:pPr>
        <w:rPr>
          <w:lang w:val="pt-BR"/>
        </w:rPr>
      </w:pPr>
      <w:r w:rsidRPr="00DC677B">
        <w:rPr>
          <w:lang w:val="pt-BR"/>
        </w:rPr>
        <w:t>As configurações serão organizadas em seções expansíveis:</w:t>
      </w:r>
    </w:p>
    <w:p w14:paraId="24EFC3E0" w14:textId="48C5A553" w:rsidR="0DA69B1B" w:rsidRPr="00DC677B" w:rsidRDefault="0DA69B1B" w:rsidP="0DA69B1B">
      <w:pPr>
        <w:rPr>
          <w:lang w:val="pt-BR"/>
        </w:rPr>
      </w:pPr>
      <w:r w:rsidRPr="00DC677B">
        <w:rPr>
          <w:lang w:val="pt-BR"/>
        </w:rPr>
        <w:t>Configurações de alertas</w:t>
      </w:r>
      <w:r w:rsidRPr="00DC677B">
        <w:rPr>
          <w:lang w:val="pt-BR"/>
        </w:rPr>
        <w:br/>
      </w:r>
      <w:r w:rsidRPr="00DC677B">
        <w:rPr>
          <w:lang w:val="pt-BR"/>
        </w:rPr>
        <w:br/>
        <w:t>▾ Identificação do controlador</w:t>
      </w:r>
      <w:r w:rsidRPr="00DC677B">
        <w:rPr>
          <w:lang w:val="pt-BR"/>
        </w:rPr>
        <w:br/>
        <w:t>▾ Antecedência padrão</w:t>
      </w:r>
      <w:r w:rsidRPr="00DC677B">
        <w:rPr>
          <w:lang w:val="pt-BR"/>
        </w:rPr>
        <w:br/>
        <w:t>▾ Sinal sonoro</w:t>
      </w:r>
      <w:r w:rsidRPr="00DC677B">
        <w:rPr>
          <w:lang w:val="pt-BR"/>
        </w:rPr>
        <w:br/>
        <w:t>▾ Alerta visual</w:t>
      </w:r>
      <w:r w:rsidRPr="00DC677B">
        <w:rPr>
          <w:lang w:val="pt-BR"/>
        </w:rPr>
        <w:br/>
        <w:t>▾ Notificações do sistema</w:t>
      </w:r>
      <w:r w:rsidRPr="00DC677B">
        <w:rPr>
          <w:lang w:val="pt-BR"/>
        </w:rPr>
        <w:br/>
        <w:t>▾ Repetição de alarmes</w:t>
      </w:r>
      <w:r w:rsidRPr="00DC677B">
        <w:rPr>
          <w:lang w:val="pt-BR"/>
        </w:rPr>
        <w:br/>
        <w:t>▾ Testes e permissões</w:t>
      </w:r>
    </w:p>
    <w:p w14:paraId="60971A19" w14:textId="773B6EBE" w:rsidR="0DA69B1B" w:rsidRPr="00DC677B" w:rsidRDefault="0DA69B1B">
      <w:pPr>
        <w:rPr>
          <w:lang w:val="pt-BR"/>
        </w:rPr>
      </w:pPr>
      <w:r w:rsidRPr="00DC677B">
        <w:rPr>
          <w:lang w:val="pt-BR"/>
        </w:rPr>
        <w:t>Os controles deslizantes, checkboxes e campos numéricos ocuparão toda a largura disponível.</w:t>
      </w:r>
    </w:p>
    <w:p w14:paraId="6AF6A6FA" w14:textId="00F4203B" w:rsidR="0DA69B1B" w:rsidRPr="00DC677B" w:rsidRDefault="0DA69B1B">
      <w:pPr>
        <w:rPr>
          <w:lang w:val="pt-BR"/>
        </w:rPr>
      </w:pPr>
      <w:r w:rsidRPr="00DC677B">
        <w:rPr>
          <w:lang w:val="pt-BR"/>
        </w:rPr>
        <w:t xml:space="preserve">A opção </w:t>
      </w:r>
      <w:r w:rsidRPr="00DC677B">
        <w:rPr>
          <w:b/>
          <w:bCs/>
          <w:lang w:val="pt-BR"/>
        </w:rPr>
        <w:t>Testar som</w:t>
      </w:r>
      <w:r w:rsidRPr="00DC677B">
        <w:rPr>
          <w:lang w:val="pt-BR"/>
        </w:rPr>
        <w:t xml:space="preserve"> deverá ficar próxima ao tipo de timbre e ao volume. A opção </w:t>
      </w:r>
      <w:r w:rsidRPr="00DC677B">
        <w:rPr>
          <w:b/>
          <w:bCs/>
          <w:lang w:val="pt-BR"/>
        </w:rPr>
        <w:t>Testar notificação</w:t>
      </w:r>
      <w:r w:rsidRPr="00DC677B">
        <w:rPr>
          <w:lang w:val="pt-BR"/>
        </w:rPr>
        <w:t xml:space="preserve"> deverá ficar próxima ao estado atual da permissão.</w:t>
      </w:r>
    </w:p>
    <w:p w14:paraId="377578BB" w14:textId="77777777" w:rsidR="0DA69B1B" w:rsidRPr="00DC677B" w:rsidRDefault="0DA69B1B" w:rsidP="0DA69B1B">
      <w:pPr>
        <w:pBdr>
          <w:bottom w:val="single" w:sz="6" w:space="1" w:color="000000"/>
        </w:pBdr>
        <w:rPr>
          <w:lang w:val="pt-BR"/>
        </w:rPr>
      </w:pPr>
    </w:p>
    <w:p w14:paraId="62976E1F" w14:textId="429882F5" w:rsidR="0DA69B1B" w:rsidRPr="00DC677B" w:rsidRDefault="0DA69B1B" w:rsidP="0DA69B1B">
      <w:pPr>
        <w:pStyle w:val="Ttulo1"/>
        <w:rPr>
          <w:lang w:val="pt-BR"/>
        </w:rPr>
      </w:pPr>
      <w:r w:rsidRPr="00DC677B">
        <w:rPr>
          <w:lang w:val="pt-BR"/>
        </w:rPr>
        <w:t>11. Configurações de cores no celular</w:t>
      </w:r>
    </w:p>
    <w:p w14:paraId="39DD4334" w14:textId="4DE8936D" w:rsidR="0DA69B1B" w:rsidRPr="00DC677B" w:rsidRDefault="0DA69B1B">
      <w:pPr>
        <w:rPr>
          <w:lang w:val="pt-BR"/>
        </w:rPr>
      </w:pPr>
      <w:r w:rsidRPr="00DC677B">
        <w:rPr>
          <w:lang w:val="pt-BR"/>
        </w:rPr>
        <w:t>A barra proporcional de cores poderá continuar horizontal, com rolagem controlada ou escala reduzida. A tabela será convertida em cartões:</w:t>
      </w:r>
    </w:p>
    <w:p w14:paraId="63A29D2F" w14:textId="0E26CD41" w:rsidR="0DA69B1B" w:rsidRPr="00DC677B" w:rsidRDefault="0DA69B1B" w:rsidP="0DA69B1B">
      <w:pPr>
        <w:rPr>
          <w:lang w:val="pt-BR"/>
        </w:rPr>
      </w:pPr>
      <w:r w:rsidRPr="00DC677B">
        <w:rPr>
          <w:lang w:val="pt-BR"/>
        </w:rPr>
        <w:t>┌─────────────────────────────────┐</w:t>
      </w:r>
      <w:r w:rsidRPr="00DC677B">
        <w:rPr>
          <w:lang w:val="pt-BR"/>
        </w:rPr>
        <w:br/>
        <w:t>│ ● Crítico                       │</w:t>
      </w:r>
      <w:r w:rsidRPr="00DC677B">
        <w:rPr>
          <w:lang w:val="pt-BR"/>
        </w:rPr>
        <w:br/>
        <w:t>│ 0 até 15 minutos                │</w:t>
      </w:r>
      <w:r w:rsidRPr="00DC677B">
        <w:rPr>
          <w:lang w:val="pt-BR"/>
        </w:rPr>
        <w:br/>
        <w:t>│ Cor: #dc2626                    │</w:t>
      </w:r>
      <w:r w:rsidRPr="00DC677B">
        <w:rPr>
          <w:lang w:val="pt-BR"/>
        </w:rPr>
        <w:br/>
        <w:t>│ Prioridade: 1                   │</w:t>
      </w:r>
      <w:r w:rsidRPr="00DC677B">
        <w:rPr>
          <w:lang w:val="pt-BR"/>
        </w:rPr>
        <w:br/>
        <w:t>│ Pulsar: Sim • Som: Sim          │</w:t>
      </w:r>
      <w:r w:rsidRPr="00DC677B">
        <w:rPr>
          <w:lang w:val="pt-BR"/>
        </w:rPr>
        <w:br/>
        <w:t>│                     [Editar]     │</w:t>
      </w:r>
      <w:r w:rsidRPr="00DC677B">
        <w:rPr>
          <w:lang w:val="pt-BR"/>
        </w:rPr>
        <w:br/>
        <w:t>└─────────────────────────────────┘</w:t>
      </w:r>
    </w:p>
    <w:p w14:paraId="049097D3" w14:textId="2D0E9A50" w:rsidR="0DA69B1B" w:rsidRPr="00DC677B" w:rsidRDefault="0DA69B1B">
      <w:pPr>
        <w:rPr>
          <w:lang w:val="pt-BR"/>
        </w:rPr>
      </w:pPr>
      <w:r w:rsidRPr="00DC677B">
        <w:rPr>
          <w:lang w:val="pt-BR"/>
        </w:rPr>
        <w:lastRenderedPageBreak/>
        <w:t>A inclusão ou edição da faixa será realizada em tela separada. Antes de salvar, a aplicação deverá mostrar a cadeia resultante:</w:t>
      </w:r>
    </w:p>
    <w:p w14:paraId="7EF9E8AE" w14:textId="5656330B" w:rsidR="0DA69B1B" w:rsidRPr="00DC677B" w:rsidRDefault="0DA69B1B" w:rsidP="0DA69B1B">
      <w:pPr>
        <w:rPr>
          <w:lang w:val="pt-BR"/>
        </w:rPr>
      </w:pPr>
      <w:r w:rsidRPr="00DC677B">
        <w:rPr>
          <w:lang w:val="pt-BR"/>
        </w:rPr>
        <w:t>0 ─ 15 ─ 30 ─ 45 ─ 60 ─ Normal</w:t>
      </w:r>
    </w:p>
    <w:p w14:paraId="68962980" w14:textId="483032EE" w:rsidR="0DA69B1B" w:rsidRPr="00DC677B" w:rsidRDefault="0DA69B1B">
      <w:pPr>
        <w:rPr>
          <w:lang w:val="pt-BR"/>
        </w:rPr>
      </w:pPr>
      <w:r w:rsidRPr="00DC677B">
        <w:rPr>
          <w:lang w:val="pt-BR"/>
        </w:rPr>
        <w:t>Em caso de lacuna ou sobreposição, o erro deverá identificar claramente as faixas envolvidas.</w:t>
      </w:r>
    </w:p>
    <w:p w14:paraId="36CF572D" w14:textId="77777777" w:rsidR="0DA69B1B" w:rsidRPr="00DC677B" w:rsidRDefault="0DA69B1B" w:rsidP="0DA69B1B">
      <w:pPr>
        <w:pBdr>
          <w:bottom w:val="single" w:sz="6" w:space="1" w:color="000000"/>
        </w:pBdr>
        <w:rPr>
          <w:lang w:val="pt-BR"/>
        </w:rPr>
      </w:pPr>
    </w:p>
    <w:p w14:paraId="2D23C04B" w14:textId="75D655CD" w:rsidR="0DA69B1B" w:rsidRPr="00DC677B" w:rsidRDefault="0DA69B1B" w:rsidP="0DA69B1B">
      <w:pPr>
        <w:pStyle w:val="Ttulo1"/>
        <w:rPr>
          <w:lang w:val="pt-BR"/>
        </w:rPr>
      </w:pPr>
      <w:r w:rsidRPr="00DC677B">
        <w:rPr>
          <w:lang w:val="pt-BR"/>
        </w:rPr>
        <w:t>12. Backup e diagnóstico no celular</w:t>
      </w:r>
    </w:p>
    <w:p w14:paraId="4E27842E" w14:textId="3000E818" w:rsidR="0DA69B1B" w:rsidRPr="00DC677B" w:rsidRDefault="0DA69B1B" w:rsidP="0DA69B1B">
      <w:pPr>
        <w:pStyle w:val="Ttulo2"/>
        <w:rPr>
          <w:lang w:val="pt-BR"/>
        </w:rPr>
      </w:pPr>
      <w:r w:rsidRPr="00DC677B">
        <w:rPr>
          <w:lang w:val="pt-BR"/>
        </w:rPr>
        <w:t>12.1 Backup</w:t>
      </w:r>
    </w:p>
    <w:p w14:paraId="38537E8D" w14:textId="7E965BED" w:rsidR="0DA69B1B" w:rsidRPr="00DC677B" w:rsidRDefault="0DA69B1B">
      <w:pPr>
        <w:rPr>
          <w:lang w:val="pt-BR"/>
        </w:rPr>
      </w:pPr>
      <w:r w:rsidRPr="00DC677B">
        <w:rPr>
          <w:lang w:val="pt-BR"/>
        </w:rPr>
        <w:t>A tela deverá apresentar ações grandes e separadas:</w:t>
      </w:r>
    </w:p>
    <w:p w14:paraId="02B8CE89" w14:textId="1E648FC5" w:rsidR="0DA69B1B" w:rsidRPr="00DC677B" w:rsidRDefault="0DA69B1B" w:rsidP="0DA69B1B">
      <w:pPr>
        <w:rPr>
          <w:lang w:val="pt-BR"/>
        </w:rPr>
      </w:pPr>
      <w:r w:rsidRPr="00DC677B">
        <w:rPr>
          <w:lang w:val="pt-BR"/>
        </w:rPr>
        <w:t>Backup e dados</w:t>
      </w:r>
      <w:r w:rsidRPr="00DC677B">
        <w:rPr>
          <w:lang w:val="pt-BR"/>
        </w:rPr>
        <w:br/>
      </w:r>
      <w:r w:rsidRPr="00DC677B">
        <w:rPr>
          <w:lang w:val="pt-BR"/>
        </w:rPr>
        <w:br/>
        <w:t>Último backup</w:t>
      </w:r>
      <w:r w:rsidRPr="00DC677B">
        <w:rPr>
          <w:lang w:val="pt-BR"/>
        </w:rPr>
        <w:br/>
        <w:t>24/10/2026 22:15</w:t>
      </w:r>
      <w:r w:rsidRPr="00DC677B">
        <w:rPr>
          <w:lang w:val="pt-BR"/>
        </w:rPr>
        <w:br/>
      </w:r>
      <w:r w:rsidRPr="00DC677B">
        <w:rPr>
          <w:lang w:val="pt-BR"/>
        </w:rPr>
        <w:br/>
        <w:t>[ Baixar backup completo JSON ]</w:t>
      </w:r>
      <w:r w:rsidRPr="00DC677B">
        <w:rPr>
          <w:lang w:val="pt-BR"/>
        </w:rPr>
        <w:br/>
      </w:r>
      <w:r w:rsidRPr="00DC677B">
        <w:rPr>
          <w:lang w:val="pt-BR"/>
        </w:rPr>
        <w:br/>
        <w:t>Importar backup</w:t>
      </w:r>
      <w:r w:rsidRPr="00DC677B">
        <w:rPr>
          <w:lang w:val="pt-BR"/>
        </w:rPr>
        <w:br/>
        <w:t>[ Selecionar arquivo JSON ]</w:t>
      </w:r>
      <w:r w:rsidRPr="00DC677B">
        <w:rPr>
          <w:lang w:val="pt-BR"/>
        </w:rPr>
        <w:br/>
        <w:t>[ Validar arquivo ]</w:t>
      </w:r>
      <w:r w:rsidRPr="00DC677B">
        <w:rPr>
          <w:lang w:val="pt-BR"/>
        </w:rPr>
        <w:br/>
      </w:r>
      <w:r w:rsidRPr="00DC677B">
        <w:rPr>
          <w:lang w:val="pt-BR"/>
        </w:rPr>
        <w:br/>
        <w:t>Exportar CSV</w:t>
      </w:r>
      <w:r w:rsidRPr="00DC677B">
        <w:rPr>
          <w:lang w:val="pt-BR"/>
        </w:rPr>
        <w:br/>
        <w:t>[ Pendentes ] [ Concluídos ]</w:t>
      </w:r>
      <w:r w:rsidRPr="00DC677B">
        <w:rPr>
          <w:lang w:val="pt-BR"/>
        </w:rPr>
        <w:br/>
        <w:t>[ Estrutura cadastral ]</w:t>
      </w:r>
      <w:r w:rsidRPr="00DC677B">
        <w:rPr>
          <w:lang w:val="pt-BR"/>
        </w:rPr>
        <w:br/>
      </w:r>
      <w:r w:rsidRPr="00DC677B">
        <w:rPr>
          <w:lang w:val="pt-BR"/>
        </w:rPr>
        <w:br/>
        <w:t>Área de risco</w:t>
      </w:r>
      <w:r w:rsidRPr="00DC677B">
        <w:rPr>
          <w:lang w:val="pt-BR"/>
        </w:rPr>
        <w:br/>
        <w:t>[ Apagar todos os dados ]</w:t>
      </w:r>
    </w:p>
    <w:p w14:paraId="59001B8C" w14:textId="609DDE50" w:rsidR="0DA69B1B" w:rsidRPr="00DC677B" w:rsidRDefault="0DA69B1B">
      <w:pPr>
        <w:rPr>
          <w:lang w:val="pt-BR"/>
        </w:rPr>
      </w:pPr>
      <w:r w:rsidRPr="00DC677B">
        <w:rPr>
          <w:lang w:val="pt-BR"/>
        </w:rPr>
        <w:t xml:space="preserve">A importação em modo </w:t>
      </w:r>
      <w:r w:rsidRPr="00DC677B">
        <w:rPr>
          <w:b/>
          <w:bCs/>
          <w:lang w:val="pt-BR"/>
        </w:rPr>
        <w:t>Substituir tudo</w:t>
      </w:r>
      <w:r w:rsidRPr="00DC677B">
        <w:rPr>
          <w:lang w:val="pt-BR"/>
        </w:rPr>
        <w:t xml:space="preserve"> deverá exigir confirmação reforçada e informar explicitamente que um backup preventivo será gerado antes da substituição.</w:t>
      </w:r>
    </w:p>
    <w:p w14:paraId="0144BB72" w14:textId="77777777" w:rsidR="0DA69B1B" w:rsidRPr="00DC677B" w:rsidRDefault="0DA69B1B" w:rsidP="0DA69B1B">
      <w:pPr>
        <w:pBdr>
          <w:bottom w:val="single" w:sz="6" w:space="1" w:color="000000"/>
        </w:pBdr>
        <w:rPr>
          <w:lang w:val="pt-BR"/>
        </w:rPr>
      </w:pPr>
    </w:p>
    <w:p w14:paraId="599050A7" w14:textId="397ABDD8" w:rsidR="0DA69B1B" w:rsidRPr="00DC677B" w:rsidRDefault="0DA69B1B" w:rsidP="0DA69B1B">
      <w:pPr>
        <w:pStyle w:val="Ttulo2"/>
        <w:rPr>
          <w:lang w:val="pt-BR"/>
        </w:rPr>
      </w:pPr>
      <w:r w:rsidRPr="00DC677B">
        <w:rPr>
          <w:lang w:val="pt-BR"/>
        </w:rPr>
        <w:t>12.2 Diagnóstico</w:t>
      </w:r>
    </w:p>
    <w:p w14:paraId="3DF0C2BA" w14:textId="6DED0AD2" w:rsidR="0DA69B1B" w:rsidRPr="00DC677B" w:rsidRDefault="0DA69B1B">
      <w:pPr>
        <w:rPr>
          <w:lang w:val="pt-BR"/>
        </w:rPr>
      </w:pPr>
      <w:r w:rsidRPr="00DC677B">
        <w:rPr>
          <w:lang w:val="pt-BR"/>
        </w:rPr>
        <w:t>O diagnóstico poderá ser apresentado em cartões:</w:t>
      </w:r>
    </w:p>
    <w:p w14:paraId="4FA8563F" w14:textId="694D1196" w:rsidR="0DA69B1B" w:rsidRPr="00DC677B" w:rsidRDefault="0DA69B1B" w:rsidP="0DA69B1B">
      <w:pPr>
        <w:rPr>
          <w:lang w:val="pt-BR"/>
        </w:rPr>
      </w:pPr>
      <w:r w:rsidRPr="00DC677B">
        <w:rPr>
          <w:lang w:val="pt-BR"/>
        </w:rPr>
        <w:t>Versão</w:t>
      </w:r>
      <w:r w:rsidRPr="00DC677B">
        <w:rPr>
          <w:lang w:val="pt-BR"/>
        </w:rPr>
        <w:br/>
        <w:t>v1.1.0</w:t>
      </w:r>
      <w:r w:rsidRPr="00DC677B">
        <w:rPr>
          <w:lang w:val="pt-BR"/>
        </w:rPr>
        <w:br/>
      </w:r>
      <w:r w:rsidRPr="00DC677B">
        <w:rPr>
          <w:lang w:val="pt-BR"/>
        </w:rPr>
        <w:lastRenderedPageBreak/>
        <w:br/>
        <w:t>Banco local</w:t>
      </w:r>
      <w:r w:rsidRPr="00DC677B">
        <w:rPr>
          <w:lang w:val="pt-BR"/>
        </w:rPr>
        <w:br/>
        <w:t>Online • Esquema v1</w:t>
      </w:r>
      <w:r w:rsidRPr="00DC677B">
        <w:rPr>
          <w:lang w:val="pt-BR"/>
        </w:rPr>
        <w:br/>
      </w:r>
      <w:r w:rsidRPr="00DC677B">
        <w:rPr>
          <w:lang w:val="pt-BR"/>
        </w:rPr>
        <w:br/>
        <w:t>Áudio</w:t>
      </w:r>
      <w:r w:rsidRPr="00DC677B">
        <w:rPr>
          <w:lang w:val="pt-BR"/>
        </w:rPr>
        <w:br/>
        <w:t>Ativo</w:t>
      </w:r>
      <w:r w:rsidRPr="00DC677B">
        <w:rPr>
          <w:lang w:val="pt-BR"/>
        </w:rPr>
        <w:br/>
      </w:r>
      <w:r w:rsidRPr="00DC677B">
        <w:rPr>
          <w:lang w:val="pt-BR"/>
        </w:rPr>
        <w:br/>
        <w:t>Notificações</w:t>
      </w:r>
      <w:r w:rsidRPr="00DC677B">
        <w:rPr>
          <w:lang w:val="pt-BR"/>
        </w:rPr>
        <w:br/>
        <w:t>Concedidas</w:t>
      </w:r>
    </w:p>
    <w:p w14:paraId="6B6AAC9B" w14:textId="40DDEC86" w:rsidR="0DA69B1B" w:rsidRPr="00DC677B" w:rsidRDefault="0DA69B1B">
      <w:pPr>
        <w:rPr>
          <w:lang w:val="pt-BR"/>
        </w:rPr>
      </w:pPr>
      <w:r w:rsidRPr="00DC677B">
        <w:rPr>
          <w:lang w:val="pt-BR"/>
        </w:rPr>
        <w:t>As 11 Object Stores serão exibidas em uma lista expansível. Logs técnicos poderão abrir em um painel específico, com opção de copiar o diagnóstico completo.</w:t>
      </w:r>
    </w:p>
    <w:p w14:paraId="4A3A55C3" w14:textId="77777777" w:rsidR="0DA69B1B" w:rsidRPr="00DC677B" w:rsidRDefault="0DA69B1B" w:rsidP="0DA69B1B">
      <w:pPr>
        <w:pBdr>
          <w:bottom w:val="single" w:sz="6" w:space="1" w:color="000000"/>
        </w:pBdr>
        <w:rPr>
          <w:lang w:val="pt-BR"/>
        </w:rPr>
      </w:pPr>
    </w:p>
    <w:p w14:paraId="4121DCE4" w14:textId="1EC5D84E" w:rsidR="0DA69B1B" w:rsidRPr="00DC677B" w:rsidRDefault="0DA69B1B" w:rsidP="0DA69B1B">
      <w:pPr>
        <w:pStyle w:val="Ttulo1"/>
        <w:rPr>
          <w:lang w:val="pt-BR"/>
        </w:rPr>
      </w:pPr>
      <w:r w:rsidRPr="00DC677B">
        <w:rPr>
          <w:lang w:val="pt-BR"/>
        </w:rPr>
        <w:t>13. Estrutura da aplicação em tablets</w:t>
      </w:r>
    </w:p>
    <w:p w14:paraId="78E66F4E" w14:textId="3C5F59B5" w:rsidR="0DA69B1B" w:rsidRPr="00DC677B" w:rsidRDefault="0DA69B1B" w:rsidP="0DA69B1B">
      <w:pPr>
        <w:pStyle w:val="Ttulo2"/>
        <w:rPr>
          <w:lang w:val="pt-BR"/>
        </w:rPr>
      </w:pPr>
      <w:r w:rsidRPr="00DC677B">
        <w:rPr>
          <w:lang w:val="pt-BR"/>
        </w:rPr>
        <w:t>13.1 Conceito geral</w:t>
      </w:r>
    </w:p>
    <w:p w14:paraId="721C2C6D" w14:textId="57194B33" w:rsidR="0DA69B1B" w:rsidRPr="00DC677B" w:rsidRDefault="0DA69B1B">
      <w:pPr>
        <w:rPr>
          <w:lang w:val="pt-BR"/>
        </w:rPr>
      </w:pPr>
      <w:r w:rsidRPr="00DC677B">
        <w:rPr>
          <w:lang w:val="pt-BR"/>
        </w:rPr>
        <w:t>O tablet não deverá ser tratado como um celular ampliado. A adaptação aproveitará a largura adicional para manter contexto, reduzir navegação repetitiva e permitir trabalho com caneta.</w:t>
      </w:r>
    </w:p>
    <w:p w14:paraId="6B306F9C" w14:textId="45211CF2" w:rsidR="0DA69B1B" w:rsidRPr="00DC677B" w:rsidRDefault="0DA69B1B">
      <w:pPr>
        <w:rPr>
          <w:lang w:val="pt-BR"/>
        </w:rPr>
      </w:pPr>
      <w:r w:rsidRPr="00DC677B">
        <w:rPr>
          <w:lang w:val="pt-BR"/>
        </w:rPr>
        <w:t>A experiência continuará orientada ao toque, portanto:</w:t>
      </w:r>
    </w:p>
    <w:p w14:paraId="29CB0610" w14:textId="002588DA" w:rsidR="0DA69B1B" w:rsidRPr="00DC677B" w:rsidRDefault="0DA69B1B" w:rsidP="0DA69B1B">
      <w:pPr>
        <w:pStyle w:val="PargrafodaLista"/>
        <w:numPr>
          <w:ilvl w:val="0"/>
          <w:numId w:val="20"/>
        </w:numPr>
        <w:rPr>
          <w:lang w:val="pt-BR"/>
        </w:rPr>
      </w:pPr>
      <w:r w:rsidRPr="00DC677B">
        <w:rPr>
          <w:lang w:val="pt-BR"/>
        </w:rPr>
        <w:t>controles não serão reduzidos às dimensões do desktop;</w:t>
      </w:r>
    </w:p>
    <w:p w14:paraId="79A151E2" w14:textId="34538B8B" w:rsidR="0DA69B1B" w:rsidRPr="00DC677B" w:rsidRDefault="0DA69B1B" w:rsidP="0DA69B1B">
      <w:pPr>
        <w:pStyle w:val="PargrafodaLista"/>
        <w:numPr>
          <w:ilvl w:val="0"/>
          <w:numId w:val="20"/>
        </w:numPr>
        <w:rPr>
          <w:lang w:val="pt-BR"/>
        </w:rPr>
      </w:pPr>
      <w:r w:rsidRPr="00DC677B">
        <w:rPr>
          <w:lang w:val="pt-BR"/>
        </w:rPr>
        <w:t xml:space="preserve">ações não dependerão de </w:t>
      </w:r>
      <w:r w:rsidRPr="00DC677B">
        <w:rPr>
          <w:rStyle w:val="CdigoHTML"/>
          <w:lang w:val="pt-BR"/>
        </w:rPr>
        <w:t>hover</w:t>
      </w:r>
      <w:r w:rsidRPr="00DC677B">
        <w:rPr>
          <w:lang w:val="pt-BR"/>
        </w:rPr>
        <w:t>;</w:t>
      </w:r>
    </w:p>
    <w:p w14:paraId="6D6F3541" w14:textId="4F76892C" w:rsidR="0DA69B1B" w:rsidRPr="00DC677B" w:rsidRDefault="0DA69B1B" w:rsidP="0DA69B1B">
      <w:pPr>
        <w:pStyle w:val="PargrafodaLista"/>
        <w:numPr>
          <w:ilvl w:val="0"/>
          <w:numId w:val="20"/>
        </w:numPr>
        <w:rPr>
          <w:lang w:val="pt-BR"/>
        </w:rPr>
      </w:pPr>
      <w:r w:rsidRPr="00DC677B">
        <w:rPr>
          <w:lang w:val="pt-BR"/>
        </w:rPr>
        <w:t>tabelas não utilizarão densidade excessiva;</w:t>
      </w:r>
    </w:p>
    <w:p w14:paraId="02ED1242" w14:textId="1212F3BF" w:rsidR="0DA69B1B" w:rsidRPr="00DC677B" w:rsidRDefault="0DA69B1B" w:rsidP="0DA69B1B">
      <w:pPr>
        <w:pStyle w:val="PargrafodaLista"/>
        <w:numPr>
          <w:ilvl w:val="0"/>
          <w:numId w:val="20"/>
        </w:numPr>
        <w:rPr>
          <w:lang w:val="pt-BR"/>
        </w:rPr>
      </w:pPr>
      <w:r w:rsidRPr="00DC677B">
        <w:rPr>
          <w:lang w:val="pt-BR"/>
        </w:rPr>
        <w:t>campos e botões manterão áreas de toque amplas;</w:t>
      </w:r>
    </w:p>
    <w:p w14:paraId="702C2834" w14:textId="586FBE7B" w:rsidR="0DA69B1B" w:rsidRPr="00DC677B" w:rsidRDefault="0DA69B1B" w:rsidP="0DA69B1B">
      <w:pPr>
        <w:pStyle w:val="PargrafodaLista"/>
        <w:numPr>
          <w:ilvl w:val="0"/>
          <w:numId w:val="20"/>
        </w:numPr>
        <w:rPr>
          <w:lang w:val="pt-BR"/>
        </w:rPr>
      </w:pPr>
      <w:r w:rsidRPr="00DC677B">
        <w:rPr>
          <w:lang w:val="pt-BR"/>
        </w:rPr>
        <w:t>painéis poderão ser apresentados lado a lado.</w:t>
      </w:r>
    </w:p>
    <w:p w14:paraId="0A05F045" w14:textId="77777777" w:rsidR="0DA69B1B" w:rsidRPr="00DC677B" w:rsidRDefault="0DA69B1B" w:rsidP="0DA69B1B">
      <w:pPr>
        <w:pBdr>
          <w:bottom w:val="single" w:sz="6" w:space="1" w:color="000000"/>
        </w:pBdr>
        <w:rPr>
          <w:lang w:val="pt-BR"/>
        </w:rPr>
      </w:pPr>
    </w:p>
    <w:p w14:paraId="4FF82AAE" w14:textId="46CEF034" w:rsidR="0DA69B1B" w:rsidRPr="00DC677B" w:rsidRDefault="0DA69B1B" w:rsidP="0DA69B1B">
      <w:pPr>
        <w:pStyle w:val="Ttulo2"/>
        <w:rPr>
          <w:lang w:val="pt-BR"/>
        </w:rPr>
      </w:pPr>
      <w:r w:rsidRPr="00DC677B">
        <w:rPr>
          <w:lang w:val="pt-BR"/>
        </w:rPr>
        <w:t>13.2 Navegação lateral</w:t>
      </w:r>
    </w:p>
    <w:p w14:paraId="2611665F" w14:textId="1164D4E4" w:rsidR="0DA69B1B" w:rsidRPr="00DC677B" w:rsidRDefault="0DA69B1B">
      <w:pPr>
        <w:rPr>
          <w:lang w:val="pt-BR"/>
        </w:rPr>
      </w:pPr>
      <w:r w:rsidRPr="00DC677B">
        <w:rPr>
          <w:lang w:val="pt-BR"/>
        </w:rPr>
        <w:t>No tablet em paisagem, será utilizada uma barra lateral compacta:</w:t>
      </w:r>
    </w:p>
    <w:p w14:paraId="5F1439D1" w14:textId="41FF081F" w:rsidR="0DA69B1B" w:rsidRPr="00DC677B" w:rsidRDefault="0DA69B1B" w:rsidP="0DA69B1B">
      <w:pPr>
        <w:rPr>
          <w:lang w:val="pt-BR"/>
        </w:rPr>
      </w:pPr>
      <w:r w:rsidRPr="00DC677B">
        <w:rPr>
          <w:lang w:val="pt-BR"/>
        </w:rPr>
        <w:t>┌───────────────┬──────────────────────────────────────┐</w:t>
      </w:r>
      <w:r w:rsidRPr="00DC677B">
        <w:rPr>
          <w:lang w:val="pt-BR"/>
        </w:rPr>
        <w:br/>
        <w:t>│ Previsões     │ Conteúdo da visão ativa             │</w:t>
      </w:r>
      <w:r w:rsidRPr="00DC677B">
        <w:rPr>
          <w:lang w:val="pt-BR"/>
        </w:rPr>
        <w:br/>
        <w:t>│               │                                      │</w:t>
      </w:r>
      <w:r w:rsidRPr="00DC677B">
        <w:rPr>
          <w:lang w:val="pt-BR"/>
        </w:rPr>
        <w:br/>
        <w:t>│ Painel        │                                      │</w:t>
      </w:r>
      <w:r w:rsidRPr="00DC677B">
        <w:rPr>
          <w:lang w:val="pt-BR"/>
        </w:rPr>
        <w:br/>
        <w:t>│ Novo evento   │                                      │</w:t>
      </w:r>
      <w:r w:rsidRPr="00DC677B">
        <w:rPr>
          <w:lang w:val="pt-BR"/>
        </w:rPr>
        <w:br/>
        <w:t>│ Pendentes  12 │                                      │</w:t>
      </w:r>
      <w:r w:rsidRPr="00DC677B">
        <w:rPr>
          <w:lang w:val="pt-BR"/>
        </w:rPr>
        <w:br/>
        <w:t>│ Concluídos    │                                      │</w:t>
      </w:r>
      <w:r w:rsidRPr="00DC677B">
        <w:rPr>
          <w:lang w:val="pt-BR"/>
        </w:rPr>
        <w:br/>
        <w:t>│ Cadastros     │                                      │</w:t>
      </w:r>
      <w:r w:rsidRPr="00DC677B">
        <w:rPr>
          <w:lang w:val="pt-BR"/>
        </w:rPr>
        <w:br/>
      </w:r>
      <w:r w:rsidRPr="00DC677B">
        <w:rPr>
          <w:lang w:val="pt-BR"/>
        </w:rPr>
        <w:lastRenderedPageBreak/>
        <w:t>│ Configurações │                                      │</w:t>
      </w:r>
      <w:r w:rsidRPr="00DC677B">
        <w:rPr>
          <w:lang w:val="pt-BR"/>
        </w:rPr>
        <w:br/>
        <w:t>│ Backup        │                                      │</w:t>
      </w:r>
      <w:r w:rsidRPr="00DC677B">
        <w:rPr>
          <w:lang w:val="pt-BR"/>
        </w:rPr>
        <w:br/>
        <w:t>│ Diagnóstico   │                                      │</w:t>
      </w:r>
      <w:r w:rsidRPr="00DC677B">
        <w:rPr>
          <w:lang w:val="pt-BR"/>
        </w:rPr>
        <w:br/>
        <w:t>└───────────────┴──────────────────────────────────────┘</w:t>
      </w:r>
    </w:p>
    <w:p w14:paraId="65BC27F6" w14:textId="344F3620" w:rsidR="0DA69B1B" w:rsidRPr="00DC677B" w:rsidRDefault="0DA69B1B">
      <w:pPr>
        <w:rPr>
          <w:lang w:val="pt-BR"/>
        </w:rPr>
      </w:pPr>
      <w:r w:rsidRPr="00DC677B">
        <w:rPr>
          <w:lang w:val="pt-BR"/>
        </w:rPr>
        <w:t>A barra poderá ser recolhida para o modo somente ícones.</w:t>
      </w:r>
    </w:p>
    <w:p w14:paraId="332405C6" w14:textId="62CDF0CB" w:rsidR="0DA69B1B" w:rsidRPr="00DC677B" w:rsidRDefault="0DA69B1B">
      <w:pPr>
        <w:rPr>
          <w:lang w:val="pt-BR"/>
        </w:rPr>
      </w:pPr>
      <w:r w:rsidRPr="00DC677B">
        <w:rPr>
          <w:lang w:val="pt-BR"/>
        </w:rPr>
        <w:t>No tablet em retrato, poderá ser usado:</w:t>
      </w:r>
    </w:p>
    <w:p w14:paraId="43D26724" w14:textId="42554DC7" w:rsidR="0DA69B1B" w:rsidRDefault="0DA69B1B" w:rsidP="0DA69B1B">
      <w:pPr>
        <w:pStyle w:val="PargrafodaLista"/>
        <w:numPr>
          <w:ilvl w:val="0"/>
          <w:numId w:val="19"/>
        </w:numPr>
      </w:pPr>
      <w:r>
        <w:t>drawer lateral retrátil; ou</w:t>
      </w:r>
    </w:p>
    <w:p w14:paraId="05F0E00E" w14:textId="1A1F96BD" w:rsidR="0DA69B1B" w:rsidRDefault="0DA69B1B" w:rsidP="0DA69B1B">
      <w:pPr>
        <w:pStyle w:val="PargrafodaLista"/>
        <w:numPr>
          <w:ilvl w:val="0"/>
          <w:numId w:val="19"/>
        </w:numPr>
      </w:pPr>
      <w:r>
        <w:t>barra lateral estreita, se a largura útil permitir.</w:t>
      </w:r>
    </w:p>
    <w:p w14:paraId="3D09A346" w14:textId="03507C49" w:rsidR="0DA69B1B" w:rsidRDefault="0DA69B1B">
      <w:r>
        <w:t>O cabeçalho continuará exibindo:</w:t>
      </w:r>
    </w:p>
    <w:p w14:paraId="5CFE67C5" w14:textId="51D9D61D" w:rsidR="0DA69B1B" w:rsidRDefault="0DA69B1B" w:rsidP="0DA69B1B">
      <w:pPr>
        <w:pStyle w:val="PargrafodaLista"/>
        <w:numPr>
          <w:ilvl w:val="0"/>
          <w:numId w:val="18"/>
        </w:numPr>
      </w:pPr>
      <w:r>
        <w:t>console ativo;</w:t>
      </w:r>
    </w:p>
    <w:p w14:paraId="4B06A884" w14:textId="555C928D" w:rsidR="0DA69B1B" w:rsidRDefault="0DA69B1B" w:rsidP="0DA69B1B">
      <w:pPr>
        <w:pStyle w:val="PargrafodaLista"/>
        <w:numPr>
          <w:ilvl w:val="0"/>
          <w:numId w:val="18"/>
        </w:numPr>
      </w:pPr>
      <w:r>
        <w:t>relógio;</w:t>
      </w:r>
    </w:p>
    <w:p w14:paraId="7B9AC2CB" w14:textId="251BAA18" w:rsidR="0DA69B1B" w:rsidRDefault="0DA69B1B" w:rsidP="0DA69B1B">
      <w:pPr>
        <w:pStyle w:val="PargrafodaLista"/>
        <w:numPr>
          <w:ilvl w:val="0"/>
          <w:numId w:val="18"/>
        </w:numPr>
      </w:pPr>
      <w:r>
        <w:t>estado do áudio;</w:t>
      </w:r>
    </w:p>
    <w:p w14:paraId="65ED2D77" w14:textId="18BC05B1" w:rsidR="0DA69B1B" w:rsidRDefault="0DA69B1B" w:rsidP="0DA69B1B">
      <w:pPr>
        <w:pStyle w:val="PargrafodaLista"/>
        <w:numPr>
          <w:ilvl w:val="0"/>
          <w:numId w:val="18"/>
        </w:numPr>
      </w:pPr>
      <w:r>
        <w:t>quantidade de alarmes;</w:t>
      </w:r>
    </w:p>
    <w:p w14:paraId="277484B4" w14:textId="1E128444" w:rsidR="0DA69B1B" w:rsidRDefault="0DA69B1B" w:rsidP="0DA69B1B">
      <w:pPr>
        <w:pStyle w:val="PargrafodaLista"/>
        <w:numPr>
          <w:ilvl w:val="0"/>
          <w:numId w:val="18"/>
        </w:numPr>
      </w:pPr>
      <w:r>
        <w:t>usuário;</w:t>
      </w:r>
    </w:p>
    <w:p w14:paraId="0978D461" w14:textId="4087F6B0" w:rsidR="0DA69B1B" w:rsidRDefault="0DA69B1B" w:rsidP="0DA69B1B">
      <w:pPr>
        <w:pStyle w:val="PargrafodaLista"/>
        <w:numPr>
          <w:ilvl w:val="0"/>
          <w:numId w:val="18"/>
        </w:numPr>
      </w:pPr>
      <w:r>
        <w:t>tema;</w:t>
      </w:r>
    </w:p>
    <w:p w14:paraId="3790D5FD" w14:textId="1C25A9D7" w:rsidR="0DA69B1B" w:rsidRDefault="0DA69B1B" w:rsidP="0DA69B1B">
      <w:pPr>
        <w:pStyle w:val="PargrafodaLista"/>
        <w:numPr>
          <w:ilvl w:val="0"/>
          <w:numId w:val="18"/>
        </w:numPr>
      </w:pPr>
      <w:r>
        <w:t>ação de nova previsão.</w:t>
      </w:r>
    </w:p>
    <w:p w14:paraId="427323D4" w14:textId="77777777" w:rsidR="0DA69B1B" w:rsidRDefault="0DA69B1B" w:rsidP="0DA69B1B">
      <w:pPr>
        <w:pBdr>
          <w:bottom w:val="single" w:sz="6" w:space="1" w:color="000000"/>
        </w:pBdr>
      </w:pPr>
    </w:p>
    <w:p w14:paraId="4CF1614B" w14:textId="126443EC" w:rsidR="0DA69B1B" w:rsidRDefault="0DA69B1B" w:rsidP="0DA69B1B">
      <w:pPr>
        <w:pStyle w:val="Ttulo1"/>
      </w:pPr>
      <w:r>
        <w:t>14. Painel principal no tablet</w:t>
      </w:r>
    </w:p>
    <w:p w14:paraId="616E9980" w14:textId="4683626B" w:rsidR="0DA69B1B" w:rsidRPr="00DC677B" w:rsidRDefault="0DA69B1B">
      <w:pPr>
        <w:rPr>
          <w:lang w:val="pt-BR"/>
        </w:rPr>
      </w:pPr>
      <w:r w:rsidRPr="00DC677B">
        <w:rPr>
          <w:lang w:val="pt-BR"/>
        </w:rPr>
        <w:t>O Dashboard será organizado em regiões:</w:t>
      </w:r>
    </w:p>
    <w:p w14:paraId="774C4DA1" w14:textId="688C76B2" w:rsidR="0DA69B1B" w:rsidRPr="00DC677B" w:rsidRDefault="0DA69B1B" w:rsidP="0DA69B1B">
      <w:pPr>
        <w:rPr>
          <w:lang w:val="pt-BR"/>
        </w:rPr>
      </w:pPr>
      <w:r w:rsidRPr="00DC677B">
        <w:rPr>
          <w:lang w:val="pt-BR"/>
        </w:rPr>
        <w:t>┌──────────────────────────────────────────────────────┐</w:t>
      </w:r>
      <w:r w:rsidRPr="00DC677B">
        <w:rPr>
          <w:lang w:val="pt-BR"/>
        </w:rPr>
        <w:br/>
        <w:t>│ Métricas operacionais em 3 ou 4 colunas             │</w:t>
      </w:r>
      <w:r w:rsidRPr="00DC677B">
        <w:rPr>
          <w:lang w:val="pt-BR"/>
        </w:rPr>
        <w:br/>
        <w:t>├───────────────────────────────┬──────────────────────┤</w:t>
      </w:r>
      <w:r w:rsidRPr="00DC677B">
        <w:rPr>
          <w:lang w:val="pt-BR"/>
        </w:rPr>
        <w:br/>
        <w:t>│ Próximo evento operacional   │ Alarmes ativos       │</w:t>
      </w:r>
      <w:r w:rsidRPr="00DC677B">
        <w:rPr>
          <w:lang w:val="pt-BR"/>
        </w:rPr>
        <w:br/>
        <w:t>│ Spotlight                    │ e atrasados          │</w:t>
      </w:r>
      <w:r w:rsidRPr="00DC677B">
        <w:rPr>
          <w:lang w:val="pt-BR"/>
        </w:rPr>
        <w:br/>
        <w:t>├───────────────────────────────┴──────────────────────┤</w:t>
      </w:r>
      <w:r w:rsidRPr="00DC677B">
        <w:rPr>
          <w:lang w:val="pt-BR"/>
        </w:rPr>
        <w:br/>
        <w:t>│ Próximos eventos em cartões compactos ou tabela     │</w:t>
      </w:r>
      <w:r w:rsidRPr="00DC677B">
        <w:rPr>
          <w:lang w:val="pt-BR"/>
        </w:rPr>
        <w:br/>
        <w:t>└──────────────────────────────────────────────────────┘</w:t>
      </w:r>
    </w:p>
    <w:p w14:paraId="57B4C491" w14:textId="24890E38" w:rsidR="0DA69B1B" w:rsidRPr="00DC677B" w:rsidRDefault="0DA69B1B">
      <w:pPr>
        <w:rPr>
          <w:lang w:val="pt-BR"/>
        </w:rPr>
      </w:pPr>
      <w:r w:rsidRPr="00DC677B">
        <w:rPr>
          <w:lang w:val="pt-BR"/>
        </w:rPr>
        <w:t>A prioridade continuará sendo o próximo evento do console ativo.</w:t>
      </w:r>
    </w:p>
    <w:p w14:paraId="709DAD07" w14:textId="0A93E8BD" w:rsidR="0DA69B1B" w:rsidRPr="00DC677B" w:rsidRDefault="0DA69B1B">
      <w:pPr>
        <w:rPr>
          <w:lang w:val="pt-BR"/>
        </w:rPr>
      </w:pPr>
      <w:r w:rsidRPr="00DC677B">
        <w:rPr>
          <w:lang w:val="pt-BR"/>
        </w:rPr>
        <w:t>Em paisagem, o Spotlight poderá ocupar aproximadamente dois terços da largura, enquanto a coluna lateral mostrará:</w:t>
      </w:r>
    </w:p>
    <w:p w14:paraId="02C135F2" w14:textId="26FAEA5E" w:rsidR="0DA69B1B" w:rsidRDefault="0DA69B1B" w:rsidP="0DA69B1B">
      <w:pPr>
        <w:pStyle w:val="PargrafodaLista"/>
        <w:numPr>
          <w:ilvl w:val="0"/>
          <w:numId w:val="17"/>
        </w:numPr>
      </w:pPr>
      <w:r>
        <w:t>alarmes não reconhecidos;</w:t>
      </w:r>
    </w:p>
    <w:p w14:paraId="645C616E" w14:textId="04D4BF2A" w:rsidR="0DA69B1B" w:rsidRDefault="0DA69B1B" w:rsidP="0DA69B1B">
      <w:pPr>
        <w:pStyle w:val="PargrafodaLista"/>
        <w:numPr>
          <w:ilvl w:val="0"/>
          <w:numId w:val="17"/>
        </w:numPr>
      </w:pPr>
      <w:r>
        <w:t>eventos atrasados;</w:t>
      </w:r>
    </w:p>
    <w:p w14:paraId="20930D80" w14:textId="4E6074D4" w:rsidR="0DA69B1B" w:rsidRDefault="0DA69B1B" w:rsidP="0DA69B1B">
      <w:pPr>
        <w:pStyle w:val="PargrafodaLista"/>
        <w:numPr>
          <w:ilvl w:val="0"/>
          <w:numId w:val="17"/>
        </w:numPr>
      </w:pPr>
      <w:r>
        <w:t>ações rápidas.</w:t>
      </w:r>
    </w:p>
    <w:p w14:paraId="1FFF18E2" w14:textId="24D1DAEB" w:rsidR="0DA69B1B" w:rsidRPr="00DC677B" w:rsidRDefault="0DA69B1B">
      <w:pPr>
        <w:rPr>
          <w:lang w:val="pt-BR"/>
        </w:rPr>
      </w:pPr>
      <w:r w:rsidRPr="00DC677B">
        <w:rPr>
          <w:lang w:val="pt-BR"/>
        </w:rPr>
        <w:lastRenderedPageBreak/>
        <w:t>Em retrato, essas áreas serão empilhadas.</w:t>
      </w:r>
    </w:p>
    <w:p w14:paraId="6149A9B5" w14:textId="77777777" w:rsidR="0DA69B1B" w:rsidRPr="00DC677B" w:rsidRDefault="0DA69B1B" w:rsidP="0DA69B1B">
      <w:pPr>
        <w:pBdr>
          <w:bottom w:val="single" w:sz="6" w:space="1" w:color="000000"/>
        </w:pBdr>
        <w:rPr>
          <w:lang w:val="pt-BR"/>
        </w:rPr>
      </w:pPr>
    </w:p>
    <w:p w14:paraId="1DB54073" w14:textId="52E53E16" w:rsidR="0DA69B1B" w:rsidRPr="00DC677B" w:rsidRDefault="0DA69B1B" w:rsidP="0DA69B1B">
      <w:pPr>
        <w:pStyle w:val="Ttulo1"/>
        <w:rPr>
          <w:lang w:val="pt-BR"/>
        </w:rPr>
      </w:pPr>
      <w:r w:rsidRPr="00DC677B">
        <w:rPr>
          <w:lang w:val="pt-BR"/>
        </w:rPr>
        <w:t>15. Eventos pendentes no tablet</w:t>
      </w:r>
    </w:p>
    <w:p w14:paraId="5EDA2123" w14:textId="11B4763B" w:rsidR="0DA69B1B" w:rsidRPr="00DC677B" w:rsidRDefault="0DA69B1B">
      <w:pPr>
        <w:rPr>
          <w:lang w:val="pt-BR"/>
        </w:rPr>
      </w:pPr>
      <w:r w:rsidRPr="00DC677B">
        <w:rPr>
          <w:lang w:val="pt-BR"/>
        </w:rPr>
        <w:t xml:space="preserve">A tela poderá utilizar o padrão </w:t>
      </w:r>
      <w:r w:rsidRPr="00DC677B">
        <w:rPr>
          <w:b/>
          <w:bCs/>
          <w:lang w:val="pt-BR"/>
        </w:rPr>
        <w:t>lista e detalhe</w:t>
      </w:r>
      <w:r w:rsidRPr="00DC677B">
        <w:rPr>
          <w:lang w:val="pt-BR"/>
        </w:rPr>
        <w:t>:</w:t>
      </w:r>
    </w:p>
    <w:p w14:paraId="6D144345" w14:textId="7296F3DE" w:rsidR="0DA69B1B" w:rsidRPr="00DC677B" w:rsidRDefault="0DA69B1B" w:rsidP="0DA69B1B">
      <w:pPr>
        <w:rPr>
          <w:lang w:val="pt-BR"/>
        </w:rPr>
      </w:pPr>
      <w:r w:rsidRPr="00DC677B">
        <w:rPr>
          <w:lang w:val="pt-BR"/>
        </w:rPr>
        <w:t>┌──────────────────────────┬───────────────────────────┐</w:t>
      </w:r>
      <w:r w:rsidRPr="00DC677B">
        <w:rPr>
          <w:lang w:val="pt-BR"/>
        </w:rPr>
        <w:br/>
        <w:t>│ Eventos pendentes        │ Detalhes do selecionado  │</w:t>
      </w:r>
      <w:r w:rsidRPr="00DC677B">
        <w:rPr>
          <w:lang w:val="pt-BR"/>
        </w:rPr>
        <w:br/>
        <w:t>│                          │                           │</w:t>
      </w:r>
      <w:r w:rsidRPr="00DC677B">
        <w:rPr>
          <w:lang w:val="pt-BR"/>
        </w:rPr>
        <w:br/>
        <w:t>│ Evento 1                 │ Descrição                 │</w:t>
      </w:r>
      <w:r w:rsidRPr="00DC677B">
        <w:rPr>
          <w:lang w:val="pt-BR"/>
        </w:rPr>
        <w:br/>
        <w:t>│ Evento 2                 │ Hierarquia                │</w:t>
      </w:r>
      <w:r w:rsidRPr="00DC677B">
        <w:rPr>
          <w:lang w:val="pt-BR"/>
        </w:rPr>
        <w:br/>
        <w:t>│ Evento 3                 │ Horário e contador        │</w:t>
      </w:r>
      <w:r w:rsidRPr="00DC677B">
        <w:rPr>
          <w:lang w:val="pt-BR"/>
        </w:rPr>
        <w:br/>
        <w:t>│ Evento 4                 │ Histórico resumido       │</w:t>
      </w:r>
      <w:r w:rsidRPr="00DC677B">
        <w:rPr>
          <w:lang w:val="pt-BR"/>
        </w:rPr>
        <w:br/>
        <w:t>│                          │                           │</w:t>
      </w:r>
      <w:r w:rsidRPr="00DC677B">
        <w:rPr>
          <w:lang w:val="pt-BR"/>
        </w:rPr>
        <w:br/>
        <w:t>│                          │ [Concluir] [Editar] [⋯]   │</w:t>
      </w:r>
      <w:r w:rsidRPr="00DC677B">
        <w:rPr>
          <w:lang w:val="pt-BR"/>
        </w:rPr>
        <w:br/>
        <w:t>└──────────────────────────┴───────────────────────────┘</w:t>
      </w:r>
    </w:p>
    <w:p w14:paraId="2F7F7748" w14:textId="23C2E0FD" w:rsidR="0DA69B1B" w:rsidRDefault="0DA69B1B" w:rsidP="0DA69B1B">
      <w:pPr>
        <w:pStyle w:val="Ttulo3"/>
      </w:pPr>
      <w:r>
        <w:t>Benefícios</w:t>
      </w:r>
    </w:p>
    <w:p w14:paraId="729453FC" w14:textId="0D5AB4B8" w:rsidR="0DA69B1B" w:rsidRPr="00DC677B" w:rsidRDefault="0DA69B1B" w:rsidP="0DA69B1B">
      <w:pPr>
        <w:pStyle w:val="PargrafodaLista"/>
        <w:numPr>
          <w:ilvl w:val="0"/>
          <w:numId w:val="16"/>
        </w:numPr>
        <w:rPr>
          <w:lang w:val="pt-BR"/>
        </w:rPr>
      </w:pPr>
      <w:r w:rsidRPr="00DC677B">
        <w:rPr>
          <w:lang w:val="pt-BR"/>
        </w:rPr>
        <w:t>o controlador mantém a visão da fila;</w:t>
      </w:r>
    </w:p>
    <w:p w14:paraId="26336E9D" w14:textId="1C067BBF" w:rsidR="0DA69B1B" w:rsidRPr="00DC677B" w:rsidRDefault="0DA69B1B" w:rsidP="0DA69B1B">
      <w:pPr>
        <w:pStyle w:val="PargrafodaLista"/>
        <w:numPr>
          <w:ilvl w:val="0"/>
          <w:numId w:val="16"/>
        </w:numPr>
        <w:rPr>
          <w:lang w:val="pt-BR"/>
        </w:rPr>
      </w:pPr>
      <w:r w:rsidRPr="00DC677B">
        <w:rPr>
          <w:lang w:val="pt-BR"/>
        </w:rPr>
        <w:t>a seleção de um evento não exige mudança de tela;</w:t>
      </w:r>
    </w:p>
    <w:p w14:paraId="28B25225" w14:textId="57E76EC6" w:rsidR="0DA69B1B" w:rsidRPr="00DC677B" w:rsidRDefault="0DA69B1B" w:rsidP="0DA69B1B">
      <w:pPr>
        <w:pStyle w:val="PargrafodaLista"/>
        <w:numPr>
          <w:ilvl w:val="0"/>
          <w:numId w:val="16"/>
        </w:numPr>
        <w:rPr>
          <w:lang w:val="pt-BR"/>
        </w:rPr>
      </w:pPr>
      <w:r w:rsidRPr="00DC677B">
        <w:rPr>
          <w:lang w:val="pt-BR"/>
        </w:rPr>
        <w:t>detalhes e desenho podem ser consultados rapidamente;</w:t>
      </w:r>
    </w:p>
    <w:p w14:paraId="2CEF1EA8" w14:textId="4492B57F" w:rsidR="0DA69B1B" w:rsidRPr="00DC677B" w:rsidRDefault="0DA69B1B" w:rsidP="0DA69B1B">
      <w:pPr>
        <w:pStyle w:val="PargrafodaLista"/>
        <w:numPr>
          <w:ilvl w:val="0"/>
          <w:numId w:val="16"/>
        </w:numPr>
        <w:rPr>
          <w:lang w:val="pt-BR"/>
        </w:rPr>
      </w:pPr>
      <w:r w:rsidRPr="00DC677B">
        <w:rPr>
          <w:lang w:val="pt-BR"/>
        </w:rPr>
        <w:t>ações permanecem disponíveis no painel direito.</w:t>
      </w:r>
    </w:p>
    <w:p w14:paraId="042711D9" w14:textId="75036F6B" w:rsidR="0DA69B1B" w:rsidRPr="00DC677B" w:rsidRDefault="0DA69B1B">
      <w:pPr>
        <w:rPr>
          <w:lang w:val="pt-BR"/>
        </w:rPr>
      </w:pPr>
      <w:r w:rsidRPr="00DC677B">
        <w:rPr>
          <w:lang w:val="pt-BR"/>
        </w:rPr>
        <w:t>Em tablet retrato, o detalhe poderá abrir como painel deslizante sobre a lista.</w:t>
      </w:r>
    </w:p>
    <w:p w14:paraId="52B24147" w14:textId="77777777" w:rsidR="0DA69B1B" w:rsidRPr="00DC677B" w:rsidRDefault="0DA69B1B" w:rsidP="0DA69B1B">
      <w:pPr>
        <w:pBdr>
          <w:bottom w:val="single" w:sz="6" w:space="1" w:color="000000"/>
        </w:pBdr>
        <w:rPr>
          <w:lang w:val="pt-BR"/>
        </w:rPr>
      </w:pPr>
    </w:p>
    <w:p w14:paraId="134427F5" w14:textId="744FD9B9" w:rsidR="0DA69B1B" w:rsidRPr="00DC677B" w:rsidRDefault="0DA69B1B" w:rsidP="0DA69B1B">
      <w:pPr>
        <w:pStyle w:val="Ttulo1"/>
        <w:rPr>
          <w:lang w:val="pt-BR"/>
        </w:rPr>
      </w:pPr>
      <w:r w:rsidRPr="00DC677B">
        <w:rPr>
          <w:lang w:val="pt-BR"/>
        </w:rPr>
        <w:t>16. Nova previsão no tablet</w:t>
      </w:r>
    </w:p>
    <w:p w14:paraId="30113BAE" w14:textId="58661738" w:rsidR="0DA69B1B" w:rsidRPr="00DC677B" w:rsidRDefault="0DA69B1B">
      <w:pPr>
        <w:rPr>
          <w:lang w:val="pt-BR"/>
        </w:rPr>
      </w:pPr>
      <w:r w:rsidRPr="00DC677B">
        <w:rPr>
          <w:lang w:val="pt-BR"/>
        </w:rPr>
        <w:t>O formulário poderá ser distribuído em duas colunas:</w:t>
      </w:r>
    </w:p>
    <w:p w14:paraId="07F875E0" w14:textId="14627398" w:rsidR="0DA69B1B" w:rsidRPr="00DC677B" w:rsidRDefault="0DA69B1B" w:rsidP="0DA69B1B">
      <w:pPr>
        <w:rPr>
          <w:lang w:val="pt-BR"/>
        </w:rPr>
      </w:pPr>
      <w:r w:rsidRPr="00DC677B">
        <w:rPr>
          <w:lang w:val="pt-BR"/>
        </w:rPr>
        <w:t>┌──────────────────────────┬───────────────────────────┐</w:t>
      </w:r>
      <w:r w:rsidRPr="00DC677B">
        <w:rPr>
          <w:lang w:val="pt-BR"/>
        </w:rPr>
        <w:br/>
        <w:t>│ Localização operacional  │ Programação              │</w:t>
      </w:r>
      <w:r w:rsidRPr="00DC677B">
        <w:rPr>
          <w:lang w:val="pt-BR"/>
        </w:rPr>
        <w:br/>
        <w:t>│ Console                  │ Data e hora              │</w:t>
      </w:r>
      <w:r w:rsidRPr="00DC677B">
        <w:rPr>
          <w:lang w:val="pt-BR"/>
        </w:rPr>
        <w:br/>
        <w:t>│ Duto                     │ Prioridade               │</w:t>
      </w:r>
      <w:r w:rsidRPr="00DC677B">
        <w:rPr>
          <w:lang w:val="pt-BR"/>
        </w:rPr>
        <w:br/>
        <w:t>│ UO                       │ Descrição                │</w:t>
      </w:r>
      <w:r w:rsidRPr="00DC677B">
        <w:rPr>
          <w:lang w:val="pt-BR"/>
        </w:rPr>
        <w:br/>
        <w:t>│ Tipo                     │ Observações              │</w:t>
      </w:r>
      <w:r w:rsidRPr="00DC677B">
        <w:rPr>
          <w:lang w:val="pt-BR"/>
        </w:rPr>
        <w:br/>
        <w:t>│ TAG                      │ Configuração de alarme   │</w:t>
      </w:r>
      <w:r w:rsidRPr="00DC677B">
        <w:rPr>
          <w:lang w:val="pt-BR"/>
        </w:rPr>
        <w:br/>
        <w:t>├──────────────────────────┴───────────────────────────┤</w:t>
      </w:r>
      <w:r w:rsidRPr="00DC677B">
        <w:rPr>
          <w:lang w:val="pt-BR"/>
        </w:rPr>
        <w:br/>
        <w:t>│ Lousa digital com caneta stylus                     │</w:t>
      </w:r>
      <w:r w:rsidRPr="00DC677B">
        <w:rPr>
          <w:lang w:val="pt-BR"/>
        </w:rPr>
        <w:br/>
        <w:t>├──────────────────────────────────────────────────────┤</w:t>
      </w:r>
      <w:r w:rsidRPr="00DC677B">
        <w:rPr>
          <w:lang w:val="pt-BR"/>
        </w:rPr>
        <w:br/>
      </w:r>
      <w:r w:rsidRPr="00DC677B">
        <w:rPr>
          <w:lang w:val="pt-BR"/>
        </w:rPr>
        <w:lastRenderedPageBreak/>
        <w:t>│ [Limpar] [Salvar e + outra] [Salvar previsão]       │</w:t>
      </w:r>
      <w:r w:rsidRPr="00DC677B">
        <w:rPr>
          <w:lang w:val="pt-BR"/>
        </w:rPr>
        <w:br/>
        <w:t>└──────────────────────────────────────────────────────┘</w:t>
      </w:r>
    </w:p>
    <w:p w14:paraId="18E67217" w14:textId="7C0EBBE1" w:rsidR="0DA69B1B" w:rsidRPr="00DC677B" w:rsidRDefault="0DA69B1B">
      <w:pPr>
        <w:rPr>
          <w:lang w:val="pt-BR"/>
        </w:rPr>
      </w:pPr>
      <w:r w:rsidRPr="00DC677B">
        <w:rPr>
          <w:lang w:val="pt-BR"/>
        </w:rPr>
        <w:t>Os campos encadeados deverão permanecer juntos na mesma região para deixar clara a relação:</w:t>
      </w:r>
    </w:p>
    <w:p w14:paraId="5FDB6A76" w14:textId="1A7ADA74" w:rsidR="0DA69B1B" w:rsidRPr="00DC677B" w:rsidRDefault="0DA69B1B" w:rsidP="0DA69B1B">
      <w:pPr>
        <w:rPr>
          <w:lang w:val="pt-BR"/>
        </w:rPr>
      </w:pPr>
      <w:r w:rsidRPr="00DC677B">
        <w:rPr>
          <w:lang w:val="pt-BR"/>
        </w:rPr>
        <w:t>Console → Duto → UO → Tipo → TAG</w:t>
      </w:r>
    </w:p>
    <w:p w14:paraId="1F1D36B6" w14:textId="2A4C6A5F" w:rsidR="0DA69B1B" w:rsidRPr="00DC677B" w:rsidRDefault="0DA69B1B">
      <w:pPr>
        <w:rPr>
          <w:lang w:val="pt-BR"/>
        </w:rPr>
      </w:pPr>
      <w:r w:rsidRPr="00DC677B">
        <w:rPr>
          <w:lang w:val="pt-BR"/>
        </w:rPr>
        <w:t xml:space="preserve">O botão </w:t>
      </w:r>
      <w:r w:rsidRPr="00DC677B">
        <w:rPr>
          <w:b/>
          <w:bCs/>
          <w:lang w:val="pt-BR"/>
        </w:rPr>
        <w:t>Salvar e + Outra no Duto</w:t>
      </w:r>
      <w:r w:rsidRPr="00DC677B">
        <w:rPr>
          <w:lang w:val="pt-BR"/>
        </w:rPr>
        <w:t xml:space="preserve"> deverá permanecer em evidência, pois o tablet favorece o registro consecutivo de diversas previsões durante o planejamento operacional.</w:t>
      </w:r>
    </w:p>
    <w:p w14:paraId="32DF190F" w14:textId="77777777" w:rsidR="0DA69B1B" w:rsidRPr="00DC677B" w:rsidRDefault="0DA69B1B" w:rsidP="0DA69B1B">
      <w:pPr>
        <w:pBdr>
          <w:bottom w:val="single" w:sz="6" w:space="1" w:color="000000"/>
        </w:pBdr>
        <w:rPr>
          <w:lang w:val="pt-BR"/>
        </w:rPr>
      </w:pPr>
    </w:p>
    <w:p w14:paraId="2FC0D844" w14:textId="3D5A0A5B" w:rsidR="0DA69B1B" w:rsidRPr="00DC677B" w:rsidRDefault="0DA69B1B" w:rsidP="0DA69B1B">
      <w:pPr>
        <w:pStyle w:val="Ttulo1"/>
        <w:rPr>
          <w:lang w:val="pt-BR"/>
        </w:rPr>
      </w:pPr>
      <w:r w:rsidRPr="00DC677B">
        <w:rPr>
          <w:lang w:val="pt-BR"/>
        </w:rPr>
        <w:t>17. Lousa digital no tablet</w:t>
      </w:r>
    </w:p>
    <w:p w14:paraId="5071F086" w14:textId="5865B66A" w:rsidR="0DA69B1B" w:rsidRPr="00DC677B" w:rsidRDefault="0DA69B1B">
      <w:pPr>
        <w:rPr>
          <w:lang w:val="pt-BR"/>
        </w:rPr>
      </w:pPr>
      <w:r w:rsidRPr="00DC677B">
        <w:rPr>
          <w:lang w:val="pt-BR"/>
        </w:rPr>
        <w:t>O tablet será o dispositivo prioritário para uso da lousa.</w:t>
      </w:r>
    </w:p>
    <w:p w14:paraId="0FFE5910" w14:textId="1CE08497" w:rsidR="0DA69B1B" w:rsidRDefault="0DA69B1B" w:rsidP="0DA69B1B">
      <w:pPr>
        <w:pStyle w:val="Ttulo2"/>
      </w:pPr>
      <w:r>
        <w:t>17.1 Comportamento recomendado</w:t>
      </w:r>
    </w:p>
    <w:p w14:paraId="1C58BB1F" w14:textId="2FB5F35E" w:rsidR="0DA69B1B" w:rsidRPr="00DC677B" w:rsidRDefault="0DA69B1B" w:rsidP="0DA69B1B">
      <w:pPr>
        <w:pStyle w:val="PargrafodaLista"/>
        <w:numPr>
          <w:ilvl w:val="0"/>
          <w:numId w:val="15"/>
        </w:numPr>
        <w:rPr>
          <w:lang w:val="pt-BR"/>
        </w:rPr>
      </w:pPr>
      <w:r w:rsidRPr="00DC677B">
        <w:rPr>
          <w:lang w:val="pt-BR"/>
        </w:rPr>
        <w:t>canvas com largura total do painel;</w:t>
      </w:r>
    </w:p>
    <w:p w14:paraId="69298CF4" w14:textId="730EAB77" w:rsidR="0DA69B1B" w:rsidRPr="00DC677B" w:rsidRDefault="0DA69B1B" w:rsidP="0DA69B1B">
      <w:pPr>
        <w:pStyle w:val="PargrafodaLista"/>
        <w:numPr>
          <w:ilvl w:val="0"/>
          <w:numId w:val="15"/>
        </w:numPr>
        <w:rPr>
          <w:lang w:val="pt-BR"/>
        </w:rPr>
      </w:pPr>
      <w:r w:rsidRPr="00DC677B">
        <w:rPr>
          <w:lang w:val="pt-BR"/>
        </w:rPr>
        <w:t xml:space="preserve">altura mínima entre </w:t>
      </w:r>
      <w:r w:rsidRPr="00DC677B">
        <w:rPr>
          <w:rStyle w:val="CdigoHTML"/>
          <w:lang w:val="pt-BR"/>
        </w:rPr>
        <w:t>280px</w:t>
      </w:r>
      <w:r w:rsidRPr="00DC677B">
        <w:rPr>
          <w:lang w:val="pt-BR"/>
        </w:rPr>
        <w:t xml:space="preserve"> e </w:t>
      </w:r>
      <w:r w:rsidRPr="00DC677B">
        <w:rPr>
          <w:rStyle w:val="CdigoHTML"/>
          <w:lang w:val="pt-BR"/>
        </w:rPr>
        <w:t>400px</w:t>
      </w:r>
      <w:r w:rsidRPr="00DC677B">
        <w:rPr>
          <w:lang w:val="pt-BR"/>
        </w:rPr>
        <w:t>, conforme orientação;</w:t>
      </w:r>
    </w:p>
    <w:p w14:paraId="59232486" w14:textId="2BEE0C04" w:rsidR="0DA69B1B" w:rsidRDefault="0DA69B1B" w:rsidP="0DA69B1B">
      <w:pPr>
        <w:pStyle w:val="PargrafodaLista"/>
        <w:numPr>
          <w:ilvl w:val="0"/>
          <w:numId w:val="15"/>
        </w:numPr>
      </w:pPr>
      <w:r>
        <w:t>barra de ferramentas fixa;</w:t>
      </w:r>
    </w:p>
    <w:p w14:paraId="05E832EF" w14:textId="79BB01AF" w:rsidR="0DA69B1B" w:rsidRPr="00DC677B" w:rsidRDefault="0DA69B1B" w:rsidP="0DA69B1B">
      <w:pPr>
        <w:pStyle w:val="PargrafodaLista"/>
        <w:numPr>
          <w:ilvl w:val="0"/>
          <w:numId w:val="15"/>
        </w:numPr>
        <w:rPr>
          <w:lang w:val="pt-BR"/>
        </w:rPr>
      </w:pPr>
      <w:r w:rsidRPr="00DC677B">
        <w:rPr>
          <w:lang w:val="pt-BR"/>
        </w:rPr>
        <w:t>suporte a toque, mouse e caneta;</w:t>
      </w:r>
    </w:p>
    <w:p w14:paraId="2572DBB2" w14:textId="0E6D0DA6" w:rsidR="0DA69B1B" w:rsidRPr="00DC677B" w:rsidRDefault="0DA69B1B" w:rsidP="0DA69B1B">
      <w:pPr>
        <w:pStyle w:val="PargrafodaLista"/>
        <w:numPr>
          <w:ilvl w:val="0"/>
          <w:numId w:val="15"/>
        </w:numPr>
        <w:rPr>
          <w:lang w:val="pt-BR"/>
        </w:rPr>
      </w:pPr>
      <w:r w:rsidRPr="00DC677B">
        <w:rPr>
          <w:lang w:val="pt-BR"/>
        </w:rPr>
        <w:t xml:space="preserve">prioridade de entrada para caneta quando </w:t>
      </w:r>
      <w:r w:rsidRPr="00DC677B">
        <w:rPr>
          <w:rStyle w:val="CdigoHTML"/>
          <w:lang w:val="pt-BR"/>
        </w:rPr>
        <w:t>pointerType === 'pen'</w:t>
      </w:r>
      <w:r w:rsidRPr="00DC677B">
        <w:rPr>
          <w:lang w:val="pt-BR"/>
        </w:rPr>
        <w:t>;</w:t>
      </w:r>
    </w:p>
    <w:p w14:paraId="5A4F8BE2" w14:textId="1989BC9C" w:rsidR="0DA69B1B" w:rsidRPr="00DC677B" w:rsidRDefault="0DA69B1B" w:rsidP="0DA69B1B">
      <w:pPr>
        <w:pStyle w:val="PargrafodaLista"/>
        <w:numPr>
          <w:ilvl w:val="0"/>
          <w:numId w:val="15"/>
        </w:numPr>
        <w:rPr>
          <w:lang w:val="pt-BR"/>
        </w:rPr>
      </w:pPr>
      <w:r w:rsidRPr="00DC677B">
        <w:rPr>
          <w:lang w:val="pt-BR"/>
        </w:rPr>
        <w:t>prevenção de rolagem acidental somente durante o traço;</w:t>
      </w:r>
    </w:p>
    <w:p w14:paraId="069BDE8B" w14:textId="721908DA" w:rsidR="0DA69B1B" w:rsidRDefault="0DA69B1B" w:rsidP="0DA69B1B">
      <w:pPr>
        <w:pStyle w:val="PargrafodaLista"/>
        <w:numPr>
          <w:ilvl w:val="0"/>
          <w:numId w:val="15"/>
        </w:numPr>
      </w:pPr>
      <w:r>
        <w:t>desenho preservado durante rotação;</w:t>
      </w:r>
    </w:p>
    <w:p w14:paraId="7E896314" w14:textId="6EA30DC4" w:rsidR="0DA69B1B" w:rsidRDefault="0DA69B1B" w:rsidP="0DA69B1B">
      <w:pPr>
        <w:pStyle w:val="PargrafodaLista"/>
        <w:numPr>
          <w:ilvl w:val="0"/>
          <w:numId w:val="15"/>
        </w:numPr>
      </w:pPr>
      <w:r>
        <w:t>visualização em tela cheia;</w:t>
      </w:r>
    </w:p>
    <w:p w14:paraId="5C0BBF98" w14:textId="277AE22C" w:rsidR="0DA69B1B" w:rsidRDefault="0DA69B1B" w:rsidP="0DA69B1B">
      <w:pPr>
        <w:pStyle w:val="PargrafodaLista"/>
        <w:numPr>
          <w:ilvl w:val="0"/>
          <w:numId w:val="15"/>
        </w:numPr>
      </w:pPr>
      <w:r>
        <w:t>botão de desfazer;</w:t>
      </w:r>
    </w:p>
    <w:p w14:paraId="30836C98" w14:textId="3C55FE57" w:rsidR="0DA69B1B" w:rsidRPr="00DC677B" w:rsidRDefault="0DA69B1B" w:rsidP="0DA69B1B">
      <w:pPr>
        <w:pStyle w:val="PargrafodaLista"/>
        <w:numPr>
          <w:ilvl w:val="0"/>
          <w:numId w:val="15"/>
        </w:numPr>
        <w:rPr>
          <w:lang w:val="pt-BR"/>
        </w:rPr>
      </w:pPr>
      <w:r w:rsidRPr="00DC677B">
        <w:rPr>
          <w:lang w:val="pt-BR"/>
        </w:rPr>
        <w:t xml:space="preserve">indicação explícita do modo ativo: </w:t>
      </w:r>
      <w:r w:rsidRPr="00DC677B">
        <w:rPr>
          <w:b/>
          <w:bCs/>
          <w:lang w:val="pt-BR"/>
        </w:rPr>
        <w:t>Caneta</w:t>
      </w:r>
      <w:r w:rsidRPr="00DC677B">
        <w:rPr>
          <w:lang w:val="pt-BR"/>
        </w:rPr>
        <w:t xml:space="preserve"> ou </w:t>
      </w:r>
      <w:r w:rsidRPr="00DC677B">
        <w:rPr>
          <w:b/>
          <w:bCs/>
          <w:lang w:val="pt-BR"/>
        </w:rPr>
        <w:t>Borracha</w:t>
      </w:r>
      <w:r w:rsidRPr="00DC677B">
        <w:rPr>
          <w:lang w:val="pt-BR"/>
        </w:rPr>
        <w:t>.</w:t>
      </w:r>
    </w:p>
    <w:p w14:paraId="60E175D8" w14:textId="7F966246" w:rsidR="0DA69B1B" w:rsidRPr="00DC677B" w:rsidRDefault="0DA69B1B">
      <w:pPr>
        <w:rPr>
          <w:lang w:val="pt-BR"/>
        </w:rPr>
      </w:pPr>
      <w:r w:rsidRPr="00DC677B">
        <w:rPr>
          <w:lang w:val="pt-BR"/>
        </w:rPr>
        <w:t>Exemplo:</w:t>
      </w:r>
    </w:p>
    <w:p w14:paraId="1581BC16" w14:textId="39171A78" w:rsidR="0DA69B1B" w:rsidRPr="00DC677B" w:rsidRDefault="0DA69B1B" w:rsidP="0DA69B1B">
      <w:pPr>
        <w:rPr>
          <w:lang w:val="pt-BR"/>
        </w:rPr>
      </w:pPr>
      <w:r w:rsidRPr="00DC677B">
        <w:rPr>
          <w:lang w:val="pt-BR"/>
        </w:rPr>
        <w:t>┌──────────────────────────────────────────────────────┐</w:t>
      </w:r>
      <w:r w:rsidRPr="00DC677B">
        <w:rPr>
          <w:lang w:val="pt-BR"/>
        </w:rPr>
        <w:br/>
        <w:t>│ ● Cor  [Fina|Normal|Grossa] [Caneta] [Borracha]     │</w:t>
      </w:r>
      <w:r w:rsidRPr="00DC677B">
        <w:rPr>
          <w:lang w:val="pt-BR"/>
        </w:rPr>
        <w:br/>
        <w:t>│                                  [Desfazer] [Limpar] │</w:t>
      </w:r>
      <w:r w:rsidRPr="00DC677B">
        <w:rPr>
          <w:lang w:val="pt-BR"/>
        </w:rPr>
        <w:br/>
        <w:t>├──────────────────────────────────────────────────────┤</w:t>
      </w:r>
      <w:r w:rsidRPr="00DC677B">
        <w:rPr>
          <w:lang w:val="pt-BR"/>
        </w:rPr>
        <w:br/>
        <w:t>│                                                      │</w:t>
      </w:r>
      <w:r w:rsidRPr="00DC677B">
        <w:rPr>
          <w:lang w:val="pt-BR"/>
        </w:rPr>
        <w:br/>
        <w:t>│                   ÁREA DE DESENHO                    │</w:t>
      </w:r>
      <w:r w:rsidRPr="00DC677B">
        <w:rPr>
          <w:lang w:val="pt-BR"/>
        </w:rPr>
        <w:br/>
        <w:t>│                                                      │</w:t>
      </w:r>
      <w:r w:rsidRPr="00DC677B">
        <w:rPr>
          <w:lang w:val="pt-BR"/>
        </w:rPr>
        <w:br/>
        <w:t>└──────────────────────────────────────────────────────┘</w:t>
      </w:r>
    </w:p>
    <w:p w14:paraId="53965915" w14:textId="025120D2" w:rsidR="0DA69B1B" w:rsidRPr="00DC677B" w:rsidRDefault="0DA69B1B">
      <w:pPr>
        <w:rPr>
          <w:lang w:val="pt-BR"/>
        </w:rPr>
      </w:pPr>
      <w:r w:rsidRPr="00DC677B">
        <w:rPr>
          <w:lang w:val="pt-BR"/>
        </w:rPr>
        <w:t xml:space="preserve">Se o navegador fornecer pressão da caneta em </w:t>
      </w:r>
      <w:r w:rsidRPr="00DC677B">
        <w:rPr>
          <w:rStyle w:val="CdigoHTML"/>
          <w:lang w:val="pt-BR"/>
        </w:rPr>
        <w:t>PointerEvent.pressure</w:t>
      </w:r>
      <w:r w:rsidRPr="00DC677B">
        <w:rPr>
          <w:lang w:val="pt-BR"/>
        </w:rPr>
        <w:t>, a aplicação poderá futuramente variar a espessura do traço, mantendo como fallback a espessura selecionada manualmente.</w:t>
      </w:r>
    </w:p>
    <w:p w14:paraId="0EEC20BF" w14:textId="77777777" w:rsidR="0DA69B1B" w:rsidRPr="00DC677B" w:rsidRDefault="0DA69B1B" w:rsidP="0DA69B1B">
      <w:pPr>
        <w:pBdr>
          <w:bottom w:val="single" w:sz="6" w:space="1" w:color="000000"/>
        </w:pBdr>
        <w:rPr>
          <w:lang w:val="pt-BR"/>
        </w:rPr>
      </w:pPr>
    </w:p>
    <w:p w14:paraId="03993EEC" w14:textId="3F9B2989" w:rsidR="0DA69B1B" w:rsidRPr="00DC677B" w:rsidRDefault="0DA69B1B" w:rsidP="0DA69B1B">
      <w:pPr>
        <w:pStyle w:val="Ttulo1"/>
        <w:rPr>
          <w:lang w:val="pt-BR"/>
        </w:rPr>
      </w:pPr>
      <w:r w:rsidRPr="00DC677B">
        <w:rPr>
          <w:lang w:val="pt-BR"/>
        </w:rPr>
        <w:t>18. Cadastros operacionais no tablet</w:t>
      </w:r>
    </w:p>
    <w:p w14:paraId="5AB718CD" w14:textId="401B034A" w:rsidR="0DA69B1B" w:rsidRPr="00DC677B" w:rsidRDefault="0DA69B1B">
      <w:pPr>
        <w:rPr>
          <w:lang w:val="pt-BR"/>
        </w:rPr>
      </w:pPr>
      <w:r w:rsidRPr="00DC677B">
        <w:rPr>
          <w:lang w:val="pt-BR"/>
        </w:rPr>
        <w:t>O Hub de três colunas do desktop deverá ser convertido em um fluxo hierárquico de duas regiões.</w:t>
      </w:r>
    </w:p>
    <w:p w14:paraId="787837C5" w14:textId="58B9E7C2" w:rsidR="0DA69B1B" w:rsidRPr="00DC677B" w:rsidRDefault="0DA69B1B" w:rsidP="0DA69B1B">
      <w:pPr>
        <w:pStyle w:val="Ttulo3"/>
        <w:rPr>
          <w:lang w:val="pt-BR"/>
        </w:rPr>
      </w:pPr>
      <w:r w:rsidRPr="00DC677B">
        <w:rPr>
          <w:lang w:val="pt-BR"/>
        </w:rPr>
        <w:t>Coluna esquerda</w:t>
      </w:r>
    </w:p>
    <w:p w14:paraId="0D6CEE5C" w14:textId="49620339" w:rsidR="0DA69B1B" w:rsidRPr="00DC677B" w:rsidRDefault="0DA69B1B">
      <w:pPr>
        <w:rPr>
          <w:lang w:val="pt-BR"/>
        </w:rPr>
      </w:pPr>
      <w:r w:rsidRPr="00DC677B">
        <w:rPr>
          <w:lang w:val="pt-BR"/>
        </w:rPr>
        <w:t>Categorias e registros:</w:t>
      </w:r>
    </w:p>
    <w:p w14:paraId="1C983CB1" w14:textId="2C0B9DF4" w:rsidR="0DA69B1B" w:rsidRPr="00DC677B" w:rsidRDefault="0DA69B1B" w:rsidP="0DA69B1B">
      <w:pPr>
        <w:rPr>
          <w:lang w:val="pt-BR"/>
        </w:rPr>
      </w:pPr>
      <w:r w:rsidRPr="00DC677B">
        <w:rPr>
          <w:lang w:val="pt-BR"/>
        </w:rPr>
        <w:t>Consoles</w:t>
      </w:r>
      <w:r w:rsidRPr="00DC677B">
        <w:rPr>
          <w:lang w:val="pt-BR"/>
        </w:rPr>
        <w:br/>
        <w:t>Dutos</w:t>
      </w:r>
      <w:r w:rsidRPr="00DC677B">
        <w:rPr>
          <w:lang w:val="pt-BR"/>
        </w:rPr>
        <w:br/>
        <w:t>UOs</w:t>
      </w:r>
      <w:r w:rsidRPr="00DC677B">
        <w:rPr>
          <w:lang w:val="pt-BR"/>
        </w:rPr>
        <w:br/>
        <w:t>Tipos</w:t>
      </w:r>
      <w:r w:rsidRPr="00DC677B">
        <w:rPr>
          <w:lang w:val="pt-BR"/>
        </w:rPr>
        <w:br/>
        <w:t>TAGs</w:t>
      </w:r>
    </w:p>
    <w:p w14:paraId="4E6291FE" w14:textId="77E5C52B" w:rsidR="0DA69B1B" w:rsidRPr="00DC677B" w:rsidRDefault="0DA69B1B" w:rsidP="0DA69B1B">
      <w:pPr>
        <w:pStyle w:val="Ttulo3"/>
        <w:rPr>
          <w:lang w:val="pt-BR"/>
        </w:rPr>
      </w:pPr>
      <w:r w:rsidRPr="00DC677B">
        <w:rPr>
          <w:lang w:val="pt-BR"/>
        </w:rPr>
        <w:t>Região principal</w:t>
      </w:r>
    </w:p>
    <w:p w14:paraId="0449027C" w14:textId="527F8D44" w:rsidR="0DA69B1B" w:rsidRPr="00DC677B" w:rsidRDefault="0DA69B1B">
      <w:pPr>
        <w:rPr>
          <w:lang w:val="pt-BR"/>
        </w:rPr>
      </w:pPr>
      <w:r w:rsidRPr="00DC677B">
        <w:rPr>
          <w:lang w:val="pt-BR"/>
        </w:rPr>
        <w:t>Lista e formulário da categoria selecionada.</w:t>
      </w:r>
    </w:p>
    <w:p w14:paraId="3CBC01D5" w14:textId="14CE73F4" w:rsidR="0DA69B1B" w:rsidRPr="00DC677B" w:rsidRDefault="0DA69B1B">
      <w:pPr>
        <w:rPr>
          <w:lang w:val="pt-BR"/>
        </w:rPr>
      </w:pPr>
      <w:r w:rsidRPr="00DC677B">
        <w:rPr>
          <w:lang w:val="pt-BR"/>
        </w:rPr>
        <w:t>Exemplo para dutos:</w:t>
      </w:r>
    </w:p>
    <w:p w14:paraId="4F21C2CF" w14:textId="20F9BFF6" w:rsidR="0DA69B1B" w:rsidRPr="00DC677B" w:rsidRDefault="0DA69B1B" w:rsidP="0DA69B1B">
      <w:pPr>
        <w:rPr>
          <w:lang w:val="pt-BR"/>
        </w:rPr>
      </w:pPr>
      <w:r w:rsidRPr="00DC677B">
        <w:rPr>
          <w:lang w:val="pt-BR"/>
        </w:rPr>
        <w:t>┌──────────────────────┬───────────────────────────────┐</w:t>
      </w:r>
      <w:r w:rsidRPr="00DC677B">
        <w:rPr>
          <w:lang w:val="pt-BR"/>
        </w:rPr>
        <w:br/>
        <w:t>│ Dutos cadastrados    │ Cadastro ou edição de duto   │</w:t>
      </w:r>
      <w:r w:rsidRPr="00DC677B">
        <w:rPr>
          <w:lang w:val="pt-BR"/>
        </w:rPr>
        <w:br/>
        <w:t>│                      │                               │</w:t>
      </w:r>
      <w:r w:rsidRPr="00DC677B">
        <w:rPr>
          <w:lang w:val="pt-BR"/>
        </w:rPr>
        <w:br/>
        <w:t>│ OSCAN                │ Console responsável          │</w:t>
      </w:r>
      <w:r w:rsidRPr="00DC677B">
        <w:rPr>
          <w:lang w:val="pt-BR"/>
        </w:rPr>
        <w:br/>
        <w:t>│ OSBRA                │ Nome                         │</w:t>
      </w:r>
      <w:r w:rsidRPr="00DC677B">
        <w:rPr>
          <w:lang w:val="pt-BR"/>
        </w:rPr>
        <w:br/>
        <w:t>│ DTCS                 │ UOs associadas               │</w:t>
      </w:r>
      <w:r w:rsidRPr="00DC677B">
        <w:rPr>
          <w:lang w:val="pt-BR"/>
        </w:rPr>
        <w:br/>
        <w:t>│                      │ Criador inline de UO          │</w:t>
      </w:r>
      <w:r w:rsidRPr="00DC677B">
        <w:rPr>
          <w:lang w:val="pt-BR"/>
        </w:rPr>
        <w:br/>
        <w:t>│                      │                               │</w:t>
      </w:r>
      <w:r w:rsidRPr="00DC677B">
        <w:rPr>
          <w:lang w:val="pt-BR"/>
        </w:rPr>
        <w:br/>
        <w:t>│                      │ [Cancelar] [Salvar duto]      │</w:t>
      </w:r>
      <w:r w:rsidRPr="00DC677B">
        <w:rPr>
          <w:lang w:val="pt-BR"/>
        </w:rPr>
        <w:br/>
        <w:t>└──────────────────────┴───────────────────────────────┘</w:t>
      </w:r>
    </w:p>
    <w:p w14:paraId="116C8DFE" w14:textId="3940CE12" w:rsidR="0DA69B1B" w:rsidRPr="00DC677B" w:rsidRDefault="0DA69B1B">
      <w:pPr>
        <w:rPr>
          <w:lang w:val="pt-BR"/>
        </w:rPr>
      </w:pPr>
      <w:r w:rsidRPr="00DC677B">
        <w:rPr>
          <w:lang w:val="pt-BR"/>
        </w:rPr>
        <w:t>Essa distribuição preserva produtividade sem reproduzir o excesso de densidade do desktop.</w:t>
      </w:r>
    </w:p>
    <w:p w14:paraId="5EB710ED" w14:textId="77777777" w:rsidR="0DA69B1B" w:rsidRPr="00DC677B" w:rsidRDefault="0DA69B1B" w:rsidP="0DA69B1B">
      <w:pPr>
        <w:pBdr>
          <w:bottom w:val="single" w:sz="6" w:space="1" w:color="000000"/>
        </w:pBdr>
        <w:rPr>
          <w:lang w:val="pt-BR"/>
        </w:rPr>
      </w:pPr>
    </w:p>
    <w:p w14:paraId="54C5092A" w14:textId="4B865000" w:rsidR="0DA69B1B" w:rsidRPr="00DC677B" w:rsidRDefault="0DA69B1B" w:rsidP="0DA69B1B">
      <w:pPr>
        <w:pStyle w:val="Ttulo1"/>
        <w:rPr>
          <w:lang w:val="pt-BR"/>
        </w:rPr>
      </w:pPr>
      <w:r w:rsidRPr="00DC677B">
        <w:rPr>
          <w:lang w:val="pt-BR"/>
        </w:rPr>
        <w:t>19. Modais em dispositivos móveis</w:t>
      </w:r>
    </w:p>
    <w:p w14:paraId="15A39F16" w14:textId="25866EF7" w:rsidR="0DA69B1B" w:rsidRPr="00DC677B" w:rsidRDefault="0DA69B1B" w:rsidP="0DA69B1B">
      <w:pPr>
        <w:pStyle w:val="Ttulo2"/>
        <w:rPr>
          <w:lang w:val="pt-BR"/>
        </w:rPr>
      </w:pPr>
      <w:r w:rsidRPr="00DC677B">
        <w:rPr>
          <w:lang w:val="pt-BR"/>
        </w:rPr>
        <w:t>19.1 Celular</w:t>
      </w:r>
    </w:p>
    <w:p w14:paraId="3D4CBD1B" w14:textId="74E5F3D8" w:rsidR="0DA69B1B" w:rsidRPr="00DC677B" w:rsidRDefault="0DA69B1B">
      <w:pPr>
        <w:rPr>
          <w:lang w:val="pt-BR"/>
        </w:rPr>
      </w:pPr>
      <w:r w:rsidRPr="00DC677B">
        <w:rPr>
          <w:lang w:val="pt-BR"/>
        </w:rPr>
        <w:t>Os modais serão convertidos em:</w:t>
      </w:r>
    </w:p>
    <w:p w14:paraId="4FA6EE0C" w14:textId="01F9CC76" w:rsidR="0DA69B1B" w:rsidRPr="00DC677B" w:rsidRDefault="0DA69B1B" w:rsidP="0DA69B1B">
      <w:pPr>
        <w:pStyle w:val="PargrafodaLista"/>
        <w:numPr>
          <w:ilvl w:val="0"/>
          <w:numId w:val="14"/>
        </w:numPr>
        <w:rPr>
          <w:lang w:val="pt-BR"/>
        </w:rPr>
      </w:pPr>
      <w:r w:rsidRPr="00DC677B">
        <w:rPr>
          <w:lang w:val="pt-BR"/>
        </w:rPr>
        <w:t>tela cheia para alarme, detalhes e formulário complexo;</w:t>
      </w:r>
    </w:p>
    <w:p w14:paraId="479AD27A" w14:textId="0FC2F766" w:rsidR="0DA69B1B" w:rsidRPr="00DC677B" w:rsidRDefault="0DA69B1B" w:rsidP="0DA69B1B">
      <w:pPr>
        <w:pStyle w:val="PargrafodaLista"/>
        <w:numPr>
          <w:ilvl w:val="0"/>
          <w:numId w:val="14"/>
        </w:numPr>
        <w:rPr>
          <w:lang w:val="pt-BR"/>
        </w:rPr>
      </w:pPr>
      <w:r w:rsidRPr="00DC677B">
        <w:rPr>
          <w:lang w:val="pt-BR"/>
        </w:rPr>
        <w:lastRenderedPageBreak/>
        <w:t>painel inferior para adiamento e ações contextuais;</w:t>
      </w:r>
    </w:p>
    <w:p w14:paraId="40276B11" w14:textId="236943D9" w:rsidR="0DA69B1B" w:rsidRPr="00DC677B" w:rsidRDefault="0DA69B1B" w:rsidP="0DA69B1B">
      <w:pPr>
        <w:pStyle w:val="PargrafodaLista"/>
        <w:numPr>
          <w:ilvl w:val="0"/>
          <w:numId w:val="14"/>
        </w:numPr>
        <w:rPr>
          <w:lang w:val="pt-BR"/>
        </w:rPr>
      </w:pPr>
      <w:r w:rsidRPr="00DC677B">
        <w:rPr>
          <w:lang w:val="pt-BR"/>
        </w:rPr>
        <w:t>diálogo central para confirmações simples;</w:t>
      </w:r>
    </w:p>
    <w:p w14:paraId="1D295AFD" w14:textId="2912F62F" w:rsidR="0DA69B1B" w:rsidRPr="00DC677B" w:rsidRDefault="0DA69B1B" w:rsidP="0DA69B1B">
      <w:pPr>
        <w:pStyle w:val="PargrafodaLista"/>
        <w:numPr>
          <w:ilvl w:val="0"/>
          <w:numId w:val="14"/>
        </w:numPr>
        <w:rPr>
          <w:lang w:val="pt-BR"/>
        </w:rPr>
      </w:pPr>
      <w:r w:rsidRPr="00DC677B">
        <w:rPr>
          <w:lang w:val="pt-BR"/>
        </w:rPr>
        <w:t>tela própria para importação de backup.</w:t>
      </w:r>
    </w:p>
    <w:p w14:paraId="51DEEACC" w14:textId="6FE3142E" w:rsidR="0DA69B1B" w:rsidRPr="00DC677B" w:rsidRDefault="0DA69B1B" w:rsidP="0DA69B1B">
      <w:pPr>
        <w:pStyle w:val="Ttulo2"/>
        <w:rPr>
          <w:lang w:val="pt-BR"/>
        </w:rPr>
      </w:pPr>
      <w:r w:rsidRPr="00DC677B">
        <w:rPr>
          <w:lang w:val="pt-BR"/>
        </w:rPr>
        <w:t>19.2 Tablet</w:t>
      </w:r>
    </w:p>
    <w:p w14:paraId="44BE93F5" w14:textId="67F7FF99" w:rsidR="0DA69B1B" w:rsidRPr="00DC677B" w:rsidRDefault="0DA69B1B">
      <w:pPr>
        <w:rPr>
          <w:lang w:val="pt-BR"/>
        </w:rPr>
      </w:pPr>
      <w:r w:rsidRPr="00DC677B">
        <w:rPr>
          <w:lang w:val="pt-BR"/>
        </w:rPr>
        <w:t>Os modais poderão permanecer centralizados, com largura máxima adequada:</w:t>
      </w:r>
    </w:p>
    <w:p w14:paraId="6449C98E" w14:textId="09084316" w:rsidR="0DA69B1B" w:rsidRDefault="0DA69B1B" w:rsidP="0DA69B1B">
      <w:pPr>
        <w:pStyle w:val="PargrafodaLista"/>
        <w:numPr>
          <w:ilvl w:val="0"/>
          <w:numId w:val="13"/>
        </w:numPr>
      </w:pPr>
      <w:r>
        <w:t xml:space="preserve">confirmação: aproximadamente </w:t>
      </w:r>
      <w:r w:rsidRPr="0DA69B1B">
        <w:rPr>
          <w:rStyle w:val="CdigoHTML"/>
        </w:rPr>
        <w:t>420px</w:t>
      </w:r>
      <w:r>
        <w:t>;</w:t>
      </w:r>
    </w:p>
    <w:p w14:paraId="2667FC38" w14:textId="65DA2BE2" w:rsidR="0DA69B1B" w:rsidRPr="00DC677B" w:rsidRDefault="0DA69B1B" w:rsidP="0DA69B1B">
      <w:pPr>
        <w:pStyle w:val="PargrafodaLista"/>
        <w:numPr>
          <w:ilvl w:val="0"/>
          <w:numId w:val="13"/>
        </w:numPr>
        <w:rPr>
          <w:lang w:val="pt-BR"/>
        </w:rPr>
      </w:pPr>
      <w:r w:rsidRPr="00DC677B">
        <w:rPr>
          <w:lang w:val="pt-BR"/>
        </w:rPr>
        <w:t xml:space="preserve">conclusão e adiamento: </w:t>
      </w:r>
      <w:r w:rsidRPr="00DC677B">
        <w:rPr>
          <w:rStyle w:val="CdigoHTML"/>
          <w:lang w:val="pt-BR"/>
        </w:rPr>
        <w:t>480px</w:t>
      </w:r>
      <w:r w:rsidRPr="00DC677B">
        <w:rPr>
          <w:lang w:val="pt-BR"/>
        </w:rPr>
        <w:t xml:space="preserve"> a </w:t>
      </w:r>
      <w:r w:rsidRPr="00DC677B">
        <w:rPr>
          <w:rStyle w:val="CdigoHTML"/>
          <w:lang w:val="pt-BR"/>
        </w:rPr>
        <w:t>560px</w:t>
      </w:r>
      <w:r w:rsidRPr="00DC677B">
        <w:rPr>
          <w:lang w:val="pt-BR"/>
        </w:rPr>
        <w:t>;</w:t>
      </w:r>
    </w:p>
    <w:p w14:paraId="1492ABAF" w14:textId="40A14C64" w:rsidR="0DA69B1B" w:rsidRPr="00DC677B" w:rsidRDefault="0DA69B1B" w:rsidP="0DA69B1B">
      <w:pPr>
        <w:pStyle w:val="PargrafodaLista"/>
        <w:numPr>
          <w:ilvl w:val="0"/>
          <w:numId w:val="13"/>
        </w:numPr>
        <w:rPr>
          <w:lang w:val="pt-BR"/>
        </w:rPr>
      </w:pPr>
      <w:r w:rsidRPr="00DC677B">
        <w:rPr>
          <w:lang w:val="pt-BR"/>
        </w:rPr>
        <w:t xml:space="preserve">detalhes e histórico: </w:t>
      </w:r>
      <w:r w:rsidRPr="00DC677B">
        <w:rPr>
          <w:rStyle w:val="CdigoHTML"/>
          <w:lang w:val="pt-BR"/>
        </w:rPr>
        <w:t>720px</w:t>
      </w:r>
      <w:r w:rsidRPr="00DC677B">
        <w:rPr>
          <w:lang w:val="pt-BR"/>
        </w:rPr>
        <w:t xml:space="preserve"> a </w:t>
      </w:r>
      <w:r w:rsidRPr="00DC677B">
        <w:rPr>
          <w:rStyle w:val="CdigoHTML"/>
          <w:lang w:val="pt-BR"/>
        </w:rPr>
        <w:t>900px</w:t>
      </w:r>
      <w:r w:rsidRPr="00DC677B">
        <w:rPr>
          <w:lang w:val="pt-BR"/>
        </w:rPr>
        <w:t>;</w:t>
      </w:r>
    </w:p>
    <w:p w14:paraId="66E1DC65" w14:textId="1863327D" w:rsidR="0DA69B1B" w:rsidRDefault="0DA69B1B" w:rsidP="0DA69B1B">
      <w:pPr>
        <w:pStyle w:val="PargrafodaLista"/>
        <w:numPr>
          <w:ilvl w:val="0"/>
          <w:numId w:val="13"/>
        </w:numPr>
      </w:pPr>
      <w:r>
        <w:t>alerta operacional: largura ampla e alto contraste.</w:t>
      </w:r>
    </w:p>
    <w:p w14:paraId="557C2058" w14:textId="1A76DCAF" w:rsidR="0DA69B1B" w:rsidRDefault="0DA69B1B">
      <w:r>
        <w:t>Todos deverão:</w:t>
      </w:r>
    </w:p>
    <w:p w14:paraId="682E874E" w14:textId="2C4533BC" w:rsidR="0DA69B1B" w:rsidRPr="00DC677B" w:rsidRDefault="0DA69B1B" w:rsidP="0DA69B1B">
      <w:pPr>
        <w:pStyle w:val="PargrafodaLista"/>
        <w:numPr>
          <w:ilvl w:val="0"/>
          <w:numId w:val="12"/>
        </w:numPr>
        <w:rPr>
          <w:lang w:val="pt-BR"/>
        </w:rPr>
      </w:pPr>
      <w:r w:rsidRPr="00DC677B">
        <w:rPr>
          <w:lang w:val="pt-BR"/>
        </w:rPr>
        <w:t>manter título e ação principal visíveis;</w:t>
      </w:r>
    </w:p>
    <w:p w14:paraId="648187D6" w14:textId="07615081" w:rsidR="0DA69B1B" w:rsidRPr="00DC677B" w:rsidRDefault="0DA69B1B" w:rsidP="0DA69B1B">
      <w:pPr>
        <w:pStyle w:val="PargrafodaLista"/>
        <w:numPr>
          <w:ilvl w:val="0"/>
          <w:numId w:val="12"/>
        </w:numPr>
        <w:rPr>
          <w:lang w:val="pt-BR"/>
        </w:rPr>
      </w:pPr>
      <w:r w:rsidRPr="00DC677B">
        <w:rPr>
          <w:lang w:val="pt-BR"/>
        </w:rPr>
        <w:t>impedir que o teclado virtual cubra o campo ativo;</w:t>
      </w:r>
    </w:p>
    <w:p w14:paraId="63A96200" w14:textId="7E0B2D35" w:rsidR="0DA69B1B" w:rsidRPr="00DC677B" w:rsidRDefault="0DA69B1B" w:rsidP="0DA69B1B">
      <w:pPr>
        <w:pStyle w:val="PargrafodaLista"/>
        <w:numPr>
          <w:ilvl w:val="0"/>
          <w:numId w:val="12"/>
        </w:numPr>
        <w:rPr>
          <w:lang w:val="pt-BR"/>
        </w:rPr>
      </w:pPr>
      <w:r w:rsidRPr="00DC677B">
        <w:rPr>
          <w:lang w:val="pt-BR"/>
        </w:rPr>
        <w:t xml:space="preserve">permitir fechamento por </w:t>
      </w:r>
      <w:r w:rsidRPr="00DC677B">
        <w:rPr>
          <w:rStyle w:val="CdigoHTML"/>
          <w:lang w:val="pt-BR"/>
        </w:rPr>
        <w:t>Escape</w:t>
      </w:r>
      <w:r w:rsidRPr="00DC677B">
        <w:rPr>
          <w:lang w:val="pt-BR"/>
        </w:rPr>
        <w:t xml:space="preserve"> quando houver teclado físico;</w:t>
      </w:r>
    </w:p>
    <w:p w14:paraId="2D54856E" w14:textId="06D48F44" w:rsidR="0DA69B1B" w:rsidRPr="00DC677B" w:rsidRDefault="0DA69B1B" w:rsidP="0DA69B1B">
      <w:pPr>
        <w:pStyle w:val="PargrafodaLista"/>
        <w:numPr>
          <w:ilvl w:val="0"/>
          <w:numId w:val="12"/>
        </w:numPr>
        <w:rPr>
          <w:lang w:val="pt-BR"/>
        </w:rPr>
      </w:pPr>
      <w:r w:rsidRPr="00DC677B">
        <w:rPr>
          <w:lang w:val="pt-BR"/>
        </w:rPr>
        <w:t>devolver o foco ao elemento que abriu o modal;</w:t>
      </w:r>
    </w:p>
    <w:p w14:paraId="131B5372" w14:textId="66DA27E6" w:rsidR="0DA69B1B" w:rsidRPr="00DC677B" w:rsidRDefault="0DA69B1B" w:rsidP="0DA69B1B">
      <w:pPr>
        <w:pStyle w:val="PargrafodaLista"/>
        <w:numPr>
          <w:ilvl w:val="0"/>
          <w:numId w:val="12"/>
        </w:numPr>
        <w:rPr>
          <w:lang w:val="pt-BR"/>
        </w:rPr>
      </w:pPr>
      <w:r w:rsidRPr="00DC677B">
        <w:rPr>
          <w:lang w:val="pt-BR"/>
        </w:rPr>
        <w:t>evitar fechamento acidental durante ações críticas.</w:t>
      </w:r>
    </w:p>
    <w:p w14:paraId="29888CB9" w14:textId="77777777" w:rsidR="0DA69B1B" w:rsidRPr="00DC677B" w:rsidRDefault="0DA69B1B" w:rsidP="0DA69B1B">
      <w:pPr>
        <w:pBdr>
          <w:bottom w:val="single" w:sz="6" w:space="1" w:color="000000"/>
        </w:pBdr>
        <w:rPr>
          <w:lang w:val="pt-BR"/>
        </w:rPr>
      </w:pPr>
    </w:p>
    <w:p w14:paraId="78DB50D0" w14:textId="6853A753" w:rsidR="0DA69B1B" w:rsidRPr="00DC677B" w:rsidRDefault="0DA69B1B" w:rsidP="0DA69B1B">
      <w:pPr>
        <w:pStyle w:val="Ttulo1"/>
        <w:rPr>
          <w:lang w:val="pt-BR"/>
        </w:rPr>
      </w:pPr>
      <w:r w:rsidRPr="00DC677B">
        <w:rPr>
          <w:lang w:val="pt-BR"/>
        </w:rPr>
        <w:t>20. Tamanhos e ergonomia de toque</w:t>
      </w:r>
    </w:p>
    <w:p w14:paraId="19CDDF13" w14:textId="742C5F0B" w:rsidR="0DA69B1B" w:rsidRPr="00DC677B" w:rsidRDefault="0DA69B1B">
      <w:pPr>
        <w:rPr>
          <w:lang w:val="pt-BR"/>
        </w:rPr>
      </w:pPr>
      <w:r w:rsidRPr="00DC677B">
        <w:rPr>
          <w:lang w:val="pt-BR"/>
        </w:rPr>
        <w:t>Para celulares e tablets, recomenda-se:</w:t>
      </w:r>
    </w:p>
    <w:p w14:paraId="46CA9F56" w14:textId="35209310" w:rsidR="0DA69B1B" w:rsidRDefault="0DA69B1B" w:rsidP="0DA69B1B">
      <w:pPr>
        <w:pStyle w:val="PargrafodaLista"/>
        <w:numPr>
          <w:ilvl w:val="0"/>
          <w:numId w:val="11"/>
        </w:numPr>
      </w:pPr>
      <w:r>
        <w:t xml:space="preserve">área de toque mínima próxima de </w:t>
      </w:r>
      <w:r w:rsidRPr="0DA69B1B">
        <w:rPr>
          <w:rStyle w:val="CdigoHTML"/>
        </w:rPr>
        <w:t>44 × 44px</w:t>
      </w:r>
      <w:r>
        <w:t>;</w:t>
      </w:r>
    </w:p>
    <w:p w14:paraId="05286DB8" w14:textId="6DC86106" w:rsidR="0DA69B1B" w:rsidRPr="00DC677B" w:rsidRDefault="0DA69B1B" w:rsidP="0DA69B1B">
      <w:pPr>
        <w:pStyle w:val="PargrafodaLista"/>
        <w:numPr>
          <w:ilvl w:val="0"/>
          <w:numId w:val="11"/>
        </w:numPr>
        <w:rPr>
          <w:lang w:val="pt-BR"/>
        </w:rPr>
      </w:pPr>
      <w:r w:rsidRPr="00DC677B">
        <w:rPr>
          <w:lang w:val="pt-BR"/>
        </w:rPr>
        <w:t xml:space="preserve">botões principais com altura entre </w:t>
      </w:r>
      <w:r w:rsidRPr="00DC677B">
        <w:rPr>
          <w:rStyle w:val="CdigoHTML"/>
          <w:lang w:val="pt-BR"/>
        </w:rPr>
        <w:t>48px</w:t>
      </w:r>
      <w:r w:rsidRPr="00DC677B">
        <w:rPr>
          <w:lang w:val="pt-BR"/>
        </w:rPr>
        <w:t xml:space="preserve"> e </w:t>
      </w:r>
      <w:r w:rsidRPr="00DC677B">
        <w:rPr>
          <w:rStyle w:val="CdigoHTML"/>
          <w:lang w:val="pt-BR"/>
        </w:rPr>
        <w:t>56px</w:t>
      </w:r>
      <w:r w:rsidRPr="00DC677B">
        <w:rPr>
          <w:lang w:val="pt-BR"/>
        </w:rPr>
        <w:t>;</w:t>
      </w:r>
    </w:p>
    <w:p w14:paraId="4939C844" w14:textId="6D838E93" w:rsidR="0DA69B1B" w:rsidRPr="00DC677B" w:rsidRDefault="0DA69B1B" w:rsidP="0DA69B1B">
      <w:pPr>
        <w:pStyle w:val="PargrafodaLista"/>
        <w:numPr>
          <w:ilvl w:val="0"/>
          <w:numId w:val="11"/>
        </w:numPr>
        <w:rPr>
          <w:lang w:val="pt-BR"/>
        </w:rPr>
      </w:pPr>
      <w:r w:rsidRPr="00DC677B">
        <w:rPr>
          <w:lang w:val="pt-BR"/>
        </w:rPr>
        <w:t xml:space="preserve">campos com altura mínima de </w:t>
      </w:r>
      <w:r w:rsidRPr="00DC677B">
        <w:rPr>
          <w:rStyle w:val="CdigoHTML"/>
          <w:lang w:val="pt-BR"/>
        </w:rPr>
        <w:t>48px</w:t>
      </w:r>
      <w:r w:rsidRPr="00DC677B">
        <w:rPr>
          <w:lang w:val="pt-BR"/>
        </w:rPr>
        <w:t>;</w:t>
      </w:r>
    </w:p>
    <w:p w14:paraId="77EE25A6" w14:textId="6538E1FE" w:rsidR="0DA69B1B" w:rsidRPr="00DC677B" w:rsidRDefault="0DA69B1B" w:rsidP="0DA69B1B">
      <w:pPr>
        <w:pStyle w:val="PargrafodaLista"/>
        <w:numPr>
          <w:ilvl w:val="0"/>
          <w:numId w:val="11"/>
        </w:numPr>
        <w:rPr>
          <w:lang w:val="pt-BR"/>
        </w:rPr>
      </w:pPr>
      <w:r w:rsidRPr="00DC677B">
        <w:rPr>
          <w:lang w:val="pt-BR"/>
        </w:rPr>
        <w:t xml:space="preserve">distância mínima visual de aproximadamente </w:t>
      </w:r>
      <w:r w:rsidRPr="00DC677B">
        <w:rPr>
          <w:rStyle w:val="CdigoHTML"/>
          <w:lang w:val="pt-BR"/>
        </w:rPr>
        <w:t>8px</w:t>
      </w:r>
      <w:r w:rsidRPr="00DC677B">
        <w:rPr>
          <w:lang w:val="pt-BR"/>
        </w:rPr>
        <w:t xml:space="preserve"> entre ações;</w:t>
      </w:r>
    </w:p>
    <w:p w14:paraId="354CAD4F" w14:textId="5A741714" w:rsidR="0DA69B1B" w:rsidRPr="00DC677B" w:rsidRDefault="0DA69B1B" w:rsidP="0DA69B1B">
      <w:pPr>
        <w:pStyle w:val="PargrafodaLista"/>
        <w:numPr>
          <w:ilvl w:val="0"/>
          <w:numId w:val="11"/>
        </w:numPr>
        <w:rPr>
          <w:lang w:val="pt-BR"/>
        </w:rPr>
      </w:pPr>
      <w:r w:rsidRPr="00DC677B">
        <w:rPr>
          <w:lang w:val="pt-BR"/>
        </w:rPr>
        <w:t xml:space="preserve">margens laterais de </w:t>
      </w:r>
      <w:r w:rsidRPr="00DC677B">
        <w:rPr>
          <w:rStyle w:val="CdigoHTML"/>
          <w:lang w:val="pt-BR"/>
        </w:rPr>
        <w:t>16px</w:t>
      </w:r>
      <w:r w:rsidRPr="00DC677B">
        <w:rPr>
          <w:lang w:val="pt-BR"/>
        </w:rPr>
        <w:t xml:space="preserve"> no celular;</w:t>
      </w:r>
    </w:p>
    <w:p w14:paraId="3086C8C0" w14:textId="353132C0" w:rsidR="0DA69B1B" w:rsidRPr="00DC677B" w:rsidRDefault="0DA69B1B" w:rsidP="0DA69B1B">
      <w:pPr>
        <w:pStyle w:val="PargrafodaLista"/>
        <w:numPr>
          <w:ilvl w:val="0"/>
          <w:numId w:val="11"/>
        </w:numPr>
        <w:rPr>
          <w:lang w:val="pt-BR"/>
        </w:rPr>
      </w:pPr>
      <w:r w:rsidRPr="00DC677B">
        <w:rPr>
          <w:lang w:val="pt-BR"/>
        </w:rPr>
        <w:t xml:space="preserve">margens de </w:t>
      </w:r>
      <w:r w:rsidRPr="00DC677B">
        <w:rPr>
          <w:rStyle w:val="CdigoHTML"/>
          <w:lang w:val="pt-BR"/>
        </w:rPr>
        <w:t>24px</w:t>
      </w:r>
      <w:r w:rsidRPr="00DC677B">
        <w:rPr>
          <w:lang w:val="pt-BR"/>
        </w:rPr>
        <w:t xml:space="preserve"> a </w:t>
      </w:r>
      <w:r w:rsidRPr="00DC677B">
        <w:rPr>
          <w:rStyle w:val="CdigoHTML"/>
          <w:lang w:val="pt-BR"/>
        </w:rPr>
        <w:t>32px</w:t>
      </w:r>
      <w:r w:rsidRPr="00DC677B">
        <w:rPr>
          <w:lang w:val="pt-BR"/>
        </w:rPr>
        <w:t xml:space="preserve"> no tablet;</w:t>
      </w:r>
    </w:p>
    <w:p w14:paraId="0B97961D" w14:textId="3C614306" w:rsidR="0DA69B1B" w:rsidRPr="00DC677B" w:rsidRDefault="0DA69B1B" w:rsidP="0DA69B1B">
      <w:pPr>
        <w:pStyle w:val="PargrafodaLista"/>
        <w:numPr>
          <w:ilvl w:val="0"/>
          <w:numId w:val="11"/>
        </w:numPr>
        <w:rPr>
          <w:lang w:val="pt-BR"/>
        </w:rPr>
      </w:pPr>
      <w:r w:rsidRPr="00DC677B">
        <w:rPr>
          <w:lang w:val="pt-BR"/>
        </w:rPr>
        <w:t xml:space="preserve">texto principal com pelo menos </w:t>
      </w:r>
      <w:r w:rsidRPr="00DC677B">
        <w:rPr>
          <w:rStyle w:val="CdigoHTML"/>
          <w:lang w:val="pt-BR"/>
        </w:rPr>
        <w:t>16px</w:t>
      </w:r>
      <w:r w:rsidRPr="00DC677B">
        <w:rPr>
          <w:lang w:val="pt-BR"/>
        </w:rPr>
        <w:t>;</w:t>
      </w:r>
    </w:p>
    <w:p w14:paraId="598ACBDD" w14:textId="7F16D035" w:rsidR="0DA69B1B" w:rsidRPr="00DC677B" w:rsidRDefault="0DA69B1B" w:rsidP="0DA69B1B">
      <w:pPr>
        <w:pStyle w:val="PargrafodaLista"/>
        <w:numPr>
          <w:ilvl w:val="0"/>
          <w:numId w:val="11"/>
        </w:numPr>
        <w:rPr>
          <w:lang w:val="pt-BR"/>
        </w:rPr>
      </w:pPr>
      <w:r w:rsidRPr="00DC677B">
        <w:rPr>
          <w:lang w:val="pt-BR"/>
        </w:rPr>
        <w:t xml:space="preserve">texto auxiliar com pelo menos </w:t>
      </w:r>
      <w:r w:rsidRPr="00DC677B">
        <w:rPr>
          <w:rStyle w:val="CdigoHTML"/>
          <w:lang w:val="pt-BR"/>
        </w:rPr>
        <w:t>14px</w:t>
      </w:r>
      <w:r w:rsidRPr="00DC677B">
        <w:rPr>
          <w:lang w:val="pt-BR"/>
        </w:rPr>
        <w:t>;</w:t>
      </w:r>
    </w:p>
    <w:p w14:paraId="7EF9B3B0" w14:textId="282E9F54" w:rsidR="0DA69B1B" w:rsidRPr="00DC677B" w:rsidRDefault="0DA69B1B" w:rsidP="0DA69B1B">
      <w:pPr>
        <w:pStyle w:val="PargrafodaLista"/>
        <w:numPr>
          <w:ilvl w:val="0"/>
          <w:numId w:val="11"/>
        </w:numPr>
        <w:rPr>
          <w:lang w:val="pt-BR"/>
        </w:rPr>
      </w:pPr>
      <w:r w:rsidRPr="00DC677B">
        <w:rPr>
          <w:lang w:val="pt-BR"/>
        </w:rPr>
        <w:t xml:space="preserve">contador regressivo crítico com destaque entre </w:t>
      </w:r>
      <w:r w:rsidRPr="00DC677B">
        <w:rPr>
          <w:rStyle w:val="CdigoHTML"/>
          <w:lang w:val="pt-BR"/>
        </w:rPr>
        <w:t>24px</w:t>
      </w:r>
      <w:r w:rsidRPr="00DC677B">
        <w:rPr>
          <w:lang w:val="pt-BR"/>
        </w:rPr>
        <w:t xml:space="preserve"> e </w:t>
      </w:r>
      <w:r w:rsidRPr="00DC677B">
        <w:rPr>
          <w:rStyle w:val="CdigoHTML"/>
          <w:lang w:val="pt-BR"/>
        </w:rPr>
        <w:t>36px</w:t>
      </w:r>
      <w:r w:rsidRPr="00DC677B">
        <w:rPr>
          <w:lang w:val="pt-BR"/>
        </w:rPr>
        <w:t>;</w:t>
      </w:r>
    </w:p>
    <w:p w14:paraId="21C8B3EE" w14:textId="661A67E0" w:rsidR="0DA69B1B" w:rsidRPr="00DC677B" w:rsidRDefault="0DA69B1B" w:rsidP="0DA69B1B">
      <w:pPr>
        <w:pStyle w:val="PargrafodaLista"/>
        <w:numPr>
          <w:ilvl w:val="0"/>
          <w:numId w:val="11"/>
        </w:numPr>
        <w:rPr>
          <w:lang w:val="pt-BR"/>
        </w:rPr>
      </w:pPr>
      <w:r w:rsidRPr="00DC677B">
        <w:rPr>
          <w:lang w:val="pt-BR"/>
        </w:rPr>
        <w:t>ações destrutivas separadas das ações frequentes.</w:t>
      </w:r>
    </w:p>
    <w:p w14:paraId="070F3082" w14:textId="49203C50" w:rsidR="0DA69B1B" w:rsidRDefault="0DA69B1B">
      <w:r>
        <w:t>Ícones isolados deverão possuir:</w:t>
      </w:r>
    </w:p>
    <w:p w14:paraId="02582599" w14:textId="4DBE300D" w:rsidR="0DA69B1B" w:rsidRDefault="0DA69B1B" w:rsidP="0DA69B1B">
      <w:pPr>
        <w:pStyle w:val="PargrafodaLista"/>
        <w:numPr>
          <w:ilvl w:val="0"/>
          <w:numId w:val="10"/>
        </w:numPr>
      </w:pPr>
      <w:r w:rsidRPr="0DA69B1B">
        <w:rPr>
          <w:rStyle w:val="CdigoHTML"/>
        </w:rPr>
        <w:t>aria-label</w:t>
      </w:r>
      <w:r>
        <w:t>;</w:t>
      </w:r>
    </w:p>
    <w:p w14:paraId="2DF0345C" w14:textId="3D1AC6BB" w:rsidR="0DA69B1B" w:rsidRDefault="0DA69B1B" w:rsidP="0DA69B1B">
      <w:pPr>
        <w:pStyle w:val="PargrafodaLista"/>
        <w:numPr>
          <w:ilvl w:val="0"/>
          <w:numId w:val="10"/>
        </w:numPr>
      </w:pPr>
      <w:r>
        <w:t>título acessível;</w:t>
      </w:r>
    </w:p>
    <w:p w14:paraId="1C8CA219" w14:textId="5DBD4AF8" w:rsidR="0DA69B1B" w:rsidRDefault="0DA69B1B" w:rsidP="0DA69B1B">
      <w:pPr>
        <w:pStyle w:val="PargrafodaLista"/>
        <w:numPr>
          <w:ilvl w:val="0"/>
          <w:numId w:val="10"/>
        </w:numPr>
      </w:pPr>
      <w:r>
        <w:t>área clicável ampliada;</w:t>
      </w:r>
    </w:p>
    <w:p w14:paraId="31EEDCE2" w14:textId="38793EA8" w:rsidR="0DA69B1B" w:rsidRDefault="0DA69B1B" w:rsidP="0DA69B1B">
      <w:pPr>
        <w:pStyle w:val="PargrafodaLista"/>
        <w:numPr>
          <w:ilvl w:val="0"/>
          <w:numId w:val="10"/>
        </w:numPr>
      </w:pPr>
      <w:r>
        <w:t>significado inequívoco.</w:t>
      </w:r>
    </w:p>
    <w:p w14:paraId="288EA842" w14:textId="77777777" w:rsidR="0DA69B1B" w:rsidRDefault="0DA69B1B" w:rsidP="0DA69B1B">
      <w:pPr>
        <w:pBdr>
          <w:bottom w:val="single" w:sz="6" w:space="1" w:color="000000"/>
        </w:pBdr>
      </w:pPr>
    </w:p>
    <w:p w14:paraId="615AD399" w14:textId="3C96D9B1" w:rsidR="0DA69B1B" w:rsidRDefault="0DA69B1B" w:rsidP="0DA69B1B">
      <w:pPr>
        <w:pStyle w:val="Ttulo1"/>
      </w:pPr>
      <w:r>
        <w:t>21. Cores, criticidade e acessibilidade</w:t>
      </w:r>
    </w:p>
    <w:p w14:paraId="0698BAB7" w14:textId="0417527D" w:rsidR="0DA69B1B" w:rsidRPr="00DC677B" w:rsidRDefault="0DA69B1B">
      <w:pPr>
        <w:rPr>
          <w:lang w:val="pt-BR"/>
        </w:rPr>
      </w:pPr>
      <w:r w:rsidRPr="00DC677B">
        <w:rPr>
          <w:lang w:val="pt-BR"/>
        </w:rPr>
        <w:t>A classificação não poderá depender exclusivamente das cores.</w:t>
      </w:r>
    </w:p>
    <w:p w14:paraId="6B45D2D3" w14:textId="58BDDD70" w:rsidR="0DA69B1B" w:rsidRPr="00DC677B" w:rsidRDefault="0DA69B1B">
      <w:pPr>
        <w:rPr>
          <w:lang w:val="pt-BR"/>
        </w:rPr>
      </w:pPr>
      <w:r w:rsidRPr="00DC677B">
        <w:rPr>
          <w:lang w:val="pt-BR"/>
        </w:rPr>
        <w:t>Cada evento deverá apresentar simultaneamente:</w:t>
      </w:r>
    </w:p>
    <w:p w14:paraId="15EB494C" w14:textId="10DBCDBB" w:rsidR="0DA69B1B" w:rsidRDefault="0DA69B1B" w:rsidP="0DA69B1B">
      <w:pPr>
        <w:pStyle w:val="PargrafodaLista"/>
        <w:numPr>
          <w:ilvl w:val="0"/>
          <w:numId w:val="9"/>
        </w:numPr>
      </w:pPr>
      <w:r>
        <w:t>nome da faixa;</w:t>
      </w:r>
    </w:p>
    <w:p w14:paraId="38C97079" w14:textId="539532FE" w:rsidR="0DA69B1B" w:rsidRDefault="0DA69B1B" w:rsidP="0DA69B1B">
      <w:pPr>
        <w:pStyle w:val="PargrafodaLista"/>
        <w:numPr>
          <w:ilvl w:val="0"/>
          <w:numId w:val="9"/>
        </w:numPr>
      </w:pPr>
      <w:r>
        <w:t>cor;</w:t>
      </w:r>
    </w:p>
    <w:p w14:paraId="71451534" w14:textId="15FBE86F" w:rsidR="0DA69B1B" w:rsidRDefault="0DA69B1B" w:rsidP="0DA69B1B">
      <w:pPr>
        <w:pStyle w:val="PargrafodaLista"/>
        <w:numPr>
          <w:ilvl w:val="0"/>
          <w:numId w:val="9"/>
        </w:numPr>
      </w:pPr>
      <w:r>
        <w:t>ícone ou marcador;</w:t>
      </w:r>
    </w:p>
    <w:p w14:paraId="01C74ECB" w14:textId="78E9F4D9" w:rsidR="0DA69B1B" w:rsidRDefault="0DA69B1B" w:rsidP="0DA69B1B">
      <w:pPr>
        <w:pStyle w:val="PargrafodaLista"/>
        <w:numPr>
          <w:ilvl w:val="0"/>
          <w:numId w:val="9"/>
        </w:numPr>
      </w:pPr>
      <w:r>
        <w:t>contador;</w:t>
      </w:r>
    </w:p>
    <w:p w14:paraId="69674720" w14:textId="1AFA6317" w:rsidR="0DA69B1B" w:rsidRDefault="0DA69B1B" w:rsidP="0DA69B1B">
      <w:pPr>
        <w:pStyle w:val="PargrafodaLista"/>
        <w:numPr>
          <w:ilvl w:val="0"/>
          <w:numId w:val="9"/>
        </w:numPr>
      </w:pPr>
      <w:r>
        <w:t>texto temporal.</w:t>
      </w:r>
    </w:p>
    <w:p w14:paraId="30AFD787" w14:textId="6294A491" w:rsidR="0DA69B1B" w:rsidRDefault="0DA69B1B">
      <w:r>
        <w:t>Exemplo:</w:t>
      </w:r>
    </w:p>
    <w:p w14:paraId="604E0565" w14:textId="738585D8" w:rsidR="0DA69B1B" w:rsidRDefault="0DA69B1B" w:rsidP="0DA69B1B">
      <w:r>
        <w:t>⚠ CRÍTICO • Faltam 08 minutos</w:t>
      </w:r>
    </w:p>
    <w:p w14:paraId="123B79D0" w14:textId="49787451" w:rsidR="0DA69B1B" w:rsidRDefault="0DA69B1B">
      <w:r>
        <w:t>Para eventos atrasados:</w:t>
      </w:r>
    </w:p>
    <w:p w14:paraId="3C26F7CF" w14:textId="4B51477C" w:rsidR="0DA69B1B" w:rsidRDefault="0DA69B1B" w:rsidP="0DA69B1B">
      <w:r>
        <w:t>⏱ ATRASADO • Há 12 minutos</w:t>
      </w:r>
    </w:p>
    <w:p w14:paraId="25D4ECA5" w14:textId="4F2F5C43" w:rsidR="0DA69B1B" w:rsidRPr="00DC677B" w:rsidRDefault="0DA69B1B">
      <w:pPr>
        <w:rPr>
          <w:lang w:val="pt-BR"/>
        </w:rPr>
      </w:pPr>
      <w:r w:rsidRPr="00DC677B">
        <w:rPr>
          <w:lang w:val="pt-BR"/>
        </w:rPr>
        <w:t xml:space="preserve">As animações pulsantes deverão respeitar a preferência </w:t>
      </w:r>
      <w:r w:rsidRPr="00DC677B">
        <w:rPr>
          <w:rStyle w:val="CdigoHTML"/>
          <w:lang w:val="pt-BR"/>
        </w:rPr>
        <w:t>prefers-reduced-motion</w:t>
      </w:r>
      <w:r w:rsidRPr="00DC677B">
        <w:rPr>
          <w:lang w:val="pt-BR"/>
        </w:rPr>
        <w:t>. Quando o sistema solicitar redução de movimento, a pulsação deverá ser substituída por:</w:t>
      </w:r>
    </w:p>
    <w:p w14:paraId="5E120B6A" w14:textId="1BF03816" w:rsidR="0DA69B1B" w:rsidRDefault="0DA69B1B" w:rsidP="0DA69B1B">
      <w:pPr>
        <w:pStyle w:val="PargrafodaLista"/>
        <w:numPr>
          <w:ilvl w:val="0"/>
          <w:numId w:val="8"/>
        </w:numPr>
      </w:pPr>
      <w:r>
        <w:t>borda de alto contraste;</w:t>
      </w:r>
    </w:p>
    <w:p w14:paraId="15A044C7" w14:textId="3C88997C" w:rsidR="0DA69B1B" w:rsidRDefault="0DA69B1B" w:rsidP="0DA69B1B">
      <w:pPr>
        <w:pStyle w:val="PargrafodaLista"/>
        <w:numPr>
          <w:ilvl w:val="0"/>
          <w:numId w:val="8"/>
        </w:numPr>
      </w:pPr>
      <w:r>
        <w:t>ícone persistente;</w:t>
      </w:r>
    </w:p>
    <w:p w14:paraId="5CD56FEC" w14:textId="2BB11498" w:rsidR="0DA69B1B" w:rsidRDefault="0DA69B1B" w:rsidP="0DA69B1B">
      <w:pPr>
        <w:pStyle w:val="PargrafodaLista"/>
        <w:numPr>
          <w:ilvl w:val="0"/>
          <w:numId w:val="8"/>
        </w:numPr>
      </w:pPr>
      <w:r>
        <w:t>texto destacado;</w:t>
      </w:r>
    </w:p>
    <w:p w14:paraId="383EE79F" w14:textId="28390378" w:rsidR="0DA69B1B" w:rsidRDefault="0DA69B1B" w:rsidP="0DA69B1B">
      <w:pPr>
        <w:pStyle w:val="PargrafodaLista"/>
        <w:numPr>
          <w:ilvl w:val="0"/>
          <w:numId w:val="8"/>
        </w:numPr>
      </w:pPr>
      <w:r>
        <w:t>sinal sonoro, quando habilitado.</w:t>
      </w:r>
    </w:p>
    <w:p w14:paraId="25A4EA6B" w14:textId="77777777" w:rsidR="0DA69B1B" w:rsidRDefault="0DA69B1B" w:rsidP="0DA69B1B">
      <w:pPr>
        <w:pBdr>
          <w:bottom w:val="single" w:sz="6" w:space="1" w:color="000000"/>
        </w:pBdr>
      </w:pPr>
    </w:p>
    <w:p w14:paraId="36EBCB7B" w14:textId="72593CD5" w:rsidR="0DA69B1B" w:rsidRDefault="0DA69B1B" w:rsidP="0DA69B1B">
      <w:pPr>
        <w:pStyle w:val="Ttulo1"/>
      </w:pPr>
      <w:r>
        <w:t>22. Teclado virtual e orientação</w:t>
      </w:r>
    </w:p>
    <w:p w14:paraId="33DDB7EF" w14:textId="2CF162DB" w:rsidR="0DA69B1B" w:rsidRPr="00DC677B" w:rsidRDefault="0DA69B1B">
      <w:pPr>
        <w:rPr>
          <w:lang w:val="pt-BR"/>
        </w:rPr>
      </w:pPr>
      <w:r w:rsidRPr="00DC677B">
        <w:rPr>
          <w:lang w:val="pt-BR"/>
        </w:rPr>
        <w:t>A aplicação deverá tratar explicitamente o teclado virtual:</w:t>
      </w:r>
    </w:p>
    <w:p w14:paraId="5F327780" w14:textId="4F4F8D79" w:rsidR="0DA69B1B" w:rsidRPr="00DC677B" w:rsidRDefault="0DA69B1B" w:rsidP="0DA69B1B">
      <w:pPr>
        <w:pStyle w:val="PargrafodaLista"/>
        <w:numPr>
          <w:ilvl w:val="0"/>
          <w:numId w:val="7"/>
        </w:numPr>
        <w:rPr>
          <w:lang w:val="pt-BR"/>
        </w:rPr>
      </w:pPr>
      <w:r w:rsidRPr="00DC677B">
        <w:rPr>
          <w:lang w:val="pt-BR"/>
        </w:rPr>
        <w:t>barras fixas não podem cobrir campos;</w:t>
      </w:r>
    </w:p>
    <w:p w14:paraId="77848BD5" w14:textId="13FD206D" w:rsidR="0DA69B1B" w:rsidRPr="00DC677B" w:rsidRDefault="0DA69B1B" w:rsidP="0DA69B1B">
      <w:pPr>
        <w:pStyle w:val="PargrafodaLista"/>
        <w:numPr>
          <w:ilvl w:val="0"/>
          <w:numId w:val="7"/>
        </w:numPr>
        <w:rPr>
          <w:lang w:val="pt-BR"/>
        </w:rPr>
      </w:pPr>
      <w:r w:rsidRPr="00DC677B">
        <w:rPr>
          <w:lang w:val="pt-BR"/>
        </w:rPr>
        <w:t>o campo ativo deve ser rolado para a área visível;</w:t>
      </w:r>
    </w:p>
    <w:p w14:paraId="341CACA1" w14:textId="2AF7501A" w:rsidR="0DA69B1B" w:rsidRPr="00DC677B" w:rsidRDefault="0DA69B1B" w:rsidP="0DA69B1B">
      <w:pPr>
        <w:pStyle w:val="PargrafodaLista"/>
        <w:numPr>
          <w:ilvl w:val="0"/>
          <w:numId w:val="7"/>
        </w:numPr>
        <w:rPr>
          <w:lang w:val="pt-BR"/>
        </w:rPr>
      </w:pPr>
      <w:r w:rsidRPr="00DC677B">
        <w:rPr>
          <w:lang w:val="pt-BR"/>
        </w:rPr>
        <w:t>campos numéricos devem solicitar teclado numérico;</w:t>
      </w:r>
    </w:p>
    <w:p w14:paraId="4C9FD2A5" w14:textId="12B303EA" w:rsidR="0DA69B1B" w:rsidRPr="00DC677B" w:rsidRDefault="0DA69B1B" w:rsidP="0DA69B1B">
      <w:pPr>
        <w:pStyle w:val="PargrafodaLista"/>
        <w:numPr>
          <w:ilvl w:val="0"/>
          <w:numId w:val="7"/>
        </w:numPr>
        <w:rPr>
          <w:lang w:val="pt-BR"/>
        </w:rPr>
      </w:pPr>
      <w:r w:rsidRPr="00DC677B">
        <w:rPr>
          <w:lang w:val="pt-BR"/>
        </w:rPr>
        <w:t>data e hora devem utilizar controles nativos quando adequados;</w:t>
      </w:r>
    </w:p>
    <w:p w14:paraId="364BDAD1" w14:textId="43DB74CE" w:rsidR="0DA69B1B" w:rsidRPr="00DC677B" w:rsidRDefault="0DA69B1B" w:rsidP="0DA69B1B">
      <w:pPr>
        <w:pStyle w:val="PargrafodaLista"/>
        <w:numPr>
          <w:ilvl w:val="0"/>
          <w:numId w:val="7"/>
        </w:numPr>
        <w:rPr>
          <w:lang w:val="pt-BR"/>
        </w:rPr>
      </w:pPr>
      <w:r w:rsidRPr="00DC677B">
        <w:rPr>
          <w:lang w:val="pt-BR"/>
        </w:rPr>
        <w:t>a busca deve permitir ação direta pelo teclado;</w:t>
      </w:r>
    </w:p>
    <w:p w14:paraId="181AF0DB" w14:textId="127A7094" w:rsidR="0DA69B1B" w:rsidRPr="00DC677B" w:rsidRDefault="0DA69B1B" w:rsidP="0DA69B1B">
      <w:pPr>
        <w:pStyle w:val="PargrafodaLista"/>
        <w:numPr>
          <w:ilvl w:val="0"/>
          <w:numId w:val="7"/>
        </w:numPr>
        <w:rPr>
          <w:lang w:val="pt-BR"/>
        </w:rPr>
      </w:pPr>
      <w:r w:rsidRPr="00DC677B">
        <w:rPr>
          <w:lang w:val="pt-BR"/>
        </w:rPr>
        <w:t>o formulário não poderá ser submetido acidentalmente ao avançar entre campos.</w:t>
      </w:r>
    </w:p>
    <w:p w14:paraId="1408C93D" w14:textId="3305726B" w:rsidR="0DA69B1B" w:rsidRPr="00DC677B" w:rsidRDefault="0DA69B1B">
      <w:pPr>
        <w:rPr>
          <w:lang w:val="pt-BR"/>
        </w:rPr>
      </w:pPr>
      <w:r w:rsidRPr="00DC677B">
        <w:rPr>
          <w:lang w:val="pt-BR"/>
        </w:rPr>
        <w:lastRenderedPageBreak/>
        <w:t>Na mudança entre retrato e paisagem:</w:t>
      </w:r>
    </w:p>
    <w:p w14:paraId="364D3523" w14:textId="1FB34E36" w:rsidR="0DA69B1B" w:rsidRPr="00DC677B" w:rsidRDefault="0DA69B1B" w:rsidP="0DA69B1B">
      <w:pPr>
        <w:pStyle w:val="PargrafodaLista"/>
        <w:numPr>
          <w:ilvl w:val="0"/>
          <w:numId w:val="6"/>
        </w:numPr>
        <w:rPr>
          <w:lang w:val="pt-BR"/>
        </w:rPr>
      </w:pPr>
      <w:r w:rsidRPr="00DC677B">
        <w:rPr>
          <w:lang w:val="pt-BR"/>
        </w:rPr>
        <w:t>o formulário não deve perder valores;</w:t>
      </w:r>
    </w:p>
    <w:p w14:paraId="76743868" w14:textId="4F09A6C9" w:rsidR="0DA69B1B" w:rsidRPr="00DC677B" w:rsidRDefault="0DA69B1B" w:rsidP="0DA69B1B">
      <w:pPr>
        <w:pStyle w:val="PargrafodaLista"/>
        <w:numPr>
          <w:ilvl w:val="0"/>
          <w:numId w:val="6"/>
        </w:numPr>
        <w:rPr>
          <w:lang w:val="pt-BR"/>
        </w:rPr>
      </w:pPr>
      <w:r w:rsidRPr="00DC677B">
        <w:rPr>
          <w:lang w:val="pt-BR"/>
        </w:rPr>
        <w:t>a lousa não deve perder o desenho;</w:t>
      </w:r>
    </w:p>
    <w:p w14:paraId="579C09DE" w14:textId="7EC1BBCC" w:rsidR="0DA69B1B" w:rsidRDefault="0DA69B1B" w:rsidP="0DA69B1B">
      <w:pPr>
        <w:pStyle w:val="PargrafodaLista"/>
        <w:numPr>
          <w:ilvl w:val="0"/>
          <w:numId w:val="6"/>
        </w:numPr>
      </w:pPr>
      <w:r>
        <w:t>o evento selecionado deve permanecer selecionado;</w:t>
      </w:r>
    </w:p>
    <w:p w14:paraId="6FAE8A8E" w14:textId="3D190759" w:rsidR="0DA69B1B" w:rsidRPr="00DC677B" w:rsidRDefault="0DA69B1B" w:rsidP="0DA69B1B">
      <w:pPr>
        <w:pStyle w:val="PargrafodaLista"/>
        <w:numPr>
          <w:ilvl w:val="0"/>
          <w:numId w:val="6"/>
        </w:numPr>
        <w:rPr>
          <w:lang w:val="pt-BR"/>
        </w:rPr>
      </w:pPr>
      <w:r w:rsidRPr="00DC677B">
        <w:rPr>
          <w:lang w:val="pt-BR"/>
        </w:rPr>
        <w:t>filtros e posição de rolagem devem ser preservados;</w:t>
      </w:r>
    </w:p>
    <w:p w14:paraId="182F7696" w14:textId="285E551B" w:rsidR="0DA69B1B" w:rsidRPr="00DC677B" w:rsidRDefault="0DA69B1B" w:rsidP="0DA69B1B">
      <w:pPr>
        <w:pStyle w:val="PargrafodaLista"/>
        <w:numPr>
          <w:ilvl w:val="0"/>
          <w:numId w:val="6"/>
        </w:numPr>
        <w:rPr>
          <w:lang w:val="pt-BR"/>
        </w:rPr>
      </w:pPr>
      <w:r w:rsidRPr="00DC677B">
        <w:rPr>
          <w:lang w:val="pt-BR"/>
        </w:rPr>
        <w:t>modais devem recalcular altura e largura.</w:t>
      </w:r>
    </w:p>
    <w:p w14:paraId="3D55BA1A" w14:textId="77777777" w:rsidR="0DA69B1B" w:rsidRPr="00DC677B" w:rsidRDefault="0DA69B1B" w:rsidP="0DA69B1B">
      <w:pPr>
        <w:pBdr>
          <w:bottom w:val="single" w:sz="6" w:space="1" w:color="000000"/>
        </w:pBdr>
        <w:rPr>
          <w:lang w:val="pt-BR"/>
        </w:rPr>
      </w:pPr>
    </w:p>
    <w:p w14:paraId="3722DA95" w14:textId="3A34329C" w:rsidR="0DA69B1B" w:rsidRPr="00DC677B" w:rsidRDefault="0DA69B1B" w:rsidP="0DA69B1B">
      <w:pPr>
        <w:pStyle w:val="Ttulo1"/>
        <w:rPr>
          <w:lang w:val="pt-BR"/>
        </w:rPr>
      </w:pPr>
      <w:r w:rsidRPr="00DC677B">
        <w:rPr>
          <w:lang w:val="pt-BR"/>
        </w:rPr>
        <w:t>23. Funcionamento offline em dispositivos móveis</w:t>
      </w:r>
    </w:p>
    <w:p w14:paraId="55EF87B2" w14:textId="109A5BFF" w:rsidR="0DA69B1B" w:rsidRPr="00DC677B" w:rsidRDefault="0DA69B1B">
      <w:pPr>
        <w:rPr>
          <w:lang w:val="pt-BR"/>
        </w:rPr>
      </w:pPr>
      <w:r w:rsidRPr="00DC677B">
        <w:rPr>
          <w:lang w:val="pt-BR"/>
        </w:rPr>
        <w:t>A base continuará armazenada no IndexedDB do navegador utilizado no dispositivo. A interface deverá deixar explícito que os dados pertencem à combinação:</w:t>
      </w:r>
    </w:p>
    <w:p w14:paraId="3C2C99F3" w14:textId="02272F5E" w:rsidR="0DA69B1B" w:rsidRPr="00DC677B" w:rsidRDefault="0DA69B1B" w:rsidP="0DA69B1B">
      <w:pPr>
        <w:rPr>
          <w:lang w:val="pt-BR"/>
        </w:rPr>
      </w:pPr>
      <w:r w:rsidRPr="00DC677B">
        <w:rPr>
          <w:lang w:val="pt-BR"/>
        </w:rPr>
        <w:t>Dispositivo + navegador + perfil do navegador</w:t>
      </w:r>
    </w:p>
    <w:p w14:paraId="440FBAF4" w14:textId="1CE742B6" w:rsidR="0DA69B1B" w:rsidRPr="00DC677B" w:rsidRDefault="0DA69B1B">
      <w:pPr>
        <w:rPr>
          <w:lang w:val="pt-BR"/>
        </w:rPr>
      </w:pPr>
      <w:r w:rsidRPr="00DC677B">
        <w:rPr>
          <w:lang w:val="pt-BR"/>
        </w:rPr>
        <w:t>Como consequência:</w:t>
      </w:r>
    </w:p>
    <w:p w14:paraId="11C79793" w14:textId="0A78FA0F" w:rsidR="0DA69B1B" w:rsidRPr="00DC677B" w:rsidRDefault="0DA69B1B" w:rsidP="0DA69B1B">
      <w:pPr>
        <w:pStyle w:val="PargrafodaLista"/>
        <w:numPr>
          <w:ilvl w:val="0"/>
          <w:numId w:val="5"/>
        </w:numPr>
        <w:rPr>
          <w:lang w:val="pt-BR"/>
        </w:rPr>
      </w:pPr>
      <w:r w:rsidRPr="00DC677B">
        <w:rPr>
          <w:lang w:val="pt-BR"/>
        </w:rPr>
        <w:t xml:space="preserve">abrir o mesmo </w:t>
      </w:r>
      <w:r w:rsidRPr="00DC677B">
        <w:rPr>
          <w:rStyle w:val="CdigoHTML"/>
          <w:lang w:val="pt-BR"/>
        </w:rPr>
        <w:t>index.html</w:t>
      </w:r>
      <w:r w:rsidRPr="00DC677B">
        <w:rPr>
          <w:lang w:val="pt-BR"/>
        </w:rPr>
        <w:t xml:space="preserve"> em outro navegador não garante acesso aos mesmos registros;</w:t>
      </w:r>
    </w:p>
    <w:p w14:paraId="2A389688" w14:textId="44E8445D" w:rsidR="0DA69B1B" w:rsidRPr="00DC677B" w:rsidRDefault="0DA69B1B" w:rsidP="0DA69B1B">
      <w:pPr>
        <w:pStyle w:val="PargrafodaLista"/>
        <w:numPr>
          <w:ilvl w:val="0"/>
          <w:numId w:val="5"/>
        </w:numPr>
        <w:rPr>
          <w:lang w:val="pt-BR"/>
        </w:rPr>
      </w:pPr>
      <w:r w:rsidRPr="00DC677B">
        <w:rPr>
          <w:lang w:val="pt-BR"/>
        </w:rPr>
        <w:t>limpar dados do navegador pode eliminar a base local;</w:t>
      </w:r>
    </w:p>
    <w:p w14:paraId="6628BD12" w14:textId="6CBDBB9D" w:rsidR="0DA69B1B" w:rsidRPr="00DC677B" w:rsidRDefault="0DA69B1B" w:rsidP="0DA69B1B">
      <w:pPr>
        <w:pStyle w:val="PargrafodaLista"/>
        <w:numPr>
          <w:ilvl w:val="0"/>
          <w:numId w:val="5"/>
        </w:numPr>
        <w:rPr>
          <w:lang w:val="pt-BR"/>
        </w:rPr>
      </w:pPr>
      <w:r w:rsidRPr="00DC677B">
        <w:rPr>
          <w:lang w:val="pt-BR"/>
        </w:rPr>
        <w:t>a aplicação não sincroniza automaticamente celular, tablet e desktop;</w:t>
      </w:r>
    </w:p>
    <w:p w14:paraId="440CA89D" w14:textId="785C58A1" w:rsidR="0DA69B1B" w:rsidRPr="00DC677B" w:rsidRDefault="0DA69B1B" w:rsidP="0DA69B1B">
      <w:pPr>
        <w:pStyle w:val="PargrafodaLista"/>
        <w:numPr>
          <w:ilvl w:val="0"/>
          <w:numId w:val="5"/>
        </w:numPr>
        <w:rPr>
          <w:lang w:val="pt-BR"/>
        </w:rPr>
      </w:pPr>
      <w:r w:rsidRPr="00DC677B">
        <w:rPr>
          <w:lang w:val="pt-BR"/>
        </w:rPr>
        <w:t>o backup JSON permanece essencial;</w:t>
      </w:r>
    </w:p>
    <w:p w14:paraId="3634F315" w14:textId="599E1330" w:rsidR="0DA69B1B" w:rsidRPr="00DC677B" w:rsidRDefault="0DA69B1B" w:rsidP="0DA69B1B">
      <w:pPr>
        <w:pStyle w:val="PargrafodaLista"/>
        <w:numPr>
          <w:ilvl w:val="0"/>
          <w:numId w:val="5"/>
        </w:numPr>
        <w:rPr>
          <w:lang w:val="pt-BR"/>
        </w:rPr>
      </w:pPr>
      <w:r w:rsidRPr="00DC677B">
        <w:rPr>
          <w:lang w:val="pt-BR"/>
        </w:rPr>
        <w:t>o usuário deve visualizar a data do último backup;</w:t>
      </w:r>
    </w:p>
    <w:p w14:paraId="7AD5892B" w14:textId="1A439472" w:rsidR="0DA69B1B" w:rsidRPr="00DC677B" w:rsidRDefault="0DA69B1B" w:rsidP="0DA69B1B">
      <w:pPr>
        <w:pStyle w:val="PargrafodaLista"/>
        <w:numPr>
          <w:ilvl w:val="0"/>
          <w:numId w:val="5"/>
        </w:numPr>
        <w:rPr>
          <w:lang w:val="pt-BR"/>
        </w:rPr>
      </w:pPr>
      <w:r w:rsidRPr="00DC677B">
        <w:rPr>
          <w:lang w:val="pt-BR"/>
        </w:rPr>
        <w:t>importação e exportação precisam ser testadas no navegador-alvo.</w:t>
      </w:r>
    </w:p>
    <w:p w14:paraId="0F4C9BE0" w14:textId="01C5752A" w:rsidR="0DA69B1B" w:rsidRPr="00DC677B" w:rsidRDefault="0DA69B1B">
      <w:pPr>
        <w:rPr>
          <w:lang w:val="pt-BR"/>
        </w:rPr>
      </w:pPr>
      <w:r w:rsidRPr="00DC677B">
        <w:rPr>
          <w:lang w:val="pt-BR"/>
        </w:rPr>
        <w:t>Recomenda-se exibir um aviso persistente quando o último backup ultrapassar um período configurável, por exemplo:</w:t>
      </w:r>
    </w:p>
    <w:p w14:paraId="349D4D74" w14:textId="6E5940B6" w:rsidR="0DA69B1B" w:rsidRPr="00DC677B" w:rsidRDefault="0DA69B1B" w:rsidP="0DA69B1B">
      <w:pPr>
        <w:rPr>
          <w:lang w:val="pt-BR"/>
        </w:rPr>
      </w:pPr>
      <w:r w:rsidRPr="00DC677B">
        <w:rPr>
          <w:lang w:val="pt-BR"/>
        </w:rPr>
        <w:t>⚠ Último backup realizado há 7 dias.</w:t>
      </w:r>
      <w:r w:rsidRPr="00DC677B">
        <w:rPr>
          <w:lang w:val="pt-BR"/>
        </w:rPr>
        <w:br/>
        <w:t>[Realizar backup agora]</w:t>
      </w:r>
    </w:p>
    <w:p w14:paraId="3FC0C0CA" w14:textId="77777777" w:rsidR="0DA69B1B" w:rsidRPr="00DC677B" w:rsidRDefault="0DA69B1B" w:rsidP="0DA69B1B">
      <w:pPr>
        <w:pBdr>
          <w:bottom w:val="single" w:sz="6" w:space="1" w:color="000000"/>
        </w:pBdr>
        <w:rPr>
          <w:lang w:val="pt-BR"/>
        </w:rPr>
      </w:pPr>
    </w:p>
    <w:p w14:paraId="45560700" w14:textId="23216939" w:rsidR="0DA69B1B" w:rsidRPr="00DC677B" w:rsidRDefault="0DA69B1B" w:rsidP="0DA69B1B">
      <w:pPr>
        <w:pStyle w:val="Ttulo1"/>
        <w:rPr>
          <w:lang w:val="pt-BR"/>
        </w:rPr>
      </w:pPr>
      <w:r w:rsidRPr="00DC677B">
        <w:rPr>
          <w:lang w:val="pt-BR"/>
        </w:rPr>
        <w:t>24. Correções necessárias antes da versão móvel</w:t>
      </w:r>
    </w:p>
    <w:p w14:paraId="7FE70633" w14:textId="100C4B9A" w:rsidR="0DA69B1B" w:rsidRPr="00DC677B" w:rsidRDefault="0DA69B1B">
      <w:pPr>
        <w:rPr>
          <w:lang w:val="pt-BR"/>
        </w:rPr>
      </w:pPr>
      <w:r w:rsidRPr="00DC677B">
        <w:rPr>
          <w:lang w:val="pt-BR"/>
        </w:rPr>
        <w:t>A adaptação móvel dependerá da correção das divergências já identificadas, principalmente porque algumas delas atingem diretamente celulares e tablets.</w:t>
      </w:r>
    </w:p>
    <w:p w14:paraId="71F2B43C" w14:textId="12FB2CE6" w:rsidR="0DA69B1B" w:rsidRDefault="0DA69B1B" w:rsidP="0DA69B1B">
      <w:pPr>
        <w:pStyle w:val="Ttulo2"/>
      </w:pPr>
      <w:r>
        <w:t>Prioridade crítica</w:t>
      </w:r>
    </w:p>
    <w:p w14:paraId="29C09796" w14:textId="0099D078" w:rsidR="0DA69B1B" w:rsidRDefault="0DA69B1B" w:rsidP="0DA69B1B">
      <w:pPr>
        <w:pStyle w:val="PargrafodaLista"/>
        <w:numPr>
          <w:ilvl w:val="0"/>
          <w:numId w:val="4"/>
        </w:numPr>
      </w:pPr>
      <w:proofErr w:type="gramStart"/>
      <w:r>
        <w:t xml:space="preserve">Unificar </w:t>
      </w:r>
      <w:r w:rsidRPr="0DA69B1B">
        <w:rPr>
          <w:rStyle w:val="CdigoHTML"/>
        </w:rPr>
        <w:t>.open</w:t>
      </w:r>
      <w:proofErr w:type="gramEnd"/>
      <w:r>
        <w:t xml:space="preserve"> </w:t>
      </w:r>
      <w:proofErr w:type="gramStart"/>
      <w:r>
        <w:t xml:space="preserve">e </w:t>
      </w:r>
      <w:r w:rsidRPr="0DA69B1B">
        <w:rPr>
          <w:rStyle w:val="CdigoHTML"/>
        </w:rPr>
        <w:t>.active</w:t>
      </w:r>
      <w:proofErr w:type="gramEnd"/>
      <w:r>
        <w:t xml:space="preserve"> no drawer e no overlay.</w:t>
      </w:r>
    </w:p>
    <w:p w14:paraId="16BB99F5" w14:textId="05998EFF" w:rsidR="0DA69B1B" w:rsidRPr="00DC677B" w:rsidRDefault="0DA69B1B" w:rsidP="0DA69B1B">
      <w:pPr>
        <w:pStyle w:val="PargrafodaLista"/>
        <w:numPr>
          <w:ilvl w:val="0"/>
          <w:numId w:val="4"/>
        </w:numPr>
        <w:rPr>
          <w:lang w:val="pt-BR"/>
        </w:rPr>
      </w:pPr>
      <w:r w:rsidRPr="00DC677B">
        <w:rPr>
          <w:lang w:val="pt-BR"/>
        </w:rPr>
        <w:t>Manter somente um FAB ou usar a navegação inferior.</w:t>
      </w:r>
    </w:p>
    <w:p w14:paraId="3FF35C5A" w14:textId="1375D953" w:rsidR="0DA69B1B" w:rsidRDefault="0DA69B1B" w:rsidP="0DA69B1B">
      <w:pPr>
        <w:pStyle w:val="PargrafodaLista"/>
        <w:numPr>
          <w:ilvl w:val="0"/>
          <w:numId w:val="4"/>
        </w:numPr>
      </w:pPr>
      <w:r>
        <w:t xml:space="preserve">Corrigir a variável </w:t>
      </w:r>
      <w:r w:rsidRPr="0DA69B1B">
        <w:rPr>
          <w:rStyle w:val="CdigoHTML"/>
        </w:rPr>
        <w:t>--bg-surface-elevated</w:t>
      </w:r>
      <w:r>
        <w:t xml:space="preserve"> para </w:t>
      </w:r>
      <w:r w:rsidRPr="0DA69B1B">
        <w:rPr>
          <w:rStyle w:val="CdigoHTML"/>
        </w:rPr>
        <w:t>--bg-elevated</w:t>
      </w:r>
      <w:r>
        <w:t>.</w:t>
      </w:r>
    </w:p>
    <w:p w14:paraId="189CCF69" w14:textId="787952E7" w:rsidR="0DA69B1B" w:rsidRPr="00DC677B" w:rsidRDefault="0DA69B1B" w:rsidP="0DA69B1B">
      <w:pPr>
        <w:pStyle w:val="PargrafodaLista"/>
        <w:numPr>
          <w:ilvl w:val="0"/>
          <w:numId w:val="4"/>
        </w:numPr>
        <w:rPr>
          <w:lang w:val="pt-BR"/>
        </w:rPr>
      </w:pPr>
      <w:r w:rsidRPr="00DC677B">
        <w:rPr>
          <w:lang w:val="pt-BR"/>
        </w:rPr>
        <w:lastRenderedPageBreak/>
        <w:t>Atualizar os badges do drawer mobile.</w:t>
      </w:r>
    </w:p>
    <w:p w14:paraId="41360244" w14:textId="3EB60610" w:rsidR="0DA69B1B" w:rsidRPr="00DC677B" w:rsidRDefault="0DA69B1B" w:rsidP="0DA69B1B">
      <w:pPr>
        <w:pStyle w:val="PargrafodaLista"/>
        <w:numPr>
          <w:ilvl w:val="0"/>
          <w:numId w:val="4"/>
        </w:numPr>
        <w:rPr>
          <w:lang w:val="pt-BR"/>
        </w:rPr>
      </w:pPr>
      <w:r w:rsidRPr="00DC677B">
        <w:rPr>
          <w:lang w:val="pt-BR"/>
        </w:rPr>
        <w:t>Vincular corretamente os botões de backup e exportação.</w:t>
      </w:r>
    </w:p>
    <w:p w14:paraId="7C4E3E07" w14:textId="357E0BEF" w:rsidR="0DA69B1B" w:rsidRDefault="0DA69B1B" w:rsidP="0DA69B1B">
      <w:pPr>
        <w:pStyle w:val="PargrafodaLista"/>
        <w:numPr>
          <w:ilvl w:val="0"/>
          <w:numId w:val="4"/>
        </w:numPr>
      </w:pPr>
      <w:r>
        <w:t xml:space="preserve">Corrigir </w:t>
      </w:r>
      <w:r w:rsidRPr="0DA69B1B">
        <w:rPr>
          <w:rStyle w:val="CdigoHTML"/>
        </w:rPr>
        <w:t>exportCSV('concluido')</w:t>
      </w:r>
      <w:r>
        <w:t xml:space="preserve"> para </w:t>
      </w:r>
      <w:r w:rsidRPr="0DA69B1B">
        <w:rPr>
          <w:rStyle w:val="CdigoHTML"/>
        </w:rPr>
        <w:t>exportCSV('completed')</w:t>
      </w:r>
      <w:r>
        <w:t>.</w:t>
      </w:r>
    </w:p>
    <w:p w14:paraId="71C31872" w14:textId="69CFFE5B" w:rsidR="0DA69B1B" w:rsidRPr="00DC677B" w:rsidRDefault="0DA69B1B" w:rsidP="0DA69B1B">
      <w:pPr>
        <w:pStyle w:val="PargrafodaLista"/>
        <w:numPr>
          <w:ilvl w:val="0"/>
          <w:numId w:val="4"/>
        </w:numPr>
        <w:rPr>
          <w:lang w:val="pt-BR"/>
        </w:rPr>
      </w:pPr>
      <w:r w:rsidRPr="00DC677B">
        <w:rPr>
          <w:lang w:val="pt-BR"/>
        </w:rPr>
        <w:t>Harmonizar os valores do filtro de pontualidade.</w:t>
      </w:r>
    </w:p>
    <w:p w14:paraId="43EE7EB8" w14:textId="16FD3A7A" w:rsidR="0DA69B1B" w:rsidRPr="00DC677B" w:rsidRDefault="0DA69B1B" w:rsidP="0DA69B1B">
      <w:pPr>
        <w:pStyle w:val="PargrafodaLista"/>
        <w:numPr>
          <w:ilvl w:val="0"/>
          <w:numId w:val="4"/>
        </w:numPr>
        <w:rPr>
          <w:lang w:val="pt-BR"/>
        </w:rPr>
      </w:pPr>
      <w:r w:rsidRPr="00DC677B">
        <w:rPr>
          <w:lang w:val="pt-BR"/>
        </w:rPr>
        <w:t>Adicionar ao HTML os filtros de registros ativos e inativos.</w:t>
      </w:r>
    </w:p>
    <w:p w14:paraId="1705A284" w14:textId="01FB8E01" w:rsidR="0DA69B1B" w:rsidRPr="00DC677B" w:rsidRDefault="0DA69B1B" w:rsidP="0DA69B1B">
      <w:pPr>
        <w:pStyle w:val="PargrafodaLista"/>
        <w:numPr>
          <w:ilvl w:val="0"/>
          <w:numId w:val="4"/>
        </w:numPr>
        <w:rPr>
          <w:lang w:val="pt-BR"/>
        </w:rPr>
      </w:pPr>
      <w:r w:rsidRPr="00DC677B">
        <w:rPr>
          <w:lang w:val="pt-BR"/>
        </w:rPr>
        <w:t xml:space="preserve">Normalizar as classes das faixas, por exemplo, </w:t>
      </w:r>
      <w:r w:rsidRPr="00DC677B">
        <w:rPr>
          <w:rStyle w:val="CdigoHTML"/>
          <w:lang w:val="pt-BR"/>
        </w:rPr>
        <w:t>range_critico</w:t>
      </w:r>
      <w:r w:rsidRPr="00DC677B">
        <w:rPr>
          <w:lang w:val="pt-BR"/>
        </w:rPr>
        <w:t xml:space="preserve"> para </w:t>
      </w:r>
      <w:r w:rsidRPr="00DC677B">
        <w:rPr>
          <w:rStyle w:val="CdigoHTML"/>
          <w:lang w:val="pt-BR"/>
        </w:rPr>
        <w:t>critico</w:t>
      </w:r>
      <w:r w:rsidRPr="00DC677B">
        <w:rPr>
          <w:lang w:val="pt-BR"/>
        </w:rPr>
        <w:t>.</w:t>
      </w:r>
    </w:p>
    <w:p w14:paraId="02AB7229" w14:textId="050CB00D" w:rsidR="0DA69B1B" w:rsidRPr="00DC677B" w:rsidRDefault="0DA69B1B" w:rsidP="0DA69B1B">
      <w:pPr>
        <w:pStyle w:val="PargrafodaLista"/>
        <w:numPr>
          <w:ilvl w:val="0"/>
          <w:numId w:val="4"/>
        </w:numPr>
        <w:rPr>
          <w:lang w:val="pt-BR"/>
        </w:rPr>
      </w:pPr>
      <w:r w:rsidRPr="00DC677B">
        <w:rPr>
          <w:lang w:val="pt-BR"/>
        </w:rPr>
        <w:t>Unificar o container de desenho do modal de detalhes.</w:t>
      </w:r>
    </w:p>
    <w:p w14:paraId="059E5205" w14:textId="241B2649" w:rsidR="0DA69B1B" w:rsidRPr="00DC677B" w:rsidRDefault="0DA69B1B" w:rsidP="0DA69B1B">
      <w:pPr>
        <w:pStyle w:val="PargrafodaLista"/>
        <w:numPr>
          <w:ilvl w:val="0"/>
          <w:numId w:val="4"/>
        </w:numPr>
        <w:rPr>
          <w:lang w:val="pt-BR"/>
        </w:rPr>
      </w:pPr>
      <w:r w:rsidRPr="00DC677B">
        <w:rPr>
          <w:lang w:val="pt-BR"/>
        </w:rPr>
        <w:t>Corrigir a quantidade de colunas do histórico de concluídos.</w:t>
      </w:r>
    </w:p>
    <w:p w14:paraId="217CD602" w14:textId="337B426C" w:rsidR="0DA69B1B" w:rsidRPr="00DC677B" w:rsidRDefault="0DA69B1B" w:rsidP="0DA69B1B">
      <w:pPr>
        <w:pStyle w:val="PargrafodaLista"/>
        <w:numPr>
          <w:ilvl w:val="0"/>
          <w:numId w:val="4"/>
        </w:numPr>
        <w:rPr>
          <w:lang w:val="pt-BR"/>
        </w:rPr>
      </w:pPr>
      <w:r w:rsidRPr="00DC677B">
        <w:rPr>
          <w:lang w:val="pt-BR"/>
        </w:rPr>
        <w:t xml:space="preserve">Remover referências a elementos inexistentes, como </w:t>
      </w:r>
      <w:r w:rsidRPr="00DC677B">
        <w:rPr>
          <w:rStyle w:val="CdigoHTML"/>
          <w:lang w:val="pt-BR"/>
        </w:rPr>
        <w:t>#labelActiveConsoleFilter</w:t>
      </w:r>
      <w:r w:rsidRPr="00DC677B">
        <w:rPr>
          <w:lang w:val="pt-BR"/>
        </w:rPr>
        <w:t>, ou criar os elementos necessários.</w:t>
      </w:r>
    </w:p>
    <w:p w14:paraId="52C9CF81" w14:textId="3EB78EBE" w:rsidR="0DA69B1B" w:rsidRPr="00DC677B" w:rsidRDefault="0DA69B1B">
      <w:pPr>
        <w:rPr>
          <w:lang w:val="pt-BR"/>
        </w:rPr>
      </w:pPr>
      <w:r w:rsidRPr="00DC677B">
        <w:rPr>
          <w:lang w:val="pt-BR"/>
        </w:rPr>
        <w:t>Sem essas correções, a versão responsiva poderá aparentar estar completa visualmente, mas terá navegação, filtros, badges e ações sem funcionamento.</w:t>
      </w:r>
    </w:p>
    <w:p w14:paraId="5E888466" w14:textId="77777777" w:rsidR="0DA69B1B" w:rsidRPr="00DC677B" w:rsidRDefault="0DA69B1B" w:rsidP="0DA69B1B">
      <w:pPr>
        <w:pBdr>
          <w:bottom w:val="single" w:sz="6" w:space="1" w:color="000000"/>
        </w:pBdr>
        <w:rPr>
          <w:lang w:val="pt-BR"/>
        </w:rPr>
      </w:pPr>
    </w:p>
    <w:p w14:paraId="474C91AE" w14:textId="20A17753" w:rsidR="0DA69B1B" w:rsidRPr="00DC677B" w:rsidRDefault="0DA69B1B" w:rsidP="0DA69B1B">
      <w:pPr>
        <w:pStyle w:val="Ttulo1"/>
        <w:rPr>
          <w:lang w:val="pt-BR"/>
        </w:rPr>
      </w:pPr>
      <w:r w:rsidRPr="00DC677B">
        <w:rPr>
          <w:lang w:val="pt-BR"/>
        </w:rPr>
        <w:t>25. Resumo da experiência por dispositivo</w:t>
      </w:r>
    </w:p>
    <w:p w14:paraId="2A4BE49B" w14:textId="360D4A7A" w:rsidR="0DA69B1B" w:rsidRPr="00DC677B" w:rsidRDefault="0DA69B1B" w:rsidP="0DA69B1B">
      <w:pPr>
        <w:pStyle w:val="Ttulo2"/>
        <w:rPr>
          <w:lang w:val="pt-BR"/>
        </w:rPr>
      </w:pPr>
      <w:r w:rsidRPr="00DC677B">
        <w:rPr>
          <w:lang w:val="pt-BR"/>
        </w:rPr>
        <w:t>Celular</w:t>
      </w:r>
    </w:p>
    <w:p w14:paraId="7C8237C1" w14:textId="3ED02DE9" w:rsidR="0DA69B1B" w:rsidRPr="00DC677B" w:rsidRDefault="0DA69B1B">
      <w:pPr>
        <w:rPr>
          <w:lang w:val="pt-BR"/>
        </w:rPr>
      </w:pPr>
      <w:r w:rsidRPr="00DC677B">
        <w:rPr>
          <w:lang w:val="pt-BR"/>
        </w:rPr>
        <w:t>A versão para celular será otimizada para:</w:t>
      </w:r>
    </w:p>
    <w:p w14:paraId="6A095F50" w14:textId="29AD71FB" w:rsidR="0DA69B1B" w:rsidRDefault="0DA69B1B" w:rsidP="0DA69B1B">
      <w:pPr>
        <w:pStyle w:val="PargrafodaLista"/>
        <w:numPr>
          <w:ilvl w:val="0"/>
          <w:numId w:val="3"/>
        </w:numPr>
      </w:pPr>
      <w:r>
        <w:t>consulta rápida;</w:t>
      </w:r>
    </w:p>
    <w:p w14:paraId="26BA3B34" w14:textId="19AB2854" w:rsidR="0DA69B1B" w:rsidRDefault="0DA69B1B" w:rsidP="0DA69B1B">
      <w:pPr>
        <w:pStyle w:val="PargrafodaLista"/>
        <w:numPr>
          <w:ilvl w:val="0"/>
          <w:numId w:val="3"/>
        </w:numPr>
      </w:pPr>
      <w:r>
        <w:t>alarmes e reconhecimento;</w:t>
      </w:r>
    </w:p>
    <w:p w14:paraId="064D0C73" w14:textId="664C178D" w:rsidR="0DA69B1B" w:rsidRDefault="0DA69B1B" w:rsidP="0DA69B1B">
      <w:pPr>
        <w:pStyle w:val="PargrafodaLista"/>
        <w:numPr>
          <w:ilvl w:val="0"/>
          <w:numId w:val="3"/>
        </w:numPr>
      </w:pPr>
      <w:r>
        <w:t>conclusão de eventos;</w:t>
      </w:r>
    </w:p>
    <w:p w14:paraId="71C429F6" w14:textId="1D075A15" w:rsidR="0DA69B1B" w:rsidRDefault="0DA69B1B" w:rsidP="0DA69B1B">
      <w:pPr>
        <w:pStyle w:val="PargrafodaLista"/>
        <w:numPr>
          <w:ilvl w:val="0"/>
          <w:numId w:val="3"/>
        </w:numPr>
      </w:pPr>
      <w:r>
        <w:t>criação simples;</w:t>
      </w:r>
    </w:p>
    <w:p w14:paraId="3D0CFEA4" w14:textId="5F7290FF" w:rsidR="0DA69B1B" w:rsidRDefault="0DA69B1B" w:rsidP="0DA69B1B">
      <w:pPr>
        <w:pStyle w:val="PargrafodaLista"/>
        <w:numPr>
          <w:ilvl w:val="0"/>
          <w:numId w:val="3"/>
        </w:numPr>
      </w:pPr>
      <w:r>
        <w:t>pesquisa e filtros;</w:t>
      </w:r>
    </w:p>
    <w:p w14:paraId="57250F6B" w14:textId="4D32048B" w:rsidR="0DA69B1B" w:rsidRDefault="0DA69B1B" w:rsidP="0DA69B1B">
      <w:pPr>
        <w:pStyle w:val="PargrafodaLista"/>
        <w:numPr>
          <w:ilvl w:val="0"/>
          <w:numId w:val="3"/>
        </w:numPr>
      </w:pPr>
      <w:r>
        <w:t>cartões operacionais;</w:t>
      </w:r>
    </w:p>
    <w:p w14:paraId="277F177B" w14:textId="49C99D47" w:rsidR="0DA69B1B" w:rsidRDefault="0DA69B1B" w:rsidP="0DA69B1B">
      <w:pPr>
        <w:pStyle w:val="PargrafodaLista"/>
        <w:numPr>
          <w:ilvl w:val="0"/>
          <w:numId w:val="3"/>
        </w:numPr>
      </w:pPr>
      <w:r>
        <w:t>navegação inferior;</w:t>
      </w:r>
    </w:p>
    <w:p w14:paraId="131399FC" w14:textId="1631D09A" w:rsidR="0DA69B1B" w:rsidRDefault="0DA69B1B" w:rsidP="0DA69B1B">
      <w:pPr>
        <w:pStyle w:val="PargrafodaLista"/>
        <w:numPr>
          <w:ilvl w:val="0"/>
          <w:numId w:val="3"/>
        </w:numPr>
      </w:pPr>
      <w:r>
        <w:t>formulários em uma coluna;</w:t>
      </w:r>
    </w:p>
    <w:p w14:paraId="50DE31AC" w14:textId="435CD30B" w:rsidR="0DA69B1B" w:rsidRPr="00DC677B" w:rsidRDefault="0DA69B1B" w:rsidP="0DA69B1B">
      <w:pPr>
        <w:pStyle w:val="PargrafodaLista"/>
        <w:numPr>
          <w:ilvl w:val="0"/>
          <w:numId w:val="3"/>
        </w:numPr>
        <w:rPr>
          <w:lang w:val="pt-BR"/>
        </w:rPr>
      </w:pPr>
      <w:r w:rsidRPr="00DC677B">
        <w:rPr>
          <w:lang w:val="pt-BR"/>
        </w:rPr>
        <w:t>ações secundárias em painéis inferiores.</w:t>
      </w:r>
    </w:p>
    <w:p w14:paraId="3F884658" w14:textId="6372923F" w:rsidR="0DA69B1B" w:rsidRDefault="0DA69B1B" w:rsidP="0DA69B1B">
      <w:pPr>
        <w:pStyle w:val="Ttulo2"/>
      </w:pPr>
      <w:r>
        <w:t>Tablet</w:t>
      </w:r>
    </w:p>
    <w:p w14:paraId="31331CDC" w14:textId="1BBAA994" w:rsidR="0DA69B1B" w:rsidRDefault="0DA69B1B">
      <w:r>
        <w:t>A versão para tablet será otimizada para:</w:t>
      </w:r>
    </w:p>
    <w:p w14:paraId="3C9A5F2C" w14:textId="6BF9D799" w:rsidR="0DA69B1B" w:rsidRDefault="0DA69B1B" w:rsidP="0DA69B1B">
      <w:pPr>
        <w:pStyle w:val="PargrafodaLista"/>
        <w:numPr>
          <w:ilvl w:val="0"/>
          <w:numId w:val="2"/>
        </w:numPr>
      </w:pPr>
      <w:r>
        <w:t>acompanhamento contínuo;</w:t>
      </w:r>
    </w:p>
    <w:p w14:paraId="732C0943" w14:textId="38CE46E5" w:rsidR="0DA69B1B" w:rsidRDefault="0DA69B1B" w:rsidP="0DA69B1B">
      <w:pPr>
        <w:pStyle w:val="PargrafodaLista"/>
        <w:numPr>
          <w:ilvl w:val="0"/>
          <w:numId w:val="2"/>
        </w:numPr>
      </w:pPr>
      <w:r>
        <w:t>lista e detalhe;</w:t>
      </w:r>
    </w:p>
    <w:p w14:paraId="267C69DB" w14:textId="03D58C3B" w:rsidR="0DA69B1B" w:rsidRDefault="0DA69B1B" w:rsidP="0DA69B1B">
      <w:pPr>
        <w:pStyle w:val="PargrafodaLista"/>
        <w:numPr>
          <w:ilvl w:val="0"/>
          <w:numId w:val="2"/>
        </w:numPr>
      </w:pPr>
      <w:r>
        <w:t>multitarefa visual;</w:t>
      </w:r>
    </w:p>
    <w:p w14:paraId="2875841C" w14:textId="461F2CDB" w:rsidR="0DA69B1B" w:rsidRDefault="0DA69B1B" w:rsidP="0DA69B1B">
      <w:pPr>
        <w:pStyle w:val="PargrafodaLista"/>
        <w:numPr>
          <w:ilvl w:val="0"/>
          <w:numId w:val="2"/>
        </w:numPr>
      </w:pPr>
      <w:r>
        <w:t>formulários em duas colunas;</w:t>
      </w:r>
    </w:p>
    <w:p w14:paraId="57220172" w14:textId="1AA5A217" w:rsidR="0DA69B1B" w:rsidRDefault="0DA69B1B" w:rsidP="0DA69B1B">
      <w:pPr>
        <w:pStyle w:val="PargrafodaLista"/>
        <w:numPr>
          <w:ilvl w:val="0"/>
          <w:numId w:val="2"/>
        </w:numPr>
      </w:pPr>
      <w:r>
        <w:t>cadastro operacional;</w:t>
      </w:r>
    </w:p>
    <w:p w14:paraId="746DC073" w14:textId="2EDDE880" w:rsidR="0DA69B1B" w:rsidRDefault="0DA69B1B" w:rsidP="0DA69B1B">
      <w:pPr>
        <w:pStyle w:val="PargrafodaLista"/>
        <w:numPr>
          <w:ilvl w:val="0"/>
          <w:numId w:val="2"/>
        </w:numPr>
      </w:pPr>
      <w:r>
        <w:t>anotação manuscrita;</w:t>
      </w:r>
    </w:p>
    <w:p w14:paraId="2CACC8EC" w14:textId="3E8FFF7A" w:rsidR="0DA69B1B" w:rsidRDefault="0DA69B1B" w:rsidP="0DA69B1B">
      <w:pPr>
        <w:pStyle w:val="PargrafodaLista"/>
        <w:numPr>
          <w:ilvl w:val="0"/>
          <w:numId w:val="2"/>
        </w:numPr>
      </w:pPr>
      <w:r>
        <w:t>menus laterais;</w:t>
      </w:r>
    </w:p>
    <w:p w14:paraId="6A40B0F0" w14:textId="0C745EB2" w:rsidR="0DA69B1B" w:rsidRPr="00DC677B" w:rsidRDefault="0DA69B1B" w:rsidP="0DA69B1B">
      <w:pPr>
        <w:pStyle w:val="PargrafodaLista"/>
        <w:numPr>
          <w:ilvl w:val="0"/>
          <w:numId w:val="2"/>
        </w:numPr>
        <w:rPr>
          <w:lang w:val="pt-BR"/>
        </w:rPr>
      </w:pPr>
      <w:r w:rsidRPr="00DC677B">
        <w:rPr>
          <w:lang w:val="pt-BR"/>
        </w:rPr>
        <w:lastRenderedPageBreak/>
        <w:t>maior densidade sem perder ergonomia de toque.</w:t>
      </w:r>
    </w:p>
    <w:p w14:paraId="26303580" w14:textId="6864CD84" w:rsidR="0DA69B1B" w:rsidRPr="00DC677B" w:rsidRDefault="0DA69B1B" w:rsidP="0DA69B1B">
      <w:pPr>
        <w:pStyle w:val="Ttulo2"/>
        <w:rPr>
          <w:lang w:val="pt-BR"/>
        </w:rPr>
      </w:pPr>
      <w:r w:rsidRPr="00DC677B">
        <w:rPr>
          <w:lang w:val="pt-BR"/>
        </w:rPr>
        <w:t>Desktop</w:t>
      </w:r>
    </w:p>
    <w:p w14:paraId="28EF50CE" w14:textId="26B2CACD" w:rsidR="0DA69B1B" w:rsidRPr="00DC677B" w:rsidRDefault="0DA69B1B">
      <w:pPr>
        <w:rPr>
          <w:lang w:val="pt-BR"/>
        </w:rPr>
      </w:pPr>
      <w:r w:rsidRPr="00DC677B">
        <w:rPr>
          <w:lang w:val="pt-BR"/>
        </w:rPr>
        <w:t>A versão desktop continuará destinada a:</w:t>
      </w:r>
    </w:p>
    <w:p w14:paraId="64A715D6" w14:textId="4CDC611D" w:rsidR="0DA69B1B" w:rsidRDefault="0DA69B1B" w:rsidP="0DA69B1B">
      <w:pPr>
        <w:pStyle w:val="PargrafodaLista"/>
        <w:numPr>
          <w:ilvl w:val="0"/>
          <w:numId w:val="1"/>
        </w:numPr>
      </w:pPr>
      <w:r>
        <w:t>visão ampla multi-console;</w:t>
      </w:r>
    </w:p>
    <w:p w14:paraId="21422D6E" w14:textId="584C81BF" w:rsidR="0DA69B1B" w:rsidRDefault="0DA69B1B" w:rsidP="0DA69B1B">
      <w:pPr>
        <w:pStyle w:val="PargrafodaLista"/>
        <w:numPr>
          <w:ilvl w:val="0"/>
          <w:numId w:val="1"/>
        </w:numPr>
      </w:pPr>
      <w:r>
        <w:t>tabelas densas;</w:t>
      </w:r>
    </w:p>
    <w:p w14:paraId="4F6ACC6D" w14:textId="2BA50C79" w:rsidR="0DA69B1B" w:rsidRDefault="0DA69B1B" w:rsidP="0DA69B1B">
      <w:pPr>
        <w:pStyle w:val="PargrafodaLista"/>
        <w:numPr>
          <w:ilvl w:val="0"/>
          <w:numId w:val="1"/>
        </w:numPr>
      </w:pPr>
      <w:r>
        <w:t>configuração completa;</w:t>
      </w:r>
    </w:p>
    <w:p w14:paraId="060DFBC6" w14:textId="40CEA7DB" w:rsidR="0DA69B1B" w:rsidRDefault="0DA69B1B" w:rsidP="0DA69B1B">
      <w:pPr>
        <w:pStyle w:val="PargrafodaLista"/>
        <w:numPr>
          <w:ilvl w:val="0"/>
          <w:numId w:val="1"/>
        </w:numPr>
      </w:pPr>
      <w:r>
        <w:t>administração da estrutura operacional;</w:t>
      </w:r>
    </w:p>
    <w:p w14:paraId="53EE3F2A" w14:textId="24A14D6F" w:rsidR="0DA69B1B" w:rsidRDefault="0DA69B1B" w:rsidP="0DA69B1B">
      <w:pPr>
        <w:pStyle w:val="PargrafodaLista"/>
        <w:numPr>
          <w:ilvl w:val="0"/>
          <w:numId w:val="1"/>
        </w:numPr>
      </w:pPr>
      <w:r>
        <w:t>diagnóstico técnico;</w:t>
      </w:r>
    </w:p>
    <w:p w14:paraId="013A26ED" w14:textId="213D9D0A" w:rsidR="0DA69B1B" w:rsidRPr="00DC677B" w:rsidRDefault="0DA69B1B" w:rsidP="0DA69B1B">
      <w:pPr>
        <w:pStyle w:val="PargrafodaLista"/>
        <w:numPr>
          <w:ilvl w:val="0"/>
          <w:numId w:val="1"/>
        </w:numPr>
        <w:rPr>
          <w:lang w:val="pt-BR"/>
        </w:rPr>
      </w:pPr>
      <w:r w:rsidRPr="00DC677B">
        <w:rPr>
          <w:lang w:val="pt-BR"/>
        </w:rPr>
        <w:t>backup e tratamento de dados;</w:t>
      </w:r>
    </w:p>
    <w:p w14:paraId="60098880" w14:textId="3107C1E1" w:rsidR="0DA69B1B" w:rsidRPr="00DC677B" w:rsidRDefault="0DA69B1B" w:rsidP="0DA69B1B">
      <w:pPr>
        <w:pStyle w:val="PargrafodaLista"/>
        <w:numPr>
          <w:ilvl w:val="0"/>
          <w:numId w:val="1"/>
        </w:numPr>
        <w:rPr>
          <w:lang w:val="pt-BR"/>
        </w:rPr>
      </w:pPr>
      <w:r w:rsidRPr="00DC677B">
        <w:rPr>
          <w:lang w:val="pt-BR"/>
        </w:rPr>
        <w:t>atividades prolongadas em sala de controle.</w:t>
      </w:r>
    </w:p>
    <w:p w14:paraId="195FB491" w14:textId="77777777" w:rsidR="0DA69B1B" w:rsidRPr="00DC677B" w:rsidRDefault="0DA69B1B" w:rsidP="0DA69B1B">
      <w:pPr>
        <w:pBdr>
          <w:bottom w:val="single" w:sz="6" w:space="1" w:color="000000"/>
        </w:pBdr>
        <w:rPr>
          <w:lang w:val="pt-BR"/>
        </w:rPr>
      </w:pPr>
    </w:p>
    <w:p w14:paraId="3F269AED" w14:textId="52AD117B" w:rsidR="0DA69B1B" w:rsidRPr="00DC677B" w:rsidRDefault="0DA69B1B" w:rsidP="0DA69B1B">
      <w:pPr>
        <w:pStyle w:val="Ttulo2"/>
        <w:rPr>
          <w:lang w:val="pt-BR"/>
        </w:rPr>
      </w:pPr>
      <w:r w:rsidRPr="00DC677B">
        <w:rPr>
          <w:lang w:val="pt-BR"/>
        </w:rPr>
        <w:t>Definição final recomendada</w:t>
      </w:r>
    </w:p>
    <w:p w14:paraId="6D325801" w14:textId="66B34FB2" w:rsidR="0DA69B1B" w:rsidRPr="00DC677B" w:rsidRDefault="0DA69B1B" w:rsidP="0DA69B1B">
      <w:pPr>
        <w:pStyle w:val="Citao"/>
        <w:rPr>
          <w:lang w:val="pt-BR"/>
        </w:rPr>
      </w:pPr>
      <w:r w:rsidRPr="00DC677B">
        <w:rPr>
          <w:lang w:val="pt-BR"/>
        </w:rPr>
        <w:t>A adaptação responsiva do Caderno de Previsões Operacionais em Dutos deverá preservar integralmente o motor de monitoramento, os alarmes, as regras de negócio, a trilha de auditoria e o armazenamento offline. Em celulares, a interface será reorganizada para uma experiência operacional focada, de uma coluna, baseada em cartões, navegação inferior e ações rápidas. Em tablets, a aplicação utilizará o espaço adicional para apresentar estruturas de lista e detalhe, formulários em duas colunas, navegação lateral e uma lousa digital otimizada para caneta stylus. Tabelas densas serão convertidas em cartões ou listas expansíveis, filtros serão apresentados em painéis deslizantes e ações críticas terão prioridade visual e áreas de toque adequadas. A responsividade será orientada pelo conteúdo e pela forma de interação, e não apenas pela redução proporcional dos componentes da versão desktop.</w:t>
      </w:r>
      <w:r>
        <w:t xml:space="preserve"> A composição deverá adaptar-se automaticamente a qualquer tamanho e proporção de tela conforme os wireframes de celular, tablet, monitor convencional, widescreen e ultrawide. O usuário também poderá escolher manualmente a visualização e a densidade dos objetos, inclusive optando por elementos menores; na ausência de escolha, prevalecerá o modo Automático.</w:t>
      </w:r>
    </w:p>
    <w:p w14:paraId="29DC3D45" w14:textId="0310C853" w:rsidR="0DA69B1B" w:rsidRPr="00DC677B" w:rsidRDefault="0DA69B1B" w:rsidP="0DA69B1B">
      <w:pPr>
        <w:pStyle w:val="Ttulo3"/>
        <w:rPr>
          <w:lang w:val="pt-BR"/>
        </w:rPr>
      </w:pPr>
      <w:r w:rsidRPr="00DC677B">
        <w:rPr>
          <w:lang w:val="pt-BR"/>
        </w:rPr>
        <w:t>Principais mudanças realizadas na descrição</w:t>
      </w:r>
    </w:p>
    <w:p w14:paraId="0C28E8C8" w14:textId="329B337B" w:rsidR="0DA69B1B" w:rsidRPr="00DC677B" w:rsidRDefault="0DA69B1B">
      <w:pPr>
        <w:rPr>
          <w:lang w:val="pt-BR"/>
        </w:rPr>
      </w:pPr>
      <w:r w:rsidRPr="00DC677B">
        <w:rPr>
          <w:lang w:val="pt-BR"/>
        </w:rPr>
        <w:t>A proposta transforma os breakpoints já existentes em comportamentos concretos para cada tela da aplicação. Também define a hierarquia móvel dos alarmes, a reorganização das nove visões, o tratamento de tabelas, formulários, modais, lousa stylus, navegação e limitações do armazenamento offline. O objetivo é preservar a complexidade operacional do sistema sem transportar para celulares e tablets a densidade visual própria de uma estação desktop.</w:t>
      </w:r>
    </w:p>
    <w:sectPr w:rsidR="0DA69B1B" w:rsidRPr="00DC677B">
      <w:footerReference w:type="even" r:id="rId7"/>
      <w:footerReference w:type="default" r:id="rId8"/>
      <w:footerReference w:type="firs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7B0398" w14:textId="77777777" w:rsidR="00063924" w:rsidRDefault="00063924" w:rsidP="00DC677B">
      <w:pPr>
        <w:spacing w:after="0" w:line="240" w:lineRule="auto"/>
      </w:pPr>
      <w:r>
        <w:separator/>
      </w:r>
    </w:p>
  </w:endnote>
  <w:endnote w:type="continuationSeparator" w:id="0">
    <w:p w14:paraId="4ACC456D" w14:textId="77777777" w:rsidR="00063924" w:rsidRDefault="00063924" w:rsidP="00DC67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D0CAC" w14:textId="19975C64" w:rsidR="00DC677B" w:rsidRDefault="00DC677B">
    <w:pPr>
      <w:pStyle w:val="Rodap"/>
    </w:pPr>
    <w:r>
      <w:rPr>
        <w:noProof/>
      </w:rPr>
      <mc:AlternateContent>
        <mc:Choice Requires="wps">
          <w:drawing>
            <wp:anchor distT="0" distB="0" distL="0" distR="0" simplePos="0" relativeHeight="251659264" behindDoc="0" locked="0" layoutInCell="1" allowOverlap="1" wp14:anchorId="5EC02445" wp14:editId="477856A4">
              <wp:simplePos x="635" y="635"/>
              <wp:positionH relativeFrom="page">
                <wp:align>center</wp:align>
              </wp:positionH>
              <wp:positionV relativeFrom="page">
                <wp:align>bottom</wp:align>
              </wp:positionV>
              <wp:extent cx="690880" cy="419735"/>
              <wp:effectExtent l="0" t="0" r="13970" b="0"/>
              <wp:wrapNone/>
              <wp:docPr id="693640865" name="Caixa de Texto 2" descr="PÚBLIC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90880" cy="419735"/>
                      </a:xfrm>
                      <a:prstGeom prst="rect">
                        <a:avLst/>
                      </a:prstGeom>
                      <a:noFill/>
                      <a:ln>
                        <a:noFill/>
                      </a:ln>
                    </wps:spPr>
                    <wps:txbx>
                      <w:txbxContent>
                        <w:p w14:paraId="4D201D89" w14:textId="6419F493" w:rsidR="00DC677B" w:rsidRPr="00DC677B" w:rsidRDefault="00DC677B" w:rsidP="00DC677B">
                          <w:pPr>
                            <w:spacing w:after="0"/>
                            <w:rPr>
                              <w:rFonts w:ascii="Arial Black" w:eastAsia="Arial Black" w:hAnsi="Arial Black" w:cs="Arial Black"/>
                              <w:noProof/>
                              <w:color w:val="737373"/>
                              <w:sz w:val="22"/>
                              <w:szCs w:val="22"/>
                            </w:rPr>
                          </w:pPr>
                          <w:r w:rsidRPr="00DC677B">
                            <w:rPr>
                              <w:rFonts w:ascii="Arial Black" w:eastAsia="Arial Black" w:hAnsi="Arial Black" w:cs="Arial Black"/>
                              <w:noProof/>
                              <w:color w:val="737373"/>
                              <w:sz w:val="22"/>
                              <w:szCs w:val="22"/>
                            </w:rPr>
                            <w:t>PÚBLICA</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EC02445" id="_x0000_t202" coordsize="21600,21600" o:spt="202" path="m,l,21600r21600,l21600,xe">
              <v:stroke joinstyle="miter"/>
              <v:path gradientshapeok="t" o:connecttype="rect"/>
            </v:shapetype>
            <v:shape id="Caixa de Texto 2" o:spid="_x0000_s1026" type="#_x0000_t202" alt="PÚBLICA" style="position:absolute;margin-left:0;margin-top:0;width:54.4pt;height:33.0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" filled="f" stroked="f">
              <v:fill o:detectmouseclick="t"/>
              <v:textbox style="mso-fit-shape-to-text:t" inset="0,0,0,15pt">
                <w:txbxContent>
                  <w:p w14:paraId="4D201D89" w14:textId="6419F493" w:rsidR="00DC677B" w:rsidRPr="00DC677B" w:rsidRDefault="00DC677B" w:rsidP="00DC677B">
                    <w:pPr>
                      <w:spacing w:after="0"/>
                      <w:rPr>
                        <w:rFonts w:ascii="Arial Black" w:eastAsia="Arial Black" w:hAnsi="Arial Black" w:cs="Arial Black"/>
                        <w:noProof/>
                        <w:color w:val="737373"/>
                        <w:sz w:val="22"/>
                        <w:szCs w:val="22"/>
                      </w:rPr>
                    </w:pPr>
                    <w:r w:rsidRPr="00DC677B">
                      <w:rPr>
                        <w:rFonts w:ascii="Arial Black" w:eastAsia="Arial Black" w:hAnsi="Arial Black" w:cs="Arial Black"/>
                        <w:noProof/>
                        <w:color w:val="737373"/>
                        <w:sz w:val="22"/>
                        <w:szCs w:val="22"/>
                      </w:rPr>
                      <w:t>PÚBLICA</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2BC3D" w14:textId="22F72F67" w:rsidR="00DC677B" w:rsidRDefault="00DC677B">
    <w:pPr>
      <w:pStyle w:val="Rodap"/>
    </w:pPr>
    <w:r>
      <w:rPr>
        <w:noProof/>
      </w:rPr>
      <mc:AlternateContent>
        <mc:Choice Requires="wps">
          <w:drawing>
            <wp:anchor distT="0" distB="0" distL="0" distR="0" simplePos="0" relativeHeight="251660288" behindDoc="0" locked="0" layoutInCell="1" allowOverlap="1" wp14:anchorId="7FE23B6F" wp14:editId="11665F17">
              <wp:simplePos x="914400" y="10058400"/>
              <wp:positionH relativeFrom="page">
                <wp:align>center</wp:align>
              </wp:positionH>
              <wp:positionV relativeFrom="page">
                <wp:align>bottom</wp:align>
              </wp:positionV>
              <wp:extent cx="690880" cy="419735"/>
              <wp:effectExtent l="0" t="0" r="13970" b="0"/>
              <wp:wrapNone/>
              <wp:docPr id="1487605531" name="Caixa de Texto 3" descr="PÚBLIC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90880" cy="419735"/>
                      </a:xfrm>
                      <a:prstGeom prst="rect">
                        <a:avLst/>
                      </a:prstGeom>
                      <a:noFill/>
                      <a:ln>
                        <a:noFill/>
                      </a:ln>
                    </wps:spPr>
                    <wps:txbx>
                      <w:txbxContent>
                        <w:p w14:paraId="2B816014" w14:textId="1D4FB2F7" w:rsidR="00DC677B" w:rsidRPr="00DC677B" w:rsidRDefault="00DC677B" w:rsidP="00DC677B">
                          <w:pPr>
                            <w:spacing w:after="0"/>
                            <w:rPr>
                              <w:rFonts w:ascii="Arial Black" w:eastAsia="Arial Black" w:hAnsi="Arial Black" w:cs="Arial Black"/>
                              <w:noProof/>
                              <w:color w:val="737373"/>
                              <w:sz w:val="22"/>
                              <w:szCs w:val="22"/>
                            </w:rPr>
                          </w:pPr>
                          <w:r w:rsidRPr="00DC677B">
                            <w:rPr>
                              <w:rFonts w:ascii="Arial Black" w:eastAsia="Arial Black" w:hAnsi="Arial Black" w:cs="Arial Black"/>
                              <w:noProof/>
                              <w:color w:val="737373"/>
                              <w:sz w:val="22"/>
                              <w:szCs w:val="22"/>
                            </w:rPr>
                            <w:t>PÚBLICA</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FE23B6F" id="_x0000_t202" coordsize="21600,21600" o:spt="202" path="m,l,21600r21600,l21600,xe">
              <v:stroke joinstyle="miter"/>
              <v:path gradientshapeok="t" o:connecttype="rect"/>
            </v:shapetype>
            <v:shape id="Caixa de Texto 3" o:spid="_x0000_s1027" type="#_x0000_t202" alt="PÚBLICA" style="position:absolute;margin-left:0;margin-top:0;width:54.4pt;height:33.0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" filled="f" stroked="f">
              <v:fill o:detectmouseclick="t"/>
              <v:textbox style="mso-fit-shape-to-text:t" inset="0,0,0,15pt">
                <w:txbxContent>
                  <w:p w14:paraId="2B816014" w14:textId="1D4FB2F7" w:rsidR="00DC677B" w:rsidRPr="00DC677B" w:rsidRDefault="00DC677B" w:rsidP="00DC677B">
                    <w:pPr>
                      <w:spacing w:after="0"/>
                      <w:rPr>
                        <w:rFonts w:ascii="Arial Black" w:eastAsia="Arial Black" w:hAnsi="Arial Black" w:cs="Arial Black"/>
                        <w:noProof/>
                        <w:color w:val="737373"/>
                        <w:sz w:val="22"/>
                        <w:szCs w:val="22"/>
                      </w:rPr>
                    </w:pPr>
                    <w:r w:rsidRPr="00DC677B">
                      <w:rPr>
                        <w:rFonts w:ascii="Arial Black" w:eastAsia="Arial Black" w:hAnsi="Arial Black" w:cs="Arial Black"/>
                        <w:noProof/>
                        <w:color w:val="737373"/>
                        <w:sz w:val="22"/>
                        <w:szCs w:val="22"/>
                      </w:rPr>
                      <w:t>PÚBLICA</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644D3" w14:textId="70751DA4" w:rsidR="00DC677B" w:rsidRDefault="00DC677B">
    <w:pPr>
      <w:pStyle w:val="Rodap"/>
    </w:pPr>
    <w:r>
      <w:rPr>
        <w:noProof/>
      </w:rPr>
      <mc:AlternateContent>
        <mc:Choice Requires="wps">
          <w:drawing>
            <wp:anchor distT="0" distB="0" distL="0" distR="0" simplePos="0" relativeHeight="251658240" behindDoc="0" locked="0" layoutInCell="1" allowOverlap="1" wp14:anchorId="57FF0D1F" wp14:editId="0EE6F0B3">
              <wp:simplePos x="635" y="635"/>
              <wp:positionH relativeFrom="page">
                <wp:align>center</wp:align>
              </wp:positionH>
              <wp:positionV relativeFrom="page">
                <wp:align>bottom</wp:align>
              </wp:positionV>
              <wp:extent cx="690880" cy="419735"/>
              <wp:effectExtent l="0" t="0" r="13970" b="0"/>
              <wp:wrapNone/>
              <wp:docPr id="263506043" name="Caixa de Texto 1" descr="PÚBLIC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90880" cy="419735"/>
                      </a:xfrm>
                      <a:prstGeom prst="rect">
                        <a:avLst/>
                      </a:prstGeom>
                      <a:noFill/>
                      <a:ln>
                        <a:noFill/>
                      </a:ln>
                    </wps:spPr>
                    <wps:txbx>
                      <w:txbxContent>
                        <w:p w14:paraId="20BC6510" w14:textId="767DD201" w:rsidR="00DC677B" w:rsidRPr="00DC677B" w:rsidRDefault="00DC677B" w:rsidP="00DC677B">
                          <w:pPr>
                            <w:spacing w:after="0"/>
                            <w:rPr>
                              <w:rFonts w:ascii="Arial Black" w:eastAsia="Arial Black" w:hAnsi="Arial Black" w:cs="Arial Black"/>
                              <w:noProof/>
                              <w:color w:val="737373"/>
                              <w:sz w:val="22"/>
                              <w:szCs w:val="22"/>
                            </w:rPr>
                          </w:pPr>
                          <w:r w:rsidRPr="00DC677B">
                            <w:rPr>
                              <w:rFonts w:ascii="Arial Black" w:eastAsia="Arial Black" w:hAnsi="Arial Black" w:cs="Arial Black"/>
                              <w:noProof/>
                              <w:color w:val="737373"/>
                              <w:sz w:val="22"/>
                              <w:szCs w:val="22"/>
                            </w:rPr>
                            <w:t>PÚBLICA</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7FF0D1F" id="_x0000_t202" coordsize="21600,21600" o:spt="202" path="m,l,21600r21600,l21600,xe">
              <v:stroke joinstyle="miter"/>
              <v:path gradientshapeok="t" o:connecttype="rect"/>
            </v:shapetype>
            <v:shape id="Caixa de Texto 1" o:spid="_x0000_s1028" type="#_x0000_t202" alt="PÚBLICA" style="position:absolute;margin-left:0;margin-top:0;width:54.4pt;height:33.0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" filled="f" stroked="f">
              <v:fill o:detectmouseclick="t"/>
              <v:textbox style="mso-fit-shape-to-text:t" inset="0,0,0,15pt">
                <w:txbxContent>
                  <w:p w14:paraId="20BC6510" w14:textId="767DD201" w:rsidR="00DC677B" w:rsidRPr="00DC677B" w:rsidRDefault="00DC677B" w:rsidP="00DC677B">
                    <w:pPr>
                      <w:spacing w:after="0"/>
                      <w:rPr>
                        <w:rFonts w:ascii="Arial Black" w:eastAsia="Arial Black" w:hAnsi="Arial Black" w:cs="Arial Black"/>
                        <w:noProof/>
                        <w:color w:val="737373"/>
                        <w:sz w:val="22"/>
                        <w:szCs w:val="22"/>
                      </w:rPr>
                    </w:pPr>
                    <w:r w:rsidRPr="00DC677B">
                      <w:rPr>
                        <w:rFonts w:ascii="Arial Black" w:eastAsia="Arial Black" w:hAnsi="Arial Black" w:cs="Arial Black"/>
                        <w:noProof/>
                        <w:color w:val="737373"/>
                        <w:sz w:val="22"/>
                        <w:szCs w:val="22"/>
                      </w:rPr>
                      <w:t>PÚBLICA</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BD916F" w14:textId="77777777" w:rsidR="00063924" w:rsidRDefault="00063924" w:rsidP="00DC677B">
      <w:pPr>
        <w:spacing w:after="0" w:line="240" w:lineRule="auto"/>
      </w:pPr>
      <w:r>
        <w:separator/>
      </w:r>
    </w:p>
  </w:footnote>
  <w:footnote w:type="continuationSeparator" w:id="0">
    <w:p w14:paraId="5C6AE707" w14:textId="77777777" w:rsidR="00063924" w:rsidRDefault="00063924" w:rsidP="00DC677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A7CB9"/>
    <w:multiLevelType w:val="hybridMultilevel"/>
    <w:tmpl w:val="391441D4"/>
    <w:lvl w:ilvl="0" w:tplc="BCC69918">
      <w:start w:val="1"/>
      <w:numFmt w:val="bullet"/>
      <w:lvlText w:val="•"/>
      <w:lvlJc w:val="left"/>
      <w:pPr>
        <w:ind w:left="720" w:hanging="360"/>
      </w:pPr>
      <w:rPr>
        <w:rFonts w:ascii="Symbol" w:hAnsi="Symbol" w:hint="default"/>
      </w:rPr>
    </w:lvl>
    <w:lvl w:ilvl="1" w:tplc="B7002A12">
      <w:start w:val="1"/>
      <w:numFmt w:val="bullet"/>
      <w:lvlText w:val="o"/>
      <w:lvlJc w:val="left"/>
      <w:pPr>
        <w:ind w:left="1440" w:hanging="360"/>
      </w:pPr>
      <w:rPr>
        <w:rFonts w:ascii="Courier New" w:hAnsi="Courier New" w:hint="default"/>
      </w:rPr>
    </w:lvl>
    <w:lvl w:ilvl="2" w:tplc="3B7A176E">
      <w:start w:val="1"/>
      <w:numFmt w:val="bullet"/>
      <w:lvlText w:val=""/>
      <w:lvlJc w:val="left"/>
      <w:pPr>
        <w:ind w:left="2160" w:hanging="360"/>
      </w:pPr>
      <w:rPr>
        <w:rFonts w:ascii="Wingdings" w:hAnsi="Wingdings" w:hint="default"/>
      </w:rPr>
    </w:lvl>
    <w:lvl w:ilvl="3" w:tplc="51F2216E">
      <w:start w:val="1"/>
      <w:numFmt w:val="bullet"/>
      <w:lvlText w:val=""/>
      <w:lvlJc w:val="left"/>
      <w:pPr>
        <w:ind w:left="2880" w:hanging="360"/>
      </w:pPr>
      <w:rPr>
        <w:rFonts w:ascii="Symbol" w:hAnsi="Symbol" w:hint="default"/>
      </w:rPr>
    </w:lvl>
    <w:lvl w:ilvl="4" w:tplc="E49CCBE8">
      <w:start w:val="1"/>
      <w:numFmt w:val="bullet"/>
      <w:lvlText w:val="o"/>
      <w:lvlJc w:val="left"/>
      <w:pPr>
        <w:ind w:left="3600" w:hanging="360"/>
      </w:pPr>
      <w:rPr>
        <w:rFonts w:ascii="Courier New" w:hAnsi="Courier New" w:hint="default"/>
      </w:rPr>
    </w:lvl>
    <w:lvl w:ilvl="5" w:tplc="3C40AC14">
      <w:start w:val="1"/>
      <w:numFmt w:val="bullet"/>
      <w:lvlText w:val=""/>
      <w:lvlJc w:val="left"/>
      <w:pPr>
        <w:ind w:left="4320" w:hanging="360"/>
      </w:pPr>
      <w:rPr>
        <w:rFonts w:ascii="Wingdings" w:hAnsi="Wingdings" w:hint="default"/>
      </w:rPr>
    </w:lvl>
    <w:lvl w:ilvl="6" w:tplc="01765340">
      <w:start w:val="1"/>
      <w:numFmt w:val="bullet"/>
      <w:lvlText w:val=""/>
      <w:lvlJc w:val="left"/>
      <w:pPr>
        <w:ind w:left="5040" w:hanging="360"/>
      </w:pPr>
      <w:rPr>
        <w:rFonts w:ascii="Symbol" w:hAnsi="Symbol" w:hint="default"/>
      </w:rPr>
    </w:lvl>
    <w:lvl w:ilvl="7" w:tplc="4670CBE2">
      <w:start w:val="1"/>
      <w:numFmt w:val="bullet"/>
      <w:lvlText w:val="o"/>
      <w:lvlJc w:val="left"/>
      <w:pPr>
        <w:ind w:left="5760" w:hanging="360"/>
      </w:pPr>
      <w:rPr>
        <w:rFonts w:ascii="Courier New" w:hAnsi="Courier New" w:hint="default"/>
      </w:rPr>
    </w:lvl>
    <w:lvl w:ilvl="8" w:tplc="1ED40A18">
      <w:start w:val="1"/>
      <w:numFmt w:val="bullet"/>
      <w:lvlText w:val=""/>
      <w:lvlJc w:val="left"/>
      <w:pPr>
        <w:ind w:left="6480" w:hanging="360"/>
      </w:pPr>
      <w:rPr>
        <w:rFonts w:ascii="Wingdings" w:hAnsi="Wingdings" w:hint="default"/>
      </w:rPr>
    </w:lvl>
  </w:abstractNum>
  <w:abstractNum w:abstractNumId="1" w15:restartNumberingAfterBreak="0">
    <w:nsid w:val="0C6CDC67"/>
    <w:multiLevelType w:val="hybridMultilevel"/>
    <w:tmpl w:val="B5F274C0"/>
    <w:lvl w:ilvl="0" w:tplc="8A72DF66">
      <w:start w:val="1"/>
      <w:numFmt w:val="decimal"/>
      <w:lvlText w:val="%1."/>
      <w:lvlJc w:val="left"/>
      <w:pPr>
        <w:ind w:left="720" w:hanging="360"/>
      </w:pPr>
    </w:lvl>
    <w:lvl w:ilvl="1" w:tplc="D44E3B74">
      <w:start w:val="1"/>
      <w:numFmt w:val="lowerLetter"/>
      <w:lvlText w:val="%2."/>
      <w:lvlJc w:val="left"/>
      <w:pPr>
        <w:ind w:left="1440" w:hanging="360"/>
      </w:pPr>
    </w:lvl>
    <w:lvl w:ilvl="2" w:tplc="634A7B46">
      <w:start w:val="1"/>
      <w:numFmt w:val="lowerRoman"/>
      <w:lvlText w:val="%3."/>
      <w:lvlJc w:val="left"/>
      <w:pPr>
        <w:ind w:left="2160" w:hanging="360"/>
      </w:pPr>
    </w:lvl>
    <w:lvl w:ilvl="3" w:tplc="B4664EBC">
      <w:start w:val="1"/>
      <w:numFmt w:val="decimal"/>
      <w:lvlText w:val="%4."/>
      <w:lvlJc w:val="left"/>
      <w:pPr>
        <w:ind w:left="2880" w:hanging="360"/>
      </w:pPr>
    </w:lvl>
    <w:lvl w:ilvl="4" w:tplc="E76844CA">
      <w:start w:val="1"/>
      <w:numFmt w:val="lowerLetter"/>
      <w:lvlText w:val="%5."/>
      <w:lvlJc w:val="left"/>
      <w:pPr>
        <w:ind w:left="3600" w:hanging="360"/>
      </w:pPr>
    </w:lvl>
    <w:lvl w:ilvl="5" w:tplc="7ACC6252">
      <w:start w:val="1"/>
      <w:numFmt w:val="lowerRoman"/>
      <w:lvlText w:val="%6."/>
      <w:lvlJc w:val="left"/>
      <w:pPr>
        <w:ind w:left="4320" w:hanging="360"/>
      </w:pPr>
    </w:lvl>
    <w:lvl w:ilvl="6" w:tplc="5E9C1D10">
      <w:start w:val="1"/>
      <w:numFmt w:val="decimal"/>
      <w:lvlText w:val="%7."/>
      <w:lvlJc w:val="left"/>
      <w:pPr>
        <w:ind w:left="5040" w:hanging="360"/>
      </w:pPr>
    </w:lvl>
    <w:lvl w:ilvl="7" w:tplc="65806D42">
      <w:start w:val="1"/>
      <w:numFmt w:val="lowerLetter"/>
      <w:lvlText w:val="%8."/>
      <w:lvlJc w:val="left"/>
      <w:pPr>
        <w:ind w:left="5760" w:hanging="360"/>
      </w:pPr>
    </w:lvl>
    <w:lvl w:ilvl="8" w:tplc="F356B6A2">
      <w:start w:val="1"/>
      <w:numFmt w:val="lowerRoman"/>
      <w:lvlText w:val="%9."/>
      <w:lvlJc w:val="left"/>
      <w:pPr>
        <w:ind w:left="6480" w:hanging="360"/>
      </w:pPr>
    </w:lvl>
  </w:abstractNum>
  <w:abstractNum w:abstractNumId="2" w15:restartNumberingAfterBreak="0">
    <w:nsid w:val="114A3DEA"/>
    <w:multiLevelType w:val="hybridMultilevel"/>
    <w:tmpl w:val="2E909D8C"/>
    <w:lvl w:ilvl="0" w:tplc="AC70CB6A">
      <w:start w:val="1"/>
      <w:numFmt w:val="bullet"/>
      <w:lvlText w:val="•"/>
      <w:lvlJc w:val="left"/>
      <w:pPr>
        <w:ind w:left="720" w:hanging="360"/>
      </w:pPr>
      <w:rPr>
        <w:rFonts w:ascii="Symbol" w:hAnsi="Symbol" w:hint="default"/>
      </w:rPr>
    </w:lvl>
    <w:lvl w:ilvl="1" w:tplc="57523ED0">
      <w:start w:val="1"/>
      <w:numFmt w:val="bullet"/>
      <w:lvlText w:val="o"/>
      <w:lvlJc w:val="left"/>
      <w:pPr>
        <w:ind w:left="1440" w:hanging="360"/>
      </w:pPr>
      <w:rPr>
        <w:rFonts w:ascii="Courier New" w:hAnsi="Courier New" w:hint="default"/>
      </w:rPr>
    </w:lvl>
    <w:lvl w:ilvl="2" w:tplc="147E6D5C">
      <w:start w:val="1"/>
      <w:numFmt w:val="bullet"/>
      <w:lvlText w:val=""/>
      <w:lvlJc w:val="left"/>
      <w:pPr>
        <w:ind w:left="2160" w:hanging="360"/>
      </w:pPr>
      <w:rPr>
        <w:rFonts w:ascii="Wingdings" w:hAnsi="Wingdings" w:hint="default"/>
      </w:rPr>
    </w:lvl>
    <w:lvl w:ilvl="3" w:tplc="D8745512">
      <w:start w:val="1"/>
      <w:numFmt w:val="bullet"/>
      <w:lvlText w:val=""/>
      <w:lvlJc w:val="left"/>
      <w:pPr>
        <w:ind w:left="2880" w:hanging="360"/>
      </w:pPr>
      <w:rPr>
        <w:rFonts w:ascii="Symbol" w:hAnsi="Symbol" w:hint="default"/>
      </w:rPr>
    </w:lvl>
    <w:lvl w:ilvl="4" w:tplc="E6026D5C">
      <w:start w:val="1"/>
      <w:numFmt w:val="bullet"/>
      <w:lvlText w:val="o"/>
      <w:lvlJc w:val="left"/>
      <w:pPr>
        <w:ind w:left="3600" w:hanging="360"/>
      </w:pPr>
      <w:rPr>
        <w:rFonts w:ascii="Courier New" w:hAnsi="Courier New" w:hint="default"/>
      </w:rPr>
    </w:lvl>
    <w:lvl w:ilvl="5" w:tplc="F3FC9FEA">
      <w:start w:val="1"/>
      <w:numFmt w:val="bullet"/>
      <w:lvlText w:val=""/>
      <w:lvlJc w:val="left"/>
      <w:pPr>
        <w:ind w:left="4320" w:hanging="360"/>
      </w:pPr>
      <w:rPr>
        <w:rFonts w:ascii="Wingdings" w:hAnsi="Wingdings" w:hint="default"/>
      </w:rPr>
    </w:lvl>
    <w:lvl w:ilvl="6" w:tplc="4314BFC2">
      <w:start w:val="1"/>
      <w:numFmt w:val="bullet"/>
      <w:lvlText w:val=""/>
      <w:lvlJc w:val="left"/>
      <w:pPr>
        <w:ind w:left="5040" w:hanging="360"/>
      </w:pPr>
      <w:rPr>
        <w:rFonts w:ascii="Symbol" w:hAnsi="Symbol" w:hint="default"/>
      </w:rPr>
    </w:lvl>
    <w:lvl w:ilvl="7" w:tplc="1E900146">
      <w:start w:val="1"/>
      <w:numFmt w:val="bullet"/>
      <w:lvlText w:val="o"/>
      <w:lvlJc w:val="left"/>
      <w:pPr>
        <w:ind w:left="5760" w:hanging="360"/>
      </w:pPr>
      <w:rPr>
        <w:rFonts w:ascii="Courier New" w:hAnsi="Courier New" w:hint="default"/>
      </w:rPr>
    </w:lvl>
    <w:lvl w:ilvl="8" w:tplc="2AFC55D2">
      <w:start w:val="1"/>
      <w:numFmt w:val="bullet"/>
      <w:lvlText w:val=""/>
      <w:lvlJc w:val="left"/>
      <w:pPr>
        <w:ind w:left="6480" w:hanging="360"/>
      </w:pPr>
      <w:rPr>
        <w:rFonts w:ascii="Wingdings" w:hAnsi="Wingdings" w:hint="default"/>
      </w:rPr>
    </w:lvl>
  </w:abstractNum>
  <w:abstractNum w:abstractNumId="3" w15:restartNumberingAfterBreak="0">
    <w:nsid w:val="136B696D"/>
    <w:multiLevelType w:val="hybridMultilevel"/>
    <w:tmpl w:val="C0483102"/>
    <w:lvl w:ilvl="0" w:tplc="78C0C404">
      <w:start w:val="1"/>
      <w:numFmt w:val="decimal"/>
      <w:lvlText w:val="%1."/>
      <w:lvlJc w:val="left"/>
      <w:pPr>
        <w:ind w:left="720" w:hanging="360"/>
      </w:pPr>
    </w:lvl>
    <w:lvl w:ilvl="1" w:tplc="47E6A3F0">
      <w:start w:val="1"/>
      <w:numFmt w:val="lowerLetter"/>
      <w:lvlText w:val="%2."/>
      <w:lvlJc w:val="left"/>
      <w:pPr>
        <w:ind w:left="1440" w:hanging="360"/>
      </w:pPr>
    </w:lvl>
    <w:lvl w:ilvl="2" w:tplc="D7E861F0">
      <w:start w:val="1"/>
      <w:numFmt w:val="lowerRoman"/>
      <w:lvlText w:val="%3."/>
      <w:lvlJc w:val="left"/>
      <w:pPr>
        <w:ind w:left="2160" w:hanging="360"/>
      </w:pPr>
    </w:lvl>
    <w:lvl w:ilvl="3" w:tplc="917CE7A2">
      <w:start w:val="1"/>
      <w:numFmt w:val="decimal"/>
      <w:lvlText w:val="%4."/>
      <w:lvlJc w:val="left"/>
      <w:pPr>
        <w:ind w:left="2880" w:hanging="360"/>
      </w:pPr>
    </w:lvl>
    <w:lvl w:ilvl="4" w:tplc="B7769934">
      <w:start w:val="1"/>
      <w:numFmt w:val="lowerLetter"/>
      <w:lvlText w:val="%5."/>
      <w:lvlJc w:val="left"/>
      <w:pPr>
        <w:ind w:left="3600" w:hanging="360"/>
      </w:pPr>
    </w:lvl>
    <w:lvl w:ilvl="5" w:tplc="D8D4BD58">
      <w:start w:val="1"/>
      <w:numFmt w:val="lowerRoman"/>
      <w:lvlText w:val="%6."/>
      <w:lvlJc w:val="left"/>
      <w:pPr>
        <w:ind w:left="4320" w:hanging="360"/>
      </w:pPr>
    </w:lvl>
    <w:lvl w:ilvl="6" w:tplc="6972C8A0">
      <w:start w:val="1"/>
      <w:numFmt w:val="decimal"/>
      <w:lvlText w:val="%7."/>
      <w:lvlJc w:val="left"/>
      <w:pPr>
        <w:ind w:left="5040" w:hanging="360"/>
      </w:pPr>
    </w:lvl>
    <w:lvl w:ilvl="7" w:tplc="2A1493DA">
      <w:start w:val="1"/>
      <w:numFmt w:val="lowerLetter"/>
      <w:lvlText w:val="%8."/>
      <w:lvlJc w:val="left"/>
      <w:pPr>
        <w:ind w:left="5760" w:hanging="360"/>
      </w:pPr>
    </w:lvl>
    <w:lvl w:ilvl="8" w:tplc="A5D2D1A4">
      <w:start w:val="1"/>
      <w:numFmt w:val="lowerRoman"/>
      <w:lvlText w:val="%9."/>
      <w:lvlJc w:val="left"/>
      <w:pPr>
        <w:ind w:left="6480" w:hanging="360"/>
      </w:pPr>
    </w:lvl>
  </w:abstractNum>
  <w:abstractNum w:abstractNumId="4" w15:restartNumberingAfterBreak="0">
    <w:nsid w:val="145170D1"/>
    <w:multiLevelType w:val="hybridMultilevel"/>
    <w:tmpl w:val="891681C2"/>
    <w:lvl w:ilvl="0" w:tplc="6F941C76">
      <w:start w:val="1"/>
      <w:numFmt w:val="bullet"/>
      <w:lvlText w:val="•"/>
      <w:lvlJc w:val="left"/>
      <w:pPr>
        <w:ind w:left="720" w:hanging="360"/>
      </w:pPr>
      <w:rPr>
        <w:rFonts w:ascii="Symbol" w:hAnsi="Symbol" w:hint="default"/>
      </w:rPr>
    </w:lvl>
    <w:lvl w:ilvl="1" w:tplc="46A6DF7A">
      <w:start w:val="1"/>
      <w:numFmt w:val="bullet"/>
      <w:lvlText w:val="o"/>
      <w:lvlJc w:val="left"/>
      <w:pPr>
        <w:ind w:left="1440" w:hanging="360"/>
      </w:pPr>
      <w:rPr>
        <w:rFonts w:ascii="Courier New" w:hAnsi="Courier New" w:hint="default"/>
      </w:rPr>
    </w:lvl>
    <w:lvl w:ilvl="2" w:tplc="CE2870FC">
      <w:start w:val="1"/>
      <w:numFmt w:val="bullet"/>
      <w:lvlText w:val=""/>
      <w:lvlJc w:val="left"/>
      <w:pPr>
        <w:ind w:left="2160" w:hanging="360"/>
      </w:pPr>
      <w:rPr>
        <w:rFonts w:ascii="Wingdings" w:hAnsi="Wingdings" w:hint="default"/>
      </w:rPr>
    </w:lvl>
    <w:lvl w:ilvl="3" w:tplc="FCDADE8E">
      <w:start w:val="1"/>
      <w:numFmt w:val="bullet"/>
      <w:lvlText w:val=""/>
      <w:lvlJc w:val="left"/>
      <w:pPr>
        <w:ind w:left="2880" w:hanging="360"/>
      </w:pPr>
      <w:rPr>
        <w:rFonts w:ascii="Symbol" w:hAnsi="Symbol" w:hint="default"/>
      </w:rPr>
    </w:lvl>
    <w:lvl w:ilvl="4" w:tplc="B0D45920">
      <w:start w:val="1"/>
      <w:numFmt w:val="bullet"/>
      <w:lvlText w:val="o"/>
      <w:lvlJc w:val="left"/>
      <w:pPr>
        <w:ind w:left="3600" w:hanging="360"/>
      </w:pPr>
      <w:rPr>
        <w:rFonts w:ascii="Courier New" w:hAnsi="Courier New" w:hint="default"/>
      </w:rPr>
    </w:lvl>
    <w:lvl w:ilvl="5" w:tplc="8176F4B4">
      <w:start w:val="1"/>
      <w:numFmt w:val="bullet"/>
      <w:lvlText w:val=""/>
      <w:lvlJc w:val="left"/>
      <w:pPr>
        <w:ind w:left="4320" w:hanging="360"/>
      </w:pPr>
      <w:rPr>
        <w:rFonts w:ascii="Wingdings" w:hAnsi="Wingdings" w:hint="default"/>
      </w:rPr>
    </w:lvl>
    <w:lvl w:ilvl="6" w:tplc="523C2F9E">
      <w:start w:val="1"/>
      <w:numFmt w:val="bullet"/>
      <w:lvlText w:val=""/>
      <w:lvlJc w:val="left"/>
      <w:pPr>
        <w:ind w:left="5040" w:hanging="360"/>
      </w:pPr>
      <w:rPr>
        <w:rFonts w:ascii="Symbol" w:hAnsi="Symbol" w:hint="default"/>
      </w:rPr>
    </w:lvl>
    <w:lvl w:ilvl="7" w:tplc="33B65010">
      <w:start w:val="1"/>
      <w:numFmt w:val="bullet"/>
      <w:lvlText w:val="o"/>
      <w:lvlJc w:val="left"/>
      <w:pPr>
        <w:ind w:left="5760" w:hanging="360"/>
      </w:pPr>
      <w:rPr>
        <w:rFonts w:ascii="Courier New" w:hAnsi="Courier New" w:hint="default"/>
      </w:rPr>
    </w:lvl>
    <w:lvl w:ilvl="8" w:tplc="C5AE1ED6">
      <w:start w:val="1"/>
      <w:numFmt w:val="bullet"/>
      <w:lvlText w:val=""/>
      <w:lvlJc w:val="left"/>
      <w:pPr>
        <w:ind w:left="6480" w:hanging="360"/>
      </w:pPr>
      <w:rPr>
        <w:rFonts w:ascii="Wingdings" w:hAnsi="Wingdings" w:hint="default"/>
      </w:rPr>
    </w:lvl>
  </w:abstractNum>
  <w:abstractNum w:abstractNumId="5" w15:restartNumberingAfterBreak="0">
    <w:nsid w:val="16AF19FB"/>
    <w:multiLevelType w:val="hybridMultilevel"/>
    <w:tmpl w:val="17FC8100"/>
    <w:lvl w:ilvl="0" w:tplc="4866D260">
      <w:start w:val="1"/>
      <w:numFmt w:val="bullet"/>
      <w:lvlText w:val="•"/>
      <w:lvlJc w:val="left"/>
      <w:pPr>
        <w:ind w:left="720" w:hanging="360"/>
      </w:pPr>
      <w:rPr>
        <w:rFonts w:ascii="Symbol" w:hAnsi="Symbol" w:hint="default"/>
      </w:rPr>
    </w:lvl>
    <w:lvl w:ilvl="1" w:tplc="619881EC">
      <w:start w:val="1"/>
      <w:numFmt w:val="bullet"/>
      <w:lvlText w:val="o"/>
      <w:lvlJc w:val="left"/>
      <w:pPr>
        <w:ind w:left="1440" w:hanging="360"/>
      </w:pPr>
      <w:rPr>
        <w:rFonts w:ascii="Courier New" w:hAnsi="Courier New" w:hint="default"/>
      </w:rPr>
    </w:lvl>
    <w:lvl w:ilvl="2" w:tplc="D44057F0">
      <w:start w:val="1"/>
      <w:numFmt w:val="bullet"/>
      <w:lvlText w:val=""/>
      <w:lvlJc w:val="left"/>
      <w:pPr>
        <w:ind w:left="2160" w:hanging="360"/>
      </w:pPr>
      <w:rPr>
        <w:rFonts w:ascii="Wingdings" w:hAnsi="Wingdings" w:hint="default"/>
      </w:rPr>
    </w:lvl>
    <w:lvl w:ilvl="3" w:tplc="F214AB7A">
      <w:start w:val="1"/>
      <w:numFmt w:val="bullet"/>
      <w:lvlText w:val=""/>
      <w:lvlJc w:val="left"/>
      <w:pPr>
        <w:ind w:left="2880" w:hanging="360"/>
      </w:pPr>
      <w:rPr>
        <w:rFonts w:ascii="Symbol" w:hAnsi="Symbol" w:hint="default"/>
      </w:rPr>
    </w:lvl>
    <w:lvl w:ilvl="4" w:tplc="F2BA64E4">
      <w:start w:val="1"/>
      <w:numFmt w:val="bullet"/>
      <w:lvlText w:val="o"/>
      <w:lvlJc w:val="left"/>
      <w:pPr>
        <w:ind w:left="3600" w:hanging="360"/>
      </w:pPr>
      <w:rPr>
        <w:rFonts w:ascii="Courier New" w:hAnsi="Courier New" w:hint="default"/>
      </w:rPr>
    </w:lvl>
    <w:lvl w:ilvl="5" w:tplc="EA16FACA">
      <w:start w:val="1"/>
      <w:numFmt w:val="bullet"/>
      <w:lvlText w:val=""/>
      <w:lvlJc w:val="left"/>
      <w:pPr>
        <w:ind w:left="4320" w:hanging="360"/>
      </w:pPr>
      <w:rPr>
        <w:rFonts w:ascii="Wingdings" w:hAnsi="Wingdings" w:hint="default"/>
      </w:rPr>
    </w:lvl>
    <w:lvl w:ilvl="6" w:tplc="AEF44960">
      <w:start w:val="1"/>
      <w:numFmt w:val="bullet"/>
      <w:lvlText w:val=""/>
      <w:lvlJc w:val="left"/>
      <w:pPr>
        <w:ind w:left="5040" w:hanging="360"/>
      </w:pPr>
      <w:rPr>
        <w:rFonts w:ascii="Symbol" w:hAnsi="Symbol" w:hint="default"/>
      </w:rPr>
    </w:lvl>
    <w:lvl w:ilvl="7" w:tplc="60D8B384">
      <w:start w:val="1"/>
      <w:numFmt w:val="bullet"/>
      <w:lvlText w:val="o"/>
      <w:lvlJc w:val="left"/>
      <w:pPr>
        <w:ind w:left="5760" w:hanging="360"/>
      </w:pPr>
      <w:rPr>
        <w:rFonts w:ascii="Courier New" w:hAnsi="Courier New" w:hint="default"/>
      </w:rPr>
    </w:lvl>
    <w:lvl w:ilvl="8" w:tplc="53E880DE">
      <w:start w:val="1"/>
      <w:numFmt w:val="bullet"/>
      <w:lvlText w:val=""/>
      <w:lvlJc w:val="left"/>
      <w:pPr>
        <w:ind w:left="6480" w:hanging="360"/>
      </w:pPr>
      <w:rPr>
        <w:rFonts w:ascii="Wingdings" w:hAnsi="Wingdings" w:hint="default"/>
      </w:rPr>
    </w:lvl>
  </w:abstractNum>
  <w:abstractNum w:abstractNumId="6" w15:restartNumberingAfterBreak="0">
    <w:nsid w:val="1F0887D2"/>
    <w:multiLevelType w:val="hybridMultilevel"/>
    <w:tmpl w:val="C4A6D020"/>
    <w:lvl w:ilvl="0" w:tplc="F16EAE3A">
      <w:start w:val="1"/>
      <w:numFmt w:val="bullet"/>
      <w:lvlText w:val="•"/>
      <w:lvlJc w:val="left"/>
      <w:pPr>
        <w:ind w:left="720" w:hanging="360"/>
      </w:pPr>
      <w:rPr>
        <w:rFonts w:ascii="Symbol" w:hAnsi="Symbol" w:hint="default"/>
      </w:rPr>
    </w:lvl>
    <w:lvl w:ilvl="1" w:tplc="63B6A9F6">
      <w:start w:val="1"/>
      <w:numFmt w:val="bullet"/>
      <w:lvlText w:val="o"/>
      <w:lvlJc w:val="left"/>
      <w:pPr>
        <w:ind w:left="1440" w:hanging="360"/>
      </w:pPr>
      <w:rPr>
        <w:rFonts w:ascii="Courier New" w:hAnsi="Courier New" w:hint="default"/>
      </w:rPr>
    </w:lvl>
    <w:lvl w:ilvl="2" w:tplc="E188E086">
      <w:start w:val="1"/>
      <w:numFmt w:val="bullet"/>
      <w:lvlText w:val=""/>
      <w:lvlJc w:val="left"/>
      <w:pPr>
        <w:ind w:left="2160" w:hanging="360"/>
      </w:pPr>
      <w:rPr>
        <w:rFonts w:ascii="Wingdings" w:hAnsi="Wingdings" w:hint="default"/>
      </w:rPr>
    </w:lvl>
    <w:lvl w:ilvl="3" w:tplc="F9A4D268">
      <w:start w:val="1"/>
      <w:numFmt w:val="bullet"/>
      <w:lvlText w:val=""/>
      <w:lvlJc w:val="left"/>
      <w:pPr>
        <w:ind w:left="2880" w:hanging="360"/>
      </w:pPr>
      <w:rPr>
        <w:rFonts w:ascii="Symbol" w:hAnsi="Symbol" w:hint="default"/>
      </w:rPr>
    </w:lvl>
    <w:lvl w:ilvl="4" w:tplc="901AB9AA">
      <w:start w:val="1"/>
      <w:numFmt w:val="bullet"/>
      <w:lvlText w:val="o"/>
      <w:lvlJc w:val="left"/>
      <w:pPr>
        <w:ind w:left="3600" w:hanging="360"/>
      </w:pPr>
      <w:rPr>
        <w:rFonts w:ascii="Courier New" w:hAnsi="Courier New" w:hint="default"/>
      </w:rPr>
    </w:lvl>
    <w:lvl w:ilvl="5" w:tplc="28BC35DE">
      <w:start w:val="1"/>
      <w:numFmt w:val="bullet"/>
      <w:lvlText w:val=""/>
      <w:lvlJc w:val="left"/>
      <w:pPr>
        <w:ind w:left="4320" w:hanging="360"/>
      </w:pPr>
      <w:rPr>
        <w:rFonts w:ascii="Wingdings" w:hAnsi="Wingdings" w:hint="default"/>
      </w:rPr>
    </w:lvl>
    <w:lvl w:ilvl="6" w:tplc="F2D0A2B0">
      <w:start w:val="1"/>
      <w:numFmt w:val="bullet"/>
      <w:lvlText w:val=""/>
      <w:lvlJc w:val="left"/>
      <w:pPr>
        <w:ind w:left="5040" w:hanging="360"/>
      </w:pPr>
      <w:rPr>
        <w:rFonts w:ascii="Symbol" w:hAnsi="Symbol" w:hint="default"/>
      </w:rPr>
    </w:lvl>
    <w:lvl w:ilvl="7" w:tplc="B07E4EF6">
      <w:start w:val="1"/>
      <w:numFmt w:val="bullet"/>
      <w:lvlText w:val="o"/>
      <w:lvlJc w:val="left"/>
      <w:pPr>
        <w:ind w:left="5760" w:hanging="360"/>
      </w:pPr>
      <w:rPr>
        <w:rFonts w:ascii="Courier New" w:hAnsi="Courier New" w:hint="default"/>
      </w:rPr>
    </w:lvl>
    <w:lvl w:ilvl="8" w:tplc="BA3299EA">
      <w:start w:val="1"/>
      <w:numFmt w:val="bullet"/>
      <w:lvlText w:val=""/>
      <w:lvlJc w:val="left"/>
      <w:pPr>
        <w:ind w:left="6480" w:hanging="360"/>
      </w:pPr>
      <w:rPr>
        <w:rFonts w:ascii="Wingdings" w:hAnsi="Wingdings" w:hint="default"/>
      </w:rPr>
    </w:lvl>
  </w:abstractNum>
  <w:abstractNum w:abstractNumId="7" w15:restartNumberingAfterBreak="0">
    <w:nsid w:val="23F2DF2D"/>
    <w:multiLevelType w:val="hybridMultilevel"/>
    <w:tmpl w:val="D0F03288"/>
    <w:lvl w:ilvl="0" w:tplc="DBA4D65A">
      <w:start w:val="1"/>
      <w:numFmt w:val="bullet"/>
      <w:lvlText w:val="•"/>
      <w:lvlJc w:val="left"/>
      <w:pPr>
        <w:ind w:left="720" w:hanging="360"/>
      </w:pPr>
      <w:rPr>
        <w:rFonts w:ascii="Symbol" w:hAnsi="Symbol" w:hint="default"/>
      </w:rPr>
    </w:lvl>
    <w:lvl w:ilvl="1" w:tplc="C3C059F4">
      <w:start w:val="1"/>
      <w:numFmt w:val="bullet"/>
      <w:lvlText w:val="o"/>
      <w:lvlJc w:val="left"/>
      <w:pPr>
        <w:ind w:left="1440" w:hanging="360"/>
      </w:pPr>
      <w:rPr>
        <w:rFonts w:ascii="Courier New" w:hAnsi="Courier New" w:hint="default"/>
      </w:rPr>
    </w:lvl>
    <w:lvl w:ilvl="2" w:tplc="3EB2C404">
      <w:start w:val="1"/>
      <w:numFmt w:val="bullet"/>
      <w:lvlText w:val=""/>
      <w:lvlJc w:val="left"/>
      <w:pPr>
        <w:ind w:left="2160" w:hanging="360"/>
      </w:pPr>
      <w:rPr>
        <w:rFonts w:ascii="Wingdings" w:hAnsi="Wingdings" w:hint="default"/>
      </w:rPr>
    </w:lvl>
    <w:lvl w:ilvl="3" w:tplc="56904B2C">
      <w:start w:val="1"/>
      <w:numFmt w:val="bullet"/>
      <w:lvlText w:val=""/>
      <w:lvlJc w:val="left"/>
      <w:pPr>
        <w:ind w:left="2880" w:hanging="360"/>
      </w:pPr>
      <w:rPr>
        <w:rFonts w:ascii="Symbol" w:hAnsi="Symbol" w:hint="default"/>
      </w:rPr>
    </w:lvl>
    <w:lvl w:ilvl="4" w:tplc="495E27B0">
      <w:start w:val="1"/>
      <w:numFmt w:val="bullet"/>
      <w:lvlText w:val="o"/>
      <w:lvlJc w:val="left"/>
      <w:pPr>
        <w:ind w:left="3600" w:hanging="360"/>
      </w:pPr>
      <w:rPr>
        <w:rFonts w:ascii="Courier New" w:hAnsi="Courier New" w:hint="default"/>
      </w:rPr>
    </w:lvl>
    <w:lvl w:ilvl="5" w:tplc="0ECAC74E">
      <w:start w:val="1"/>
      <w:numFmt w:val="bullet"/>
      <w:lvlText w:val=""/>
      <w:lvlJc w:val="left"/>
      <w:pPr>
        <w:ind w:left="4320" w:hanging="360"/>
      </w:pPr>
      <w:rPr>
        <w:rFonts w:ascii="Wingdings" w:hAnsi="Wingdings" w:hint="default"/>
      </w:rPr>
    </w:lvl>
    <w:lvl w:ilvl="6" w:tplc="8B525BA6">
      <w:start w:val="1"/>
      <w:numFmt w:val="bullet"/>
      <w:lvlText w:val=""/>
      <w:lvlJc w:val="left"/>
      <w:pPr>
        <w:ind w:left="5040" w:hanging="360"/>
      </w:pPr>
      <w:rPr>
        <w:rFonts w:ascii="Symbol" w:hAnsi="Symbol" w:hint="default"/>
      </w:rPr>
    </w:lvl>
    <w:lvl w:ilvl="7" w:tplc="5186E7F4">
      <w:start w:val="1"/>
      <w:numFmt w:val="bullet"/>
      <w:lvlText w:val="o"/>
      <w:lvlJc w:val="left"/>
      <w:pPr>
        <w:ind w:left="5760" w:hanging="360"/>
      </w:pPr>
      <w:rPr>
        <w:rFonts w:ascii="Courier New" w:hAnsi="Courier New" w:hint="default"/>
      </w:rPr>
    </w:lvl>
    <w:lvl w:ilvl="8" w:tplc="0E762464">
      <w:start w:val="1"/>
      <w:numFmt w:val="bullet"/>
      <w:lvlText w:val=""/>
      <w:lvlJc w:val="left"/>
      <w:pPr>
        <w:ind w:left="6480" w:hanging="360"/>
      </w:pPr>
      <w:rPr>
        <w:rFonts w:ascii="Wingdings" w:hAnsi="Wingdings" w:hint="default"/>
      </w:rPr>
    </w:lvl>
  </w:abstractNum>
  <w:abstractNum w:abstractNumId="8" w15:restartNumberingAfterBreak="0">
    <w:nsid w:val="23FCCAD2"/>
    <w:multiLevelType w:val="hybridMultilevel"/>
    <w:tmpl w:val="29A88588"/>
    <w:lvl w:ilvl="0" w:tplc="180E462C">
      <w:start w:val="1"/>
      <w:numFmt w:val="bullet"/>
      <w:lvlText w:val="•"/>
      <w:lvlJc w:val="left"/>
      <w:pPr>
        <w:ind w:left="720" w:hanging="360"/>
      </w:pPr>
      <w:rPr>
        <w:rFonts w:ascii="Symbol" w:hAnsi="Symbol" w:hint="default"/>
      </w:rPr>
    </w:lvl>
    <w:lvl w:ilvl="1" w:tplc="7892F468">
      <w:start w:val="1"/>
      <w:numFmt w:val="bullet"/>
      <w:lvlText w:val="o"/>
      <w:lvlJc w:val="left"/>
      <w:pPr>
        <w:ind w:left="1440" w:hanging="360"/>
      </w:pPr>
      <w:rPr>
        <w:rFonts w:ascii="Courier New" w:hAnsi="Courier New" w:hint="default"/>
      </w:rPr>
    </w:lvl>
    <w:lvl w:ilvl="2" w:tplc="C804DDA2">
      <w:start w:val="1"/>
      <w:numFmt w:val="bullet"/>
      <w:lvlText w:val=""/>
      <w:lvlJc w:val="left"/>
      <w:pPr>
        <w:ind w:left="2160" w:hanging="360"/>
      </w:pPr>
      <w:rPr>
        <w:rFonts w:ascii="Wingdings" w:hAnsi="Wingdings" w:hint="default"/>
      </w:rPr>
    </w:lvl>
    <w:lvl w:ilvl="3" w:tplc="54EC4168">
      <w:start w:val="1"/>
      <w:numFmt w:val="bullet"/>
      <w:lvlText w:val=""/>
      <w:lvlJc w:val="left"/>
      <w:pPr>
        <w:ind w:left="2880" w:hanging="360"/>
      </w:pPr>
      <w:rPr>
        <w:rFonts w:ascii="Symbol" w:hAnsi="Symbol" w:hint="default"/>
      </w:rPr>
    </w:lvl>
    <w:lvl w:ilvl="4" w:tplc="96106C6A">
      <w:start w:val="1"/>
      <w:numFmt w:val="bullet"/>
      <w:lvlText w:val="o"/>
      <w:lvlJc w:val="left"/>
      <w:pPr>
        <w:ind w:left="3600" w:hanging="360"/>
      </w:pPr>
      <w:rPr>
        <w:rFonts w:ascii="Courier New" w:hAnsi="Courier New" w:hint="default"/>
      </w:rPr>
    </w:lvl>
    <w:lvl w:ilvl="5" w:tplc="7736B4BE">
      <w:start w:val="1"/>
      <w:numFmt w:val="bullet"/>
      <w:lvlText w:val=""/>
      <w:lvlJc w:val="left"/>
      <w:pPr>
        <w:ind w:left="4320" w:hanging="360"/>
      </w:pPr>
      <w:rPr>
        <w:rFonts w:ascii="Wingdings" w:hAnsi="Wingdings" w:hint="default"/>
      </w:rPr>
    </w:lvl>
    <w:lvl w:ilvl="6" w:tplc="64C4261E">
      <w:start w:val="1"/>
      <w:numFmt w:val="bullet"/>
      <w:lvlText w:val=""/>
      <w:lvlJc w:val="left"/>
      <w:pPr>
        <w:ind w:left="5040" w:hanging="360"/>
      </w:pPr>
      <w:rPr>
        <w:rFonts w:ascii="Symbol" w:hAnsi="Symbol" w:hint="default"/>
      </w:rPr>
    </w:lvl>
    <w:lvl w:ilvl="7" w:tplc="93C8D606">
      <w:start w:val="1"/>
      <w:numFmt w:val="bullet"/>
      <w:lvlText w:val="o"/>
      <w:lvlJc w:val="left"/>
      <w:pPr>
        <w:ind w:left="5760" w:hanging="360"/>
      </w:pPr>
      <w:rPr>
        <w:rFonts w:ascii="Courier New" w:hAnsi="Courier New" w:hint="default"/>
      </w:rPr>
    </w:lvl>
    <w:lvl w:ilvl="8" w:tplc="2EFC0966">
      <w:start w:val="1"/>
      <w:numFmt w:val="bullet"/>
      <w:lvlText w:val=""/>
      <w:lvlJc w:val="left"/>
      <w:pPr>
        <w:ind w:left="6480" w:hanging="360"/>
      </w:pPr>
      <w:rPr>
        <w:rFonts w:ascii="Wingdings" w:hAnsi="Wingdings" w:hint="default"/>
      </w:rPr>
    </w:lvl>
  </w:abstractNum>
  <w:abstractNum w:abstractNumId="9" w15:restartNumberingAfterBreak="0">
    <w:nsid w:val="24A8A599"/>
    <w:multiLevelType w:val="hybridMultilevel"/>
    <w:tmpl w:val="264237CC"/>
    <w:lvl w:ilvl="0" w:tplc="0590B380">
      <w:start w:val="1"/>
      <w:numFmt w:val="decimal"/>
      <w:lvlText w:val="%1."/>
      <w:lvlJc w:val="left"/>
      <w:pPr>
        <w:ind w:left="720" w:hanging="360"/>
      </w:pPr>
    </w:lvl>
    <w:lvl w:ilvl="1" w:tplc="BD82CF72">
      <w:start w:val="1"/>
      <w:numFmt w:val="lowerLetter"/>
      <w:lvlText w:val="%2."/>
      <w:lvlJc w:val="left"/>
      <w:pPr>
        <w:ind w:left="1440" w:hanging="360"/>
      </w:pPr>
    </w:lvl>
    <w:lvl w:ilvl="2" w:tplc="E6B41D40">
      <w:start w:val="1"/>
      <w:numFmt w:val="lowerRoman"/>
      <w:lvlText w:val="%3."/>
      <w:lvlJc w:val="left"/>
      <w:pPr>
        <w:ind w:left="2160" w:hanging="360"/>
      </w:pPr>
    </w:lvl>
    <w:lvl w:ilvl="3" w:tplc="A998C936">
      <w:start w:val="1"/>
      <w:numFmt w:val="decimal"/>
      <w:lvlText w:val="%4."/>
      <w:lvlJc w:val="left"/>
      <w:pPr>
        <w:ind w:left="2880" w:hanging="360"/>
      </w:pPr>
    </w:lvl>
    <w:lvl w:ilvl="4" w:tplc="917A9C04">
      <w:start w:val="1"/>
      <w:numFmt w:val="lowerLetter"/>
      <w:lvlText w:val="%5."/>
      <w:lvlJc w:val="left"/>
      <w:pPr>
        <w:ind w:left="3600" w:hanging="360"/>
      </w:pPr>
    </w:lvl>
    <w:lvl w:ilvl="5" w:tplc="C1545300">
      <w:start w:val="1"/>
      <w:numFmt w:val="lowerRoman"/>
      <w:lvlText w:val="%6."/>
      <w:lvlJc w:val="left"/>
      <w:pPr>
        <w:ind w:left="4320" w:hanging="360"/>
      </w:pPr>
    </w:lvl>
    <w:lvl w:ilvl="6" w:tplc="A07419D0">
      <w:start w:val="1"/>
      <w:numFmt w:val="decimal"/>
      <w:lvlText w:val="%7."/>
      <w:lvlJc w:val="left"/>
      <w:pPr>
        <w:ind w:left="5040" w:hanging="360"/>
      </w:pPr>
    </w:lvl>
    <w:lvl w:ilvl="7" w:tplc="B8D089C6">
      <w:start w:val="1"/>
      <w:numFmt w:val="lowerLetter"/>
      <w:lvlText w:val="%8."/>
      <w:lvlJc w:val="left"/>
      <w:pPr>
        <w:ind w:left="5760" w:hanging="360"/>
      </w:pPr>
    </w:lvl>
    <w:lvl w:ilvl="8" w:tplc="E50A58CE">
      <w:start w:val="1"/>
      <w:numFmt w:val="lowerRoman"/>
      <w:lvlText w:val="%9."/>
      <w:lvlJc w:val="left"/>
      <w:pPr>
        <w:ind w:left="6480" w:hanging="360"/>
      </w:pPr>
    </w:lvl>
  </w:abstractNum>
  <w:abstractNum w:abstractNumId="10" w15:restartNumberingAfterBreak="0">
    <w:nsid w:val="26BCCCA3"/>
    <w:multiLevelType w:val="hybridMultilevel"/>
    <w:tmpl w:val="23609768"/>
    <w:lvl w:ilvl="0" w:tplc="0F7A169C">
      <w:start w:val="1"/>
      <w:numFmt w:val="bullet"/>
      <w:lvlText w:val="●"/>
      <w:lvlJc w:val="left"/>
      <w:pPr>
        <w:ind w:left="720" w:hanging="360"/>
      </w:pPr>
    </w:lvl>
    <w:lvl w:ilvl="1" w:tplc="D04C8C5E">
      <w:start w:val="1"/>
      <w:numFmt w:val="bullet"/>
      <w:lvlText w:val="○"/>
      <w:lvlJc w:val="left"/>
      <w:pPr>
        <w:ind w:left="1440" w:hanging="360"/>
      </w:pPr>
    </w:lvl>
    <w:lvl w:ilvl="2" w:tplc="946EB43A">
      <w:start w:val="1"/>
      <w:numFmt w:val="bullet"/>
      <w:lvlText w:val="■"/>
      <w:lvlJc w:val="left"/>
      <w:pPr>
        <w:ind w:left="2160" w:hanging="360"/>
      </w:pPr>
    </w:lvl>
    <w:lvl w:ilvl="3" w:tplc="BCE08B2C">
      <w:start w:val="1"/>
      <w:numFmt w:val="bullet"/>
      <w:lvlText w:val="●"/>
      <w:lvlJc w:val="left"/>
      <w:pPr>
        <w:ind w:left="2880" w:hanging="360"/>
      </w:pPr>
    </w:lvl>
    <w:lvl w:ilvl="4" w:tplc="7FAC45FE">
      <w:start w:val="1"/>
      <w:numFmt w:val="bullet"/>
      <w:lvlText w:val="○"/>
      <w:lvlJc w:val="left"/>
      <w:pPr>
        <w:ind w:left="3600" w:hanging="360"/>
      </w:pPr>
    </w:lvl>
    <w:lvl w:ilvl="5" w:tplc="81E25DA6">
      <w:start w:val="1"/>
      <w:numFmt w:val="bullet"/>
      <w:lvlText w:val="■"/>
      <w:lvlJc w:val="left"/>
      <w:pPr>
        <w:ind w:left="4320" w:hanging="360"/>
      </w:pPr>
    </w:lvl>
    <w:lvl w:ilvl="6" w:tplc="FEAE1EA4">
      <w:start w:val="1"/>
      <w:numFmt w:val="bullet"/>
      <w:lvlText w:val="●"/>
      <w:lvlJc w:val="left"/>
      <w:pPr>
        <w:ind w:left="5040" w:hanging="360"/>
      </w:pPr>
    </w:lvl>
    <w:lvl w:ilvl="7" w:tplc="CADCE798">
      <w:start w:val="1"/>
      <w:numFmt w:val="bullet"/>
      <w:lvlText w:val="●"/>
      <w:lvlJc w:val="left"/>
      <w:pPr>
        <w:ind w:left="5760" w:hanging="360"/>
      </w:pPr>
    </w:lvl>
    <w:lvl w:ilvl="8" w:tplc="674C273A">
      <w:start w:val="1"/>
      <w:numFmt w:val="bullet"/>
      <w:lvlText w:val="●"/>
      <w:lvlJc w:val="left"/>
      <w:pPr>
        <w:ind w:left="6480" w:hanging="360"/>
      </w:pPr>
    </w:lvl>
  </w:abstractNum>
  <w:abstractNum w:abstractNumId="11" w15:restartNumberingAfterBreak="0">
    <w:nsid w:val="2BC31714"/>
    <w:multiLevelType w:val="hybridMultilevel"/>
    <w:tmpl w:val="5AA03AC0"/>
    <w:lvl w:ilvl="0" w:tplc="3C002460">
      <w:start w:val="1"/>
      <w:numFmt w:val="decimal"/>
      <w:lvlText w:val="%1."/>
      <w:lvlJc w:val="left"/>
      <w:pPr>
        <w:ind w:left="720" w:hanging="360"/>
      </w:pPr>
    </w:lvl>
    <w:lvl w:ilvl="1" w:tplc="DDE07F6E">
      <w:start w:val="1"/>
      <w:numFmt w:val="lowerLetter"/>
      <w:lvlText w:val="%2."/>
      <w:lvlJc w:val="left"/>
      <w:pPr>
        <w:ind w:left="1440" w:hanging="360"/>
      </w:pPr>
    </w:lvl>
    <w:lvl w:ilvl="2" w:tplc="2A625FFA">
      <w:start w:val="1"/>
      <w:numFmt w:val="lowerRoman"/>
      <w:lvlText w:val="%3."/>
      <w:lvlJc w:val="left"/>
      <w:pPr>
        <w:ind w:left="2160" w:hanging="360"/>
      </w:pPr>
    </w:lvl>
    <w:lvl w:ilvl="3" w:tplc="8FF8B1C6">
      <w:start w:val="1"/>
      <w:numFmt w:val="decimal"/>
      <w:lvlText w:val="%4."/>
      <w:lvlJc w:val="left"/>
      <w:pPr>
        <w:ind w:left="2880" w:hanging="360"/>
      </w:pPr>
    </w:lvl>
    <w:lvl w:ilvl="4" w:tplc="96804356">
      <w:start w:val="1"/>
      <w:numFmt w:val="lowerLetter"/>
      <w:lvlText w:val="%5."/>
      <w:lvlJc w:val="left"/>
      <w:pPr>
        <w:ind w:left="3600" w:hanging="360"/>
      </w:pPr>
    </w:lvl>
    <w:lvl w:ilvl="5" w:tplc="8B8E6460">
      <w:start w:val="1"/>
      <w:numFmt w:val="lowerRoman"/>
      <w:lvlText w:val="%6."/>
      <w:lvlJc w:val="left"/>
      <w:pPr>
        <w:ind w:left="4320" w:hanging="360"/>
      </w:pPr>
    </w:lvl>
    <w:lvl w:ilvl="6" w:tplc="57805A40">
      <w:start w:val="1"/>
      <w:numFmt w:val="decimal"/>
      <w:lvlText w:val="%7."/>
      <w:lvlJc w:val="left"/>
      <w:pPr>
        <w:ind w:left="5040" w:hanging="360"/>
      </w:pPr>
    </w:lvl>
    <w:lvl w:ilvl="7" w:tplc="D5D8478A">
      <w:start w:val="1"/>
      <w:numFmt w:val="lowerLetter"/>
      <w:lvlText w:val="%8."/>
      <w:lvlJc w:val="left"/>
      <w:pPr>
        <w:ind w:left="5760" w:hanging="360"/>
      </w:pPr>
    </w:lvl>
    <w:lvl w:ilvl="8" w:tplc="D77C5494">
      <w:start w:val="1"/>
      <w:numFmt w:val="lowerRoman"/>
      <w:lvlText w:val="%9."/>
      <w:lvlJc w:val="left"/>
      <w:pPr>
        <w:ind w:left="6480" w:hanging="360"/>
      </w:pPr>
    </w:lvl>
  </w:abstractNum>
  <w:abstractNum w:abstractNumId="12" w15:restartNumberingAfterBreak="0">
    <w:nsid w:val="334E276D"/>
    <w:multiLevelType w:val="hybridMultilevel"/>
    <w:tmpl w:val="A7F4D4A8"/>
    <w:lvl w:ilvl="0" w:tplc="C358B6CC">
      <w:start w:val="1"/>
      <w:numFmt w:val="bullet"/>
      <w:lvlText w:val="•"/>
      <w:lvlJc w:val="left"/>
      <w:pPr>
        <w:ind w:left="720" w:hanging="360"/>
      </w:pPr>
      <w:rPr>
        <w:rFonts w:ascii="Symbol" w:hAnsi="Symbol" w:hint="default"/>
      </w:rPr>
    </w:lvl>
    <w:lvl w:ilvl="1" w:tplc="2F3A3C52">
      <w:start w:val="1"/>
      <w:numFmt w:val="bullet"/>
      <w:lvlText w:val="o"/>
      <w:lvlJc w:val="left"/>
      <w:pPr>
        <w:ind w:left="1440" w:hanging="360"/>
      </w:pPr>
      <w:rPr>
        <w:rFonts w:ascii="Courier New" w:hAnsi="Courier New" w:hint="default"/>
      </w:rPr>
    </w:lvl>
    <w:lvl w:ilvl="2" w:tplc="83524F8C">
      <w:start w:val="1"/>
      <w:numFmt w:val="bullet"/>
      <w:lvlText w:val=""/>
      <w:lvlJc w:val="left"/>
      <w:pPr>
        <w:ind w:left="2160" w:hanging="360"/>
      </w:pPr>
      <w:rPr>
        <w:rFonts w:ascii="Wingdings" w:hAnsi="Wingdings" w:hint="default"/>
      </w:rPr>
    </w:lvl>
    <w:lvl w:ilvl="3" w:tplc="2920FAF8">
      <w:start w:val="1"/>
      <w:numFmt w:val="bullet"/>
      <w:lvlText w:val=""/>
      <w:lvlJc w:val="left"/>
      <w:pPr>
        <w:ind w:left="2880" w:hanging="360"/>
      </w:pPr>
      <w:rPr>
        <w:rFonts w:ascii="Symbol" w:hAnsi="Symbol" w:hint="default"/>
      </w:rPr>
    </w:lvl>
    <w:lvl w:ilvl="4" w:tplc="8C0417FC">
      <w:start w:val="1"/>
      <w:numFmt w:val="bullet"/>
      <w:lvlText w:val="o"/>
      <w:lvlJc w:val="left"/>
      <w:pPr>
        <w:ind w:left="3600" w:hanging="360"/>
      </w:pPr>
      <w:rPr>
        <w:rFonts w:ascii="Courier New" w:hAnsi="Courier New" w:hint="default"/>
      </w:rPr>
    </w:lvl>
    <w:lvl w:ilvl="5" w:tplc="73C60E94">
      <w:start w:val="1"/>
      <w:numFmt w:val="bullet"/>
      <w:lvlText w:val=""/>
      <w:lvlJc w:val="left"/>
      <w:pPr>
        <w:ind w:left="4320" w:hanging="360"/>
      </w:pPr>
      <w:rPr>
        <w:rFonts w:ascii="Wingdings" w:hAnsi="Wingdings" w:hint="default"/>
      </w:rPr>
    </w:lvl>
    <w:lvl w:ilvl="6" w:tplc="80A00E1A">
      <w:start w:val="1"/>
      <w:numFmt w:val="bullet"/>
      <w:lvlText w:val=""/>
      <w:lvlJc w:val="left"/>
      <w:pPr>
        <w:ind w:left="5040" w:hanging="360"/>
      </w:pPr>
      <w:rPr>
        <w:rFonts w:ascii="Symbol" w:hAnsi="Symbol" w:hint="default"/>
      </w:rPr>
    </w:lvl>
    <w:lvl w:ilvl="7" w:tplc="4F7A4E8E">
      <w:start w:val="1"/>
      <w:numFmt w:val="bullet"/>
      <w:lvlText w:val="o"/>
      <w:lvlJc w:val="left"/>
      <w:pPr>
        <w:ind w:left="5760" w:hanging="360"/>
      </w:pPr>
      <w:rPr>
        <w:rFonts w:ascii="Courier New" w:hAnsi="Courier New" w:hint="default"/>
      </w:rPr>
    </w:lvl>
    <w:lvl w:ilvl="8" w:tplc="36FCDC1E">
      <w:start w:val="1"/>
      <w:numFmt w:val="bullet"/>
      <w:lvlText w:val=""/>
      <w:lvlJc w:val="left"/>
      <w:pPr>
        <w:ind w:left="6480" w:hanging="360"/>
      </w:pPr>
      <w:rPr>
        <w:rFonts w:ascii="Wingdings" w:hAnsi="Wingdings" w:hint="default"/>
      </w:rPr>
    </w:lvl>
  </w:abstractNum>
  <w:abstractNum w:abstractNumId="13" w15:restartNumberingAfterBreak="0">
    <w:nsid w:val="342129B5"/>
    <w:multiLevelType w:val="hybridMultilevel"/>
    <w:tmpl w:val="7D407A94"/>
    <w:lvl w:ilvl="0" w:tplc="0FC69FB0">
      <w:start w:val="1"/>
      <w:numFmt w:val="bullet"/>
      <w:lvlText w:val="•"/>
      <w:lvlJc w:val="left"/>
      <w:pPr>
        <w:ind w:left="720" w:hanging="360"/>
      </w:pPr>
      <w:rPr>
        <w:rFonts w:ascii="Symbol" w:hAnsi="Symbol" w:hint="default"/>
      </w:rPr>
    </w:lvl>
    <w:lvl w:ilvl="1" w:tplc="BD18C498">
      <w:start w:val="1"/>
      <w:numFmt w:val="bullet"/>
      <w:lvlText w:val="o"/>
      <w:lvlJc w:val="left"/>
      <w:pPr>
        <w:ind w:left="1440" w:hanging="360"/>
      </w:pPr>
      <w:rPr>
        <w:rFonts w:ascii="Courier New" w:hAnsi="Courier New" w:hint="default"/>
      </w:rPr>
    </w:lvl>
    <w:lvl w:ilvl="2" w:tplc="79563F32">
      <w:start w:val="1"/>
      <w:numFmt w:val="bullet"/>
      <w:lvlText w:val=""/>
      <w:lvlJc w:val="left"/>
      <w:pPr>
        <w:ind w:left="2160" w:hanging="360"/>
      </w:pPr>
      <w:rPr>
        <w:rFonts w:ascii="Wingdings" w:hAnsi="Wingdings" w:hint="default"/>
      </w:rPr>
    </w:lvl>
    <w:lvl w:ilvl="3" w:tplc="DD6285E8">
      <w:start w:val="1"/>
      <w:numFmt w:val="bullet"/>
      <w:lvlText w:val=""/>
      <w:lvlJc w:val="left"/>
      <w:pPr>
        <w:ind w:left="2880" w:hanging="360"/>
      </w:pPr>
      <w:rPr>
        <w:rFonts w:ascii="Symbol" w:hAnsi="Symbol" w:hint="default"/>
      </w:rPr>
    </w:lvl>
    <w:lvl w:ilvl="4" w:tplc="A8D47274">
      <w:start w:val="1"/>
      <w:numFmt w:val="bullet"/>
      <w:lvlText w:val="o"/>
      <w:lvlJc w:val="left"/>
      <w:pPr>
        <w:ind w:left="3600" w:hanging="360"/>
      </w:pPr>
      <w:rPr>
        <w:rFonts w:ascii="Courier New" w:hAnsi="Courier New" w:hint="default"/>
      </w:rPr>
    </w:lvl>
    <w:lvl w:ilvl="5" w:tplc="26F00EB4">
      <w:start w:val="1"/>
      <w:numFmt w:val="bullet"/>
      <w:lvlText w:val=""/>
      <w:lvlJc w:val="left"/>
      <w:pPr>
        <w:ind w:left="4320" w:hanging="360"/>
      </w:pPr>
      <w:rPr>
        <w:rFonts w:ascii="Wingdings" w:hAnsi="Wingdings" w:hint="default"/>
      </w:rPr>
    </w:lvl>
    <w:lvl w:ilvl="6" w:tplc="8C88D692">
      <w:start w:val="1"/>
      <w:numFmt w:val="bullet"/>
      <w:lvlText w:val=""/>
      <w:lvlJc w:val="left"/>
      <w:pPr>
        <w:ind w:left="5040" w:hanging="360"/>
      </w:pPr>
      <w:rPr>
        <w:rFonts w:ascii="Symbol" w:hAnsi="Symbol" w:hint="default"/>
      </w:rPr>
    </w:lvl>
    <w:lvl w:ilvl="7" w:tplc="413AB8C6">
      <w:start w:val="1"/>
      <w:numFmt w:val="bullet"/>
      <w:lvlText w:val="o"/>
      <w:lvlJc w:val="left"/>
      <w:pPr>
        <w:ind w:left="5760" w:hanging="360"/>
      </w:pPr>
      <w:rPr>
        <w:rFonts w:ascii="Courier New" w:hAnsi="Courier New" w:hint="default"/>
      </w:rPr>
    </w:lvl>
    <w:lvl w:ilvl="8" w:tplc="2FC288B0">
      <w:start w:val="1"/>
      <w:numFmt w:val="bullet"/>
      <w:lvlText w:val=""/>
      <w:lvlJc w:val="left"/>
      <w:pPr>
        <w:ind w:left="6480" w:hanging="360"/>
      </w:pPr>
      <w:rPr>
        <w:rFonts w:ascii="Wingdings" w:hAnsi="Wingdings" w:hint="default"/>
      </w:rPr>
    </w:lvl>
  </w:abstractNum>
  <w:abstractNum w:abstractNumId="14" w15:restartNumberingAfterBreak="0">
    <w:nsid w:val="394BDA90"/>
    <w:multiLevelType w:val="hybridMultilevel"/>
    <w:tmpl w:val="18168236"/>
    <w:lvl w:ilvl="0" w:tplc="B50C1E04">
      <w:start w:val="1"/>
      <w:numFmt w:val="bullet"/>
      <w:lvlText w:val="•"/>
      <w:lvlJc w:val="left"/>
      <w:pPr>
        <w:ind w:left="720" w:hanging="360"/>
      </w:pPr>
      <w:rPr>
        <w:rFonts w:ascii="Symbol" w:hAnsi="Symbol" w:hint="default"/>
      </w:rPr>
    </w:lvl>
    <w:lvl w:ilvl="1" w:tplc="C6E25F20">
      <w:start w:val="1"/>
      <w:numFmt w:val="bullet"/>
      <w:lvlText w:val="o"/>
      <w:lvlJc w:val="left"/>
      <w:pPr>
        <w:ind w:left="1440" w:hanging="360"/>
      </w:pPr>
      <w:rPr>
        <w:rFonts w:ascii="Courier New" w:hAnsi="Courier New" w:hint="default"/>
      </w:rPr>
    </w:lvl>
    <w:lvl w:ilvl="2" w:tplc="C8FE2EBA">
      <w:start w:val="1"/>
      <w:numFmt w:val="bullet"/>
      <w:lvlText w:val=""/>
      <w:lvlJc w:val="left"/>
      <w:pPr>
        <w:ind w:left="2160" w:hanging="360"/>
      </w:pPr>
      <w:rPr>
        <w:rFonts w:ascii="Wingdings" w:hAnsi="Wingdings" w:hint="default"/>
      </w:rPr>
    </w:lvl>
    <w:lvl w:ilvl="3" w:tplc="08841D58">
      <w:start w:val="1"/>
      <w:numFmt w:val="bullet"/>
      <w:lvlText w:val=""/>
      <w:lvlJc w:val="left"/>
      <w:pPr>
        <w:ind w:left="2880" w:hanging="360"/>
      </w:pPr>
      <w:rPr>
        <w:rFonts w:ascii="Symbol" w:hAnsi="Symbol" w:hint="default"/>
      </w:rPr>
    </w:lvl>
    <w:lvl w:ilvl="4" w:tplc="11065AF0">
      <w:start w:val="1"/>
      <w:numFmt w:val="bullet"/>
      <w:lvlText w:val="o"/>
      <w:lvlJc w:val="left"/>
      <w:pPr>
        <w:ind w:left="3600" w:hanging="360"/>
      </w:pPr>
      <w:rPr>
        <w:rFonts w:ascii="Courier New" w:hAnsi="Courier New" w:hint="default"/>
      </w:rPr>
    </w:lvl>
    <w:lvl w:ilvl="5" w:tplc="257C51F6">
      <w:start w:val="1"/>
      <w:numFmt w:val="bullet"/>
      <w:lvlText w:val=""/>
      <w:lvlJc w:val="left"/>
      <w:pPr>
        <w:ind w:left="4320" w:hanging="360"/>
      </w:pPr>
      <w:rPr>
        <w:rFonts w:ascii="Wingdings" w:hAnsi="Wingdings" w:hint="default"/>
      </w:rPr>
    </w:lvl>
    <w:lvl w:ilvl="6" w:tplc="B492D81A">
      <w:start w:val="1"/>
      <w:numFmt w:val="bullet"/>
      <w:lvlText w:val=""/>
      <w:lvlJc w:val="left"/>
      <w:pPr>
        <w:ind w:left="5040" w:hanging="360"/>
      </w:pPr>
      <w:rPr>
        <w:rFonts w:ascii="Symbol" w:hAnsi="Symbol" w:hint="default"/>
      </w:rPr>
    </w:lvl>
    <w:lvl w:ilvl="7" w:tplc="F2320702">
      <w:start w:val="1"/>
      <w:numFmt w:val="bullet"/>
      <w:lvlText w:val="o"/>
      <w:lvlJc w:val="left"/>
      <w:pPr>
        <w:ind w:left="5760" w:hanging="360"/>
      </w:pPr>
      <w:rPr>
        <w:rFonts w:ascii="Courier New" w:hAnsi="Courier New" w:hint="default"/>
      </w:rPr>
    </w:lvl>
    <w:lvl w:ilvl="8" w:tplc="56A098E6">
      <w:start w:val="1"/>
      <w:numFmt w:val="bullet"/>
      <w:lvlText w:val=""/>
      <w:lvlJc w:val="left"/>
      <w:pPr>
        <w:ind w:left="6480" w:hanging="360"/>
      </w:pPr>
      <w:rPr>
        <w:rFonts w:ascii="Wingdings" w:hAnsi="Wingdings" w:hint="default"/>
      </w:rPr>
    </w:lvl>
  </w:abstractNum>
  <w:abstractNum w:abstractNumId="15" w15:restartNumberingAfterBreak="0">
    <w:nsid w:val="3C8F7FA0"/>
    <w:multiLevelType w:val="hybridMultilevel"/>
    <w:tmpl w:val="8FC055FE"/>
    <w:lvl w:ilvl="0" w:tplc="5B042A32">
      <w:start w:val="1"/>
      <w:numFmt w:val="bullet"/>
      <w:lvlText w:val="•"/>
      <w:lvlJc w:val="left"/>
      <w:pPr>
        <w:ind w:left="720" w:hanging="360"/>
      </w:pPr>
      <w:rPr>
        <w:rFonts w:ascii="Symbol" w:hAnsi="Symbol" w:hint="default"/>
      </w:rPr>
    </w:lvl>
    <w:lvl w:ilvl="1" w:tplc="0FC0AE5C">
      <w:start w:val="1"/>
      <w:numFmt w:val="bullet"/>
      <w:lvlText w:val="o"/>
      <w:lvlJc w:val="left"/>
      <w:pPr>
        <w:ind w:left="1440" w:hanging="360"/>
      </w:pPr>
      <w:rPr>
        <w:rFonts w:ascii="Courier New" w:hAnsi="Courier New" w:hint="default"/>
      </w:rPr>
    </w:lvl>
    <w:lvl w:ilvl="2" w:tplc="8146D6F0">
      <w:start w:val="1"/>
      <w:numFmt w:val="bullet"/>
      <w:lvlText w:val=""/>
      <w:lvlJc w:val="left"/>
      <w:pPr>
        <w:ind w:left="2160" w:hanging="360"/>
      </w:pPr>
      <w:rPr>
        <w:rFonts w:ascii="Wingdings" w:hAnsi="Wingdings" w:hint="default"/>
      </w:rPr>
    </w:lvl>
    <w:lvl w:ilvl="3" w:tplc="608AF86E">
      <w:start w:val="1"/>
      <w:numFmt w:val="bullet"/>
      <w:lvlText w:val=""/>
      <w:lvlJc w:val="left"/>
      <w:pPr>
        <w:ind w:left="2880" w:hanging="360"/>
      </w:pPr>
      <w:rPr>
        <w:rFonts w:ascii="Symbol" w:hAnsi="Symbol" w:hint="default"/>
      </w:rPr>
    </w:lvl>
    <w:lvl w:ilvl="4" w:tplc="2638751A">
      <w:start w:val="1"/>
      <w:numFmt w:val="bullet"/>
      <w:lvlText w:val="o"/>
      <w:lvlJc w:val="left"/>
      <w:pPr>
        <w:ind w:left="3600" w:hanging="360"/>
      </w:pPr>
      <w:rPr>
        <w:rFonts w:ascii="Courier New" w:hAnsi="Courier New" w:hint="default"/>
      </w:rPr>
    </w:lvl>
    <w:lvl w:ilvl="5" w:tplc="F1EC73AC">
      <w:start w:val="1"/>
      <w:numFmt w:val="bullet"/>
      <w:lvlText w:val=""/>
      <w:lvlJc w:val="left"/>
      <w:pPr>
        <w:ind w:left="4320" w:hanging="360"/>
      </w:pPr>
      <w:rPr>
        <w:rFonts w:ascii="Wingdings" w:hAnsi="Wingdings" w:hint="default"/>
      </w:rPr>
    </w:lvl>
    <w:lvl w:ilvl="6" w:tplc="1F742D30">
      <w:start w:val="1"/>
      <w:numFmt w:val="bullet"/>
      <w:lvlText w:val=""/>
      <w:lvlJc w:val="left"/>
      <w:pPr>
        <w:ind w:left="5040" w:hanging="360"/>
      </w:pPr>
      <w:rPr>
        <w:rFonts w:ascii="Symbol" w:hAnsi="Symbol" w:hint="default"/>
      </w:rPr>
    </w:lvl>
    <w:lvl w:ilvl="7" w:tplc="EA008BBC">
      <w:start w:val="1"/>
      <w:numFmt w:val="bullet"/>
      <w:lvlText w:val="o"/>
      <w:lvlJc w:val="left"/>
      <w:pPr>
        <w:ind w:left="5760" w:hanging="360"/>
      </w:pPr>
      <w:rPr>
        <w:rFonts w:ascii="Courier New" w:hAnsi="Courier New" w:hint="default"/>
      </w:rPr>
    </w:lvl>
    <w:lvl w:ilvl="8" w:tplc="4AD40A24">
      <w:start w:val="1"/>
      <w:numFmt w:val="bullet"/>
      <w:lvlText w:val=""/>
      <w:lvlJc w:val="left"/>
      <w:pPr>
        <w:ind w:left="6480" w:hanging="360"/>
      </w:pPr>
      <w:rPr>
        <w:rFonts w:ascii="Wingdings" w:hAnsi="Wingdings" w:hint="default"/>
      </w:rPr>
    </w:lvl>
  </w:abstractNum>
  <w:abstractNum w:abstractNumId="16" w15:restartNumberingAfterBreak="0">
    <w:nsid w:val="3CEC45E2"/>
    <w:multiLevelType w:val="hybridMultilevel"/>
    <w:tmpl w:val="F75E668C"/>
    <w:lvl w:ilvl="0" w:tplc="85CC6266">
      <w:start w:val="1"/>
      <w:numFmt w:val="bullet"/>
      <w:lvlText w:val="•"/>
      <w:lvlJc w:val="left"/>
      <w:pPr>
        <w:ind w:left="720" w:hanging="360"/>
      </w:pPr>
      <w:rPr>
        <w:rFonts w:ascii="Symbol" w:hAnsi="Symbol" w:hint="default"/>
      </w:rPr>
    </w:lvl>
    <w:lvl w:ilvl="1" w:tplc="5BA8C7E0">
      <w:start w:val="1"/>
      <w:numFmt w:val="bullet"/>
      <w:lvlText w:val="o"/>
      <w:lvlJc w:val="left"/>
      <w:pPr>
        <w:ind w:left="1440" w:hanging="360"/>
      </w:pPr>
      <w:rPr>
        <w:rFonts w:ascii="Courier New" w:hAnsi="Courier New" w:hint="default"/>
      </w:rPr>
    </w:lvl>
    <w:lvl w:ilvl="2" w:tplc="7348EE7E">
      <w:start w:val="1"/>
      <w:numFmt w:val="bullet"/>
      <w:lvlText w:val=""/>
      <w:lvlJc w:val="left"/>
      <w:pPr>
        <w:ind w:left="2160" w:hanging="360"/>
      </w:pPr>
      <w:rPr>
        <w:rFonts w:ascii="Wingdings" w:hAnsi="Wingdings" w:hint="default"/>
      </w:rPr>
    </w:lvl>
    <w:lvl w:ilvl="3" w:tplc="215660EC">
      <w:start w:val="1"/>
      <w:numFmt w:val="bullet"/>
      <w:lvlText w:val=""/>
      <w:lvlJc w:val="left"/>
      <w:pPr>
        <w:ind w:left="2880" w:hanging="360"/>
      </w:pPr>
      <w:rPr>
        <w:rFonts w:ascii="Symbol" w:hAnsi="Symbol" w:hint="default"/>
      </w:rPr>
    </w:lvl>
    <w:lvl w:ilvl="4" w:tplc="9C04F6E0">
      <w:start w:val="1"/>
      <w:numFmt w:val="bullet"/>
      <w:lvlText w:val="o"/>
      <w:lvlJc w:val="left"/>
      <w:pPr>
        <w:ind w:left="3600" w:hanging="360"/>
      </w:pPr>
      <w:rPr>
        <w:rFonts w:ascii="Courier New" w:hAnsi="Courier New" w:hint="default"/>
      </w:rPr>
    </w:lvl>
    <w:lvl w:ilvl="5" w:tplc="B8BEF76C">
      <w:start w:val="1"/>
      <w:numFmt w:val="bullet"/>
      <w:lvlText w:val=""/>
      <w:lvlJc w:val="left"/>
      <w:pPr>
        <w:ind w:left="4320" w:hanging="360"/>
      </w:pPr>
      <w:rPr>
        <w:rFonts w:ascii="Wingdings" w:hAnsi="Wingdings" w:hint="default"/>
      </w:rPr>
    </w:lvl>
    <w:lvl w:ilvl="6" w:tplc="A2CA8CD6">
      <w:start w:val="1"/>
      <w:numFmt w:val="bullet"/>
      <w:lvlText w:val=""/>
      <w:lvlJc w:val="left"/>
      <w:pPr>
        <w:ind w:left="5040" w:hanging="360"/>
      </w:pPr>
      <w:rPr>
        <w:rFonts w:ascii="Symbol" w:hAnsi="Symbol" w:hint="default"/>
      </w:rPr>
    </w:lvl>
    <w:lvl w:ilvl="7" w:tplc="6304EE0E">
      <w:start w:val="1"/>
      <w:numFmt w:val="bullet"/>
      <w:lvlText w:val="o"/>
      <w:lvlJc w:val="left"/>
      <w:pPr>
        <w:ind w:left="5760" w:hanging="360"/>
      </w:pPr>
      <w:rPr>
        <w:rFonts w:ascii="Courier New" w:hAnsi="Courier New" w:hint="default"/>
      </w:rPr>
    </w:lvl>
    <w:lvl w:ilvl="8" w:tplc="0E285176">
      <w:start w:val="1"/>
      <w:numFmt w:val="bullet"/>
      <w:lvlText w:val=""/>
      <w:lvlJc w:val="left"/>
      <w:pPr>
        <w:ind w:left="6480" w:hanging="360"/>
      </w:pPr>
      <w:rPr>
        <w:rFonts w:ascii="Wingdings" w:hAnsi="Wingdings" w:hint="default"/>
      </w:rPr>
    </w:lvl>
  </w:abstractNum>
  <w:abstractNum w:abstractNumId="17" w15:restartNumberingAfterBreak="0">
    <w:nsid w:val="4053F5CA"/>
    <w:multiLevelType w:val="hybridMultilevel"/>
    <w:tmpl w:val="69FC70B2"/>
    <w:lvl w:ilvl="0" w:tplc="C69E265A">
      <w:start w:val="1"/>
      <w:numFmt w:val="bullet"/>
      <w:lvlText w:val="•"/>
      <w:lvlJc w:val="left"/>
      <w:pPr>
        <w:ind w:left="720" w:hanging="360"/>
      </w:pPr>
      <w:rPr>
        <w:rFonts w:ascii="Symbol" w:hAnsi="Symbol" w:hint="default"/>
      </w:rPr>
    </w:lvl>
    <w:lvl w:ilvl="1" w:tplc="B74C72D0">
      <w:start w:val="1"/>
      <w:numFmt w:val="bullet"/>
      <w:lvlText w:val="o"/>
      <w:lvlJc w:val="left"/>
      <w:pPr>
        <w:ind w:left="1440" w:hanging="360"/>
      </w:pPr>
      <w:rPr>
        <w:rFonts w:ascii="Courier New" w:hAnsi="Courier New" w:hint="default"/>
      </w:rPr>
    </w:lvl>
    <w:lvl w:ilvl="2" w:tplc="14BE3E54">
      <w:start w:val="1"/>
      <w:numFmt w:val="bullet"/>
      <w:lvlText w:val=""/>
      <w:lvlJc w:val="left"/>
      <w:pPr>
        <w:ind w:left="2160" w:hanging="360"/>
      </w:pPr>
      <w:rPr>
        <w:rFonts w:ascii="Wingdings" w:hAnsi="Wingdings" w:hint="default"/>
      </w:rPr>
    </w:lvl>
    <w:lvl w:ilvl="3" w:tplc="892612F4">
      <w:start w:val="1"/>
      <w:numFmt w:val="bullet"/>
      <w:lvlText w:val=""/>
      <w:lvlJc w:val="left"/>
      <w:pPr>
        <w:ind w:left="2880" w:hanging="360"/>
      </w:pPr>
      <w:rPr>
        <w:rFonts w:ascii="Symbol" w:hAnsi="Symbol" w:hint="default"/>
      </w:rPr>
    </w:lvl>
    <w:lvl w:ilvl="4" w:tplc="6D1EA61E">
      <w:start w:val="1"/>
      <w:numFmt w:val="bullet"/>
      <w:lvlText w:val="o"/>
      <w:lvlJc w:val="left"/>
      <w:pPr>
        <w:ind w:left="3600" w:hanging="360"/>
      </w:pPr>
      <w:rPr>
        <w:rFonts w:ascii="Courier New" w:hAnsi="Courier New" w:hint="default"/>
      </w:rPr>
    </w:lvl>
    <w:lvl w:ilvl="5" w:tplc="54BE8B2C">
      <w:start w:val="1"/>
      <w:numFmt w:val="bullet"/>
      <w:lvlText w:val=""/>
      <w:lvlJc w:val="left"/>
      <w:pPr>
        <w:ind w:left="4320" w:hanging="360"/>
      </w:pPr>
      <w:rPr>
        <w:rFonts w:ascii="Wingdings" w:hAnsi="Wingdings" w:hint="default"/>
      </w:rPr>
    </w:lvl>
    <w:lvl w:ilvl="6" w:tplc="C376374E">
      <w:start w:val="1"/>
      <w:numFmt w:val="bullet"/>
      <w:lvlText w:val=""/>
      <w:lvlJc w:val="left"/>
      <w:pPr>
        <w:ind w:left="5040" w:hanging="360"/>
      </w:pPr>
      <w:rPr>
        <w:rFonts w:ascii="Symbol" w:hAnsi="Symbol" w:hint="default"/>
      </w:rPr>
    </w:lvl>
    <w:lvl w:ilvl="7" w:tplc="F902518C">
      <w:start w:val="1"/>
      <w:numFmt w:val="bullet"/>
      <w:lvlText w:val="o"/>
      <w:lvlJc w:val="left"/>
      <w:pPr>
        <w:ind w:left="5760" w:hanging="360"/>
      </w:pPr>
      <w:rPr>
        <w:rFonts w:ascii="Courier New" w:hAnsi="Courier New" w:hint="default"/>
      </w:rPr>
    </w:lvl>
    <w:lvl w:ilvl="8" w:tplc="D8C6AD46">
      <w:start w:val="1"/>
      <w:numFmt w:val="bullet"/>
      <w:lvlText w:val=""/>
      <w:lvlJc w:val="left"/>
      <w:pPr>
        <w:ind w:left="6480" w:hanging="360"/>
      </w:pPr>
      <w:rPr>
        <w:rFonts w:ascii="Wingdings" w:hAnsi="Wingdings" w:hint="default"/>
      </w:rPr>
    </w:lvl>
  </w:abstractNum>
  <w:abstractNum w:abstractNumId="18" w15:restartNumberingAfterBreak="0">
    <w:nsid w:val="4162BE1E"/>
    <w:multiLevelType w:val="hybridMultilevel"/>
    <w:tmpl w:val="A2E00622"/>
    <w:lvl w:ilvl="0" w:tplc="AF48F2D2">
      <w:start w:val="1"/>
      <w:numFmt w:val="bullet"/>
      <w:lvlText w:val="•"/>
      <w:lvlJc w:val="left"/>
      <w:pPr>
        <w:ind w:left="720" w:hanging="360"/>
      </w:pPr>
      <w:rPr>
        <w:rFonts w:ascii="Symbol" w:hAnsi="Symbol" w:hint="default"/>
      </w:rPr>
    </w:lvl>
    <w:lvl w:ilvl="1" w:tplc="F93E60F8">
      <w:start w:val="1"/>
      <w:numFmt w:val="bullet"/>
      <w:lvlText w:val="o"/>
      <w:lvlJc w:val="left"/>
      <w:pPr>
        <w:ind w:left="1440" w:hanging="360"/>
      </w:pPr>
      <w:rPr>
        <w:rFonts w:ascii="Courier New" w:hAnsi="Courier New" w:hint="default"/>
      </w:rPr>
    </w:lvl>
    <w:lvl w:ilvl="2" w:tplc="693200CA">
      <w:start w:val="1"/>
      <w:numFmt w:val="bullet"/>
      <w:lvlText w:val=""/>
      <w:lvlJc w:val="left"/>
      <w:pPr>
        <w:ind w:left="2160" w:hanging="360"/>
      </w:pPr>
      <w:rPr>
        <w:rFonts w:ascii="Wingdings" w:hAnsi="Wingdings" w:hint="default"/>
      </w:rPr>
    </w:lvl>
    <w:lvl w:ilvl="3" w:tplc="8ADA2FEE">
      <w:start w:val="1"/>
      <w:numFmt w:val="bullet"/>
      <w:lvlText w:val=""/>
      <w:lvlJc w:val="left"/>
      <w:pPr>
        <w:ind w:left="2880" w:hanging="360"/>
      </w:pPr>
      <w:rPr>
        <w:rFonts w:ascii="Symbol" w:hAnsi="Symbol" w:hint="default"/>
      </w:rPr>
    </w:lvl>
    <w:lvl w:ilvl="4" w:tplc="32EE317A">
      <w:start w:val="1"/>
      <w:numFmt w:val="bullet"/>
      <w:lvlText w:val="o"/>
      <w:lvlJc w:val="left"/>
      <w:pPr>
        <w:ind w:left="3600" w:hanging="360"/>
      </w:pPr>
      <w:rPr>
        <w:rFonts w:ascii="Courier New" w:hAnsi="Courier New" w:hint="default"/>
      </w:rPr>
    </w:lvl>
    <w:lvl w:ilvl="5" w:tplc="A6AA4AC6">
      <w:start w:val="1"/>
      <w:numFmt w:val="bullet"/>
      <w:lvlText w:val=""/>
      <w:lvlJc w:val="left"/>
      <w:pPr>
        <w:ind w:left="4320" w:hanging="360"/>
      </w:pPr>
      <w:rPr>
        <w:rFonts w:ascii="Wingdings" w:hAnsi="Wingdings" w:hint="default"/>
      </w:rPr>
    </w:lvl>
    <w:lvl w:ilvl="6" w:tplc="FC48EFDE">
      <w:start w:val="1"/>
      <w:numFmt w:val="bullet"/>
      <w:lvlText w:val=""/>
      <w:lvlJc w:val="left"/>
      <w:pPr>
        <w:ind w:left="5040" w:hanging="360"/>
      </w:pPr>
      <w:rPr>
        <w:rFonts w:ascii="Symbol" w:hAnsi="Symbol" w:hint="default"/>
      </w:rPr>
    </w:lvl>
    <w:lvl w:ilvl="7" w:tplc="D09A41F6">
      <w:start w:val="1"/>
      <w:numFmt w:val="bullet"/>
      <w:lvlText w:val="o"/>
      <w:lvlJc w:val="left"/>
      <w:pPr>
        <w:ind w:left="5760" w:hanging="360"/>
      </w:pPr>
      <w:rPr>
        <w:rFonts w:ascii="Courier New" w:hAnsi="Courier New" w:hint="default"/>
      </w:rPr>
    </w:lvl>
    <w:lvl w:ilvl="8" w:tplc="DCF43132">
      <w:start w:val="1"/>
      <w:numFmt w:val="bullet"/>
      <w:lvlText w:val=""/>
      <w:lvlJc w:val="left"/>
      <w:pPr>
        <w:ind w:left="6480" w:hanging="360"/>
      </w:pPr>
      <w:rPr>
        <w:rFonts w:ascii="Wingdings" w:hAnsi="Wingdings" w:hint="default"/>
      </w:rPr>
    </w:lvl>
  </w:abstractNum>
  <w:abstractNum w:abstractNumId="19" w15:restartNumberingAfterBreak="0">
    <w:nsid w:val="4A1DD5DB"/>
    <w:multiLevelType w:val="hybridMultilevel"/>
    <w:tmpl w:val="753261AC"/>
    <w:lvl w:ilvl="0" w:tplc="830AAEC6">
      <w:start w:val="1"/>
      <w:numFmt w:val="bullet"/>
      <w:lvlText w:val="•"/>
      <w:lvlJc w:val="left"/>
      <w:pPr>
        <w:ind w:left="720" w:hanging="360"/>
      </w:pPr>
      <w:rPr>
        <w:rFonts w:ascii="Symbol" w:hAnsi="Symbol" w:hint="default"/>
      </w:rPr>
    </w:lvl>
    <w:lvl w:ilvl="1" w:tplc="92BA6982">
      <w:start w:val="1"/>
      <w:numFmt w:val="bullet"/>
      <w:lvlText w:val="o"/>
      <w:lvlJc w:val="left"/>
      <w:pPr>
        <w:ind w:left="1440" w:hanging="360"/>
      </w:pPr>
      <w:rPr>
        <w:rFonts w:ascii="Courier New" w:hAnsi="Courier New" w:hint="default"/>
      </w:rPr>
    </w:lvl>
    <w:lvl w:ilvl="2" w:tplc="1EDA1210">
      <w:start w:val="1"/>
      <w:numFmt w:val="bullet"/>
      <w:lvlText w:val=""/>
      <w:lvlJc w:val="left"/>
      <w:pPr>
        <w:ind w:left="2160" w:hanging="360"/>
      </w:pPr>
      <w:rPr>
        <w:rFonts w:ascii="Wingdings" w:hAnsi="Wingdings" w:hint="default"/>
      </w:rPr>
    </w:lvl>
    <w:lvl w:ilvl="3" w:tplc="73E237EE">
      <w:start w:val="1"/>
      <w:numFmt w:val="bullet"/>
      <w:lvlText w:val=""/>
      <w:lvlJc w:val="left"/>
      <w:pPr>
        <w:ind w:left="2880" w:hanging="360"/>
      </w:pPr>
      <w:rPr>
        <w:rFonts w:ascii="Symbol" w:hAnsi="Symbol" w:hint="default"/>
      </w:rPr>
    </w:lvl>
    <w:lvl w:ilvl="4" w:tplc="F5ECE5E0">
      <w:start w:val="1"/>
      <w:numFmt w:val="bullet"/>
      <w:lvlText w:val="o"/>
      <w:lvlJc w:val="left"/>
      <w:pPr>
        <w:ind w:left="3600" w:hanging="360"/>
      </w:pPr>
      <w:rPr>
        <w:rFonts w:ascii="Courier New" w:hAnsi="Courier New" w:hint="default"/>
      </w:rPr>
    </w:lvl>
    <w:lvl w:ilvl="5" w:tplc="5ACA8F7A">
      <w:start w:val="1"/>
      <w:numFmt w:val="bullet"/>
      <w:lvlText w:val=""/>
      <w:lvlJc w:val="left"/>
      <w:pPr>
        <w:ind w:left="4320" w:hanging="360"/>
      </w:pPr>
      <w:rPr>
        <w:rFonts w:ascii="Wingdings" w:hAnsi="Wingdings" w:hint="default"/>
      </w:rPr>
    </w:lvl>
    <w:lvl w:ilvl="6" w:tplc="BCE29A32">
      <w:start w:val="1"/>
      <w:numFmt w:val="bullet"/>
      <w:lvlText w:val=""/>
      <w:lvlJc w:val="left"/>
      <w:pPr>
        <w:ind w:left="5040" w:hanging="360"/>
      </w:pPr>
      <w:rPr>
        <w:rFonts w:ascii="Symbol" w:hAnsi="Symbol" w:hint="default"/>
      </w:rPr>
    </w:lvl>
    <w:lvl w:ilvl="7" w:tplc="1CC05882">
      <w:start w:val="1"/>
      <w:numFmt w:val="bullet"/>
      <w:lvlText w:val="o"/>
      <w:lvlJc w:val="left"/>
      <w:pPr>
        <w:ind w:left="5760" w:hanging="360"/>
      </w:pPr>
      <w:rPr>
        <w:rFonts w:ascii="Courier New" w:hAnsi="Courier New" w:hint="default"/>
      </w:rPr>
    </w:lvl>
    <w:lvl w:ilvl="8" w:tplc="CBB8C868">
      <w:start w:val="1"/>
      <w:numFmt w:val="bullet"/>
      <w:lvlText w:val=""/>
      <w:lvlJc w:val="left"/>
      <w:pPr>
        <w:ind w:left="6480" w:hanging="360"/>
      </w:pPr>
      <w:rPr>
        <w:rFonts w:ascii="Wingdings" w:hAnsi="Wingdings" w:hint="default"/>
      </w:rPr>
    </w:lvl>
  </w:abstractNum>
  <w:abstractNum w:abstractNumId="20" w15:restartNumberingAfterBreak="0">
    <w:nsid w:val="4BB32A35"/>
    <w:multiLevelType w:val="hybridMultilevel"/>
    <w:tmpl w:val="76E0F8AE"/>
    <w:lvl w:ilvl="0" w:tplc="BCF24888">
      <w:start w:val="1"/>
      <w:numFmt w:val="bullet"/>
      <w:lvlText w:val="•"/>
      <w:lvlJc w:val="left"/>
      <w:pPr>
        <w:ind w:left="720" w:hanging="360"/>
      </w:pPr>
      <w:rPr>
        <w:rFonts w:ascii="Symbol" w:hAnsi="Symbol" w:hint="default"/>
      </w:rPr>
    </w:lvl>
    <w:lvl w:ilvl="1" w:tplc="142663FC">
      <w:start w:val="1"/>
      <w:numFmt w:val="bullet"/>
      <w:lvlText w:val="o"/>
      <w:lvlJc w:val="left"/>
      <w:pPr>
        <w:ind w:left="1440" w:hanging="360"/>
      </w:pPr>
      <w:rPr>
        <w:rFonts w:ascii="Courier New" w:hAnsi="Courier New" w:hint="default"/>
      </w:rPr>
    </w:lvl>
    <w:lvl w:ilvl="2" w:tplc="40AA327C">
      <w:start w:val="1"/>
      <w:numFmt w:val="bullet"/>
      <w:lvlText w:val=""/>
      <w:lvlJc w:val="left"/>
      <w:pPr>
        <w:ind w:left="2160" w:hanging="360"/>
      </w:pPr>
      <w:rPr>
        <w:rFonts w:ascii="Wingdings" w:hAnsi="Wingdings" w:hint="default"/>
      </w:rPr>
    </w:lvl>
    <w:lvl w:ilvl="3" w:tplc="0F9E8E72">
      <w:start w:val="1"/>
      <w:numFmt w:val="bullet"/>
      <w:lvlText w:val=""/>
      <w:lvlJc w:val="left"/>
      <w:pPr>
        <w:ind w:left="2880" w:hanging="360"/>
      </w:pPr>
      <w:rPr>
        <w:rFonts w:ascii="Symbol" w:hAnsi="Symbol" w:hint="default"/>
      </w:rPr>
    </w:lvl>
    <w:lvl w:ilvl="4" w:tplc="45CAECBA">
      <w:start w:val="1"/>
      <w:numFmt w:val="bullet"/>
      <w:lvlText w:val="o"/>
      <w:lvlJc w:val="left"/>
      <w:pPr>
        <w:ind w:left="3600" w:hanging="360"/>
      </w:pPr>
      <w:rPr>
        <w:rFonts w:ascii="Courier New" w:hAnsi="Courier New" w:hint="default"/>
      </w:rPr>
    </w:lvl>
    <w:lvl w:ilvl="5" w:tplc="520281BA">
      <w:start w:val="1"/>
      <w:numFmt w:val="bullet"/>
      <w:lvlText w:val=""/>
      <w:lvlJc w:val="left"/>
      <w:pPr>
        <w:ind w:left="4320" w:hanging="360"/>
      </w:pPr>
      <w:rPr>
        <w:rFonts w:ascii="Wingdings" w:hAnsi="Wingdings" w:hint="default"/>
      </w:rPr>
    </w:lvl>
    <w:lvl w:ilvl="6" w:tplc="227EB0FE">
      <w:start w:val="1"/>
      <w:numFmt w:val="bullet"/>
      <w:lvlText w:val=""/>
      <w:lvlJc w:val="left"/>
      <w:pPr>
        <w:ind w:left="5040" w:hanging="360"/>
      </w:pPr>
      <w:rPr>
        <w:rFonts w:ascii="Symbol" w:hAnsi="Symbol" w:hint="default"/>
      </w:rPr>
    </w:lvl>
    <w:lvl w:ilvl="7" w:tplc="83224AB6">
      <w:start w:val="1"/>
      <w:numFmt w:val="bullet"/>
      <w:lvlText w:val="o"/>
      <w:lvlJc w:val="left"/>
      <w:pPr>
        <w:ind w:left="5760" w:hanging="360"/>
      </w:pPr>
      <w:rPr>
        <w:rFonts w:ascii="Courier New" w:hAnsi="Courier New" w:hint="default"/>
      </w:rPr>
    </w:lvl>
    <w:lvl w:ilvl="8" w:tplc="9C0C0298">
      <w:start w:val="1"/>
      <w:numFmt w:val="bullet"/>
      <w:lvlText w:val=""/>
      <w:lvlJc w:val="left"/>
      <w:pPr>
        <w:ind w:left="6480" w:hanging="360"/>
      </w:pPr>
      <w:rPr>
        <w:rFonts w:ascii="Wingdings" w:hAnsi="Wingdings" w:hint="default"/>
      </w:rPr>
    </w:lvl>
  </w:abstractNum>
  <w:abstractNum w:abstractNumId="21" w15:restartNumberingAfterBreak="0">
    <w:nsid w:val="4D937D70"/>
    <w:multiLevelType w:val="hybridMultilevel"/>
    <w:tmpl w:val="47306672"/>
    <w:lvl w:ilvl="0" w:tplc="79427964">
      <w:start w:val="1"/>
      <w:numFmt w:val="bullet"/>
      <w:lvlText w:val="•"/>
      <w:lvlJc w:val="left"/>
      <w:pPr>
        <w:ind w:left="720" w:hanging="360"/>
      </w:pPr>
      <w:rPr>
        <w:rFonts w:ascii="Symbol" w:hAnsi="Symbol" w:hint="default"/>
      </w:rPr>
    </w:lvl>
    <w:lvl w:ilvl="1" w:tplc="7DE8B5B6">
      <w:start w:val="1"/>
      <w:numFmt w:val="bullet"/>
      <w:lvlText w:val="o"/>
      <w:lvlJc w:val="left"/>
      <w:pPr>
        <w:ind w:left="1440" w:hanging="360"/>
      </w:pPr>
      <w:rPr>
        <w:rFonts w:ascii="Courier New" w:hAnsi="Courier New" w:hint="default"/>
      </w:rPr>
    </w:lvl>
    <w:lvl w:ilvl="2" w:tplc="911E96B0">
      <w:start w:val="1"/>
      <w:numFmt w:val="bullet"/>
      <w:lvlText w:val=""/>
      <w:lvlJc w:val="left"/>
      <w:pPr>
        <w:ind w:left="2160" w:hanging="360"/>
      </w:pPr>
      <w:rPr>
        <w:rFonts w:ascii="Wingdings" w:hAnsi="Wingdings" w:hint="default"/>
      </w:rPr>
    </w:lvl>
    <w:lvl w:ilvl="3" w:tplc="6792C4FA">
      <w:start w:val="1"/>
      <w:numFmt w:val="bullet"/>
      <w:lvlText w:val=""/>
      <w:lvlJc w:val="left"/>
      <w:pPr>
        <w:ind w:left="2880" w:hanging="360"/>
      </w:pPr>
      <w:rPr>
        <w:rFonts w:ascii="Symbol" w:hAnsi="Symbol" w:hint="default"/>
      </w:rPr>
    </w:lvl>
    <w:lvl w:ilvl="4" w:tplc="5EEAB146">
      <w:start w:val="1"/>
      <w:numFmt w:val="bullet"/>
      <w:lvlText w:val="o"/>
      <w:lvlJc w:val="left"/>
      <w:pPr>
        <w:ind w:left="3600" w:hanging="360"/>
      </w:pPr>
      <w:rPr>
        <w:rFonts w:ascii="Courier New" w:hAnsi="Courier New" w:hint="default"/>
      </w:rPr>
    </w:lvl>
    <w:lvl w:ilvl="5" w:tplc="7994BEF2">
      <w:start w:val="1"/>
      <w:numFmt w:val="bullet"/>
      <w:lvlText w:val=""/>
      <w:lvlJc w:val="left"/>
      <w:pPr>
        <w:ind w:left="4320" w:hanging="360"/>
      </w:pPr>
      <w:rPr>
        <w:rFonts w:ascii="Wingdings" w:hAnsi="Wingdings" w:hint="default"/>
      </w:rPr>
    </w:lvl>
    <w:lvl w:ilvl="6" w:tplc="D5F0F3F2">
      <w:start w:val="1"/>
      <w:numFmt w:val="bullet"/>
      <w:lvlText w:val=""/>
      <w:lvlJc w:val="left"/>
      <w:pPr>
        <w:ind w:left="5040" w:hanging="360"/>
      </w:pPr>
      <w:rPr>
        <w:rFonts w:ascii="Symbol" w:hAnsi="Symbol" w:hint="default"/>
      </w:rPr>
    </w:lvl>
    <w:lvl w:ilvl="7" w:tplc="0A3E4DF4">
      <w:start w:val="1"/>
      <w:numFmt w:val="bullet"/>
      <w:lvlText w:val="o"/>
      <w:lvlJc w:val="left"/>
      <w:pPr>
        <w:ind w:left="5760" w:hanging="360"/>
      </w:pPr>
      <w:rPr>
        <w:rFonts w:ascii="Courier New" w:hAnsi="Courier New" w:hint="default"/>
      </w:rPr>
    </w:lvl>
    <w:lvl w:ilvl="8" w:tplc="F0661A6C">
      <w:start w:val="1"/>
      <w:numFmt w:val="bullet"/>
      <w:lvlText w:val=""/>
      <w:lvlJc w:val="left"/>
      <w:pPr>
        <w:ind w:left="6480" w:hanging="360"/>
      </w:pPr>
      <w:rPr>
        <w:rFonts w:ascii="Wingdings" w:hAnsi="Wingdings" w:hint="default"/>
      </w:rPr>
    </w:lvl>
  </w:abstractNum>
  <w:abstractNum w:abstractNumId="22" w15:restartNumberingAfterBreak="0">
    <w:nsid w:val="525EC824"/>
    <w:multiLevelType w:val="hybridMultilevel"/>
    <w:tmpl w:val="14207C0A"/>
    <w:lvl w:ilvl="0" w:tplc="0166F406">
      <w:start w:val="1"/>
      <w:numFmt w:val="bullet"/>
      <w:lvlText w:val="•"/>
      <w:lvlJc w:val="left"/>
      <w:pPr>
        <w:ind w:left="720" w:hanging="360"/>
      </w:pPr>
      <w:rPr>
        <w:rFonts w:ascii="Symbol" w:hAnsi="Symbol" w:hint="default"/>
      </w:rPr>
    </w:lvl>
    <w:lvl w:ilvl="1" w:tplc="4B86B51C">
      <w:start w:val="1"/>
      <w:numFmt w:val="bullet"/>
      <w:lvlText w:val="o"/>
      <w:lvlJc w:val="left"/>
      <w:pPr>
        <w:ind w:left="1440" w:hanging="360"/>
      </w:pPr>
      <w:rPr>
        <w:rFonts w:ascii="Courier New" w:hAnsi="Courier New" w:hint="default"/>
      </w:rPr>
    </w:lvl>
    <w:lvl w:ilvl="2" w:tplc="6DD4F038">
      <w:start w:val="1"/>
      <w:numFmt w:val="bullet"/>
      <w:lvlText w:val=""/>
      <w:lvlJc w:val="left"/>
      <w:pPr>
        <w:ind w:left="2160" w:hanging="360"/>
      </w:pPr>
      <w:rPr>
        <w:rFonts w:ascii="Wingdings" w:hAnsi="Wingdings" w:hint="default"/>
      </w:rPr>
    </w:lvl>
    <w:lvl w:ilvl="3" w:tplc="1B8AC8B2">
      <w:start w:val="1"/>
      <w:numFmt w:val="bullet"/>
      <w:lvlText w:val=""/>
      <w:lvlJc w:val="left"/>
      <w:pPr>
        <w:ind w:left="2880" w:hanging="360"/>
      </w:pPr>
      <w:rPr>
        <w:rFonts w:ascii="Symbol" w:hAnsi="Symbol" w:hint="default"/>
      </w:rPr>
    </w:lvl>
    <w:lvl w:ilvl="4" w:tplc="E4CCFE46">
      <w:start w:val="1"/>
      <w:numFmt w:val="bullet"/>
      <w:lvlText w:val="o"/>
      <w:lvlJc w:val="left"/>
      <w:pPr>
        <w:ind w:left="3600" w:hanging="360"/>
      </w:pPr>
      <w:rPr>
        <w:rFonts w:ascii="Courier New" w:hAnsi="Courier New" w:hint="default"/>
      </w:rPr>
    </w:lvl>
    <w:lvl w:ilvl="5" w:tplc="79040216">
      <w:start w:val="1"/>
      <w:numFmt w:val="bullet"/>
      <w:lvlText w:val=""/>
      <w:lvlJc w:val="left"/>
      <w:pPr>
        <w:ind w:left="4320" w:hanging="360"/>
      </w:pPr>
      <w:rPr>
        <w:rFonts w:ascii="Wingdings" w:hAnsi="Wingdings" w:hint="default"/>
      </w:rPr>
    </w:lvl>
    <w:lvl w:ilvl="6" w:tplc="70D2BD54">
      <w:start w:val="1"/>
      <w:numFmt w:val="bullet"/>
      <w:lvlText w:val=""/>
      <w:lvlJc w:val="left"/>
      <w:pPr>
        <w:ind w:left="5040" w:hanging="360"/>
      </w:pPr>
      <w:rPr>
        <w:rFonts w:ascii="Symbol" w:hAnsi="Symbol" w:hint="default"/>
      </w:rPr>
    </w:lvl>
    <w:lvl w:ilvl="7" w:tplc="CAC0A688">
      <w:start w:val="1"/>
      <w:numFmt w:val="bullet"/>
      <w:lvlText w:val="o"/>
      <w:lvlJc w:val="left"/>
      <w:pPr>
        <w:ind w:left="5760" w:hanging="360"/>
      </w:pPr>
      <w:rPr>
        <w:rFonts w:ascii="Courier New" w:hAnsi="Courier New" w:hint="default"/>
      </w:rPr>
    </w:lvl>
    <w:lvl w:ilvl="8" w:tplc="2368C8C2">
      <w:start w:val="1"/>
      <w:numFmt w:val="bullet"/>
      <w:lvlText w:val=""/>
      <w:lvlJc w:val="left"/>
      <w:pPr>
        <w:ind w:left="6480" w:hanging="360"/>
      </w:pPr>
      <w:rPr>
        <w:rFonts w:ascii="Wingdings" w:hAnsi="Wingdings" w:hint="default"/>
      </w:rPr>
    </w:lvl>
  </w:abstractNum>
  <w:abstractNum w:abstractNumId="23" w15:restartNumberingAfterBreak="0">
    <w:nsid w:val="58DBE6CF"/>
    <w:multiLevelType w:val="hybridMultilevel"/>
    <w:tmpl w:val="886C2F70"/>
    <w:lvl w:ilvl="0" w:tplc="21EA51AE">
      <w:start w:val="1"/>
      <w:numFmt w:val="bullet"/>
      <w:lvlText w:val="•"/>
      <w:lvlJc w:val="left"/>
      <w:pPr>
        <w:ind w:left="720" w:hanging="360"/>
      </w:pPr>
      <w:rPr>
        <w:rFonts w:ascii="Symbol" w:hAnsi="Symbol" w:hint="default"/>
      </w:rPr>
    </w:lvl>
    <w:lvl w:ilvl="1" w:tplc="EE2CA7FE">
      <w:start w:val="1"/>
      <w:numFmt w:val="bullet"/>
      <w:lvlText w:val="o"/>
      <w:lvlJc w:val="left"/>
      <w:pPr>
        <w:ind w:left="1440" w:hanging="360"/>
      </w:pPr>
      <w:rPr>
        <w:rFonts w:ascii="Courier New" w:hAnsi="Courier New" w:hint="default"/>
      </w:rPr>
    </w:lvl>
    <w:lvl w:ilvl="2" w:tplc="4798E6A8">
      <w:start w:val="1"/>
      <w:numFmt w:val="bullet"/>
      <w:lvlText w:val=""/>
      <w:lvlJc w:val="left"/>
      <w:pPr>
        <w:ind w:left="2160" w:hanging="360"/>
      </w:pPr>
      <w:rPr>
        <w:rFonts w:ascii="Wingdings" w:hAnsi="Wingdings" w:hint="default"/>
      </w:rPr>
    </w:lvl>
    <w:lvl w:ilvl="3" w:tplc="4538D620">
      <w:start w:val="1"/>
      <w:numFmt w:val="bullet"/>
      <w:lvlText w:val=""/>
      <w:lvlJc w:val="left"/>
      <w:pPr>
        <w:ind w:left="2880" w:hanging="360"/>
      </w:pPr>
      <w:rPr>
        <w:rFonts w:ascii="Symbol" w:hAnsi="Symbol" w:hint="default"/>
      </w:rPr>
    </w:lvl>
    <w:lvl w:ilvl="4" w:tplc="472848CE">
      <w:start w:val="1"/>
      <w:numFmt w:val="bullet"/>
      <w:lvlText w:val="o"/>
      <w:lvlJc w:val="left"/>
      <w:pPr>
        <w:ind w:left="3600" w:hanging="360"/>
      </w:pPr>
      <w:rPr>
        <w:rFonts w:ascii="Courier New" w:hAnsi="Courier New" w:hint="default"/>
      </w:rPr>
    </w:lvl>
    <w:lvl w:ilvl="5" w:tplc="86DAF154">
      <w:start w:val="1"/>
      <w:numFmt w:val="bullet"/>
      <w:lvlText w:val=""/>
      <w:lvlJc w:val="left"/>
      <w:pPr>
        <w:ind w:left="4320" w:hanging="360"/>
      </w:pPr>
      <w:rPr>
        <w:rFonts w:ascii="Wingdings" w:hAnsi="Wingdings" w:hint="default"/>
      </w:rPr>
    </w:lvl>
    <w:lvl w:ilvl="6" w:tplc="C450C12E">
      <w:start w:val="1"/>
      <w:numFmt w:val="bullet"/>
      <w:lvlText w:val=""/>
      <w:lvlJc w:val="left"/>
      <w:pPr>
        <w:ind w:left="5040" w:hanging="360"/>
      </w:pPr>
      <w:rPr>
        <w:rFonts w:ascii="Symbol" w:hAnsi="Symbol" w:hint="default"/>
      </w:rPr>
    </w:lvl>
    <w:lvl w:ilvl="7" w:tplc="87F6893C">
      <w:start w:val="1"/>
      <w:numFmt w:val="bullet"/>
      <w:lvlText w:val="o"/>
      <w:lvlJc w:val="left"/>
      <w:pPr>
        <w:ind w:left="5760" w:hanging="360"/>
      </w:pPr>
      <w:rPr>
        <w:rFonts w:ascii="Courier New" w:hAnsi="Courier New" w:hint="default"/>
      </w:rPr>
    </w:lvl>
    <w:lvl w:ilvl="8" w:tplc="6078649E">
      <w:start w:val="1"/>
      <w:numFmt w:val="bullet"/>
      <w:lvlText w:val=""/>
      <w:lvlJc w:val="left"/>
      <w:pPr>
        <w:ind w:left="6480" w:hanging="360"/>
      </w:pPr>
      <w:rPr>
        <w:rFonts w:ascii="Wingdings" w:hAnsi="Wingdings" w:hint="default"/>
      </w:rPr>
    </w:lvl>
  </w:abstractNum>
  <w:abstractNum w:abstractNumId="24" w15:restartNumberingAfterBreak="0">
    <w:nsid w:val="5D38DFF8"/>
    <w:multiLevelType w:val="hybridMultilevel"/>
    <w:tmpl w:val="AABC8990"/>
    <w:lvl w:ilvl="0" w:tplc="FB823800">
      <w:start w:val="1"/>
      <w:numFmt w:val="bullet"/>
      <w:lvlText w:val="•"/>
      <w:lvlJc w:val="left"/>
      <w:pPr>
        <w:ind w:left="720" w:hanging="360"/>
      </w:pPr>
      <w:rPr>
        <w:rFonts w:ascii="Symbol" w:hAnsi="Symbol" w:hint="default"/>
      </w:rPr>
    </w:lvl>
    <w:lvl w:ilvl="1" w:tplc="C920436C">
      <w:start w:val="1"/>
      <w:numFmt w:val="bullet"/>
      <w:lvlText w:val="o"/>
      <w:lvlJc w:val="left"/>
      <w:pPr>
        <w:ind w:left="1440" w:hanging="360"/>
      </w:pPr>
      <w:rPr>
        <w:rFonts w:ascii="Courier New" w:hAnsi="Courier New" w:hint="default"/>
      </w:rPr>
    </w:lvl>
    <w:lvl w:ilvl="2" w:tplc="FDC27EF2">
      <w:start w:val="1"/>
      <w:numFmt w:val="bullet"/>
      <w:lvlText w:val=""/>
      <w:lvlJc w:val="left"/>
      <w:pPr>
        <w:ind w:left="2160" w:hanging="360"/>
      </w:pPr>
      <w:rPr>
        <w:rFonts w:ascii="Wingdings" w:hAnsi="Wingdings" w:hint="default"/>
      </w:rPr>
    </w:lvl>
    <w:lvl w:ilvl="3" w:tplc="70EED236">
      <w:start w:val="1"/>
      <w:numFmt w:val="bullet"/>
      <w:lvlText w:val=""/>
      <w:lvlJc w:val="left"/>
      <w:pPr>
        <w:ind w:left="2880" w:hanging="360"/>
      </w:pPr>
      <w:rPr>
        <w:rFonts w:ascii="Symbol" w:hAnsi="Symbol" w:hint="default"/>
      </w:rPr>
    </w:lvl>
    <w:lvl w:ilvl="4" w:tplc="188C266C">
      <w:start w:val="1"/>
      <w:numFmt w:val="bullet"/>
      <w:lvlText w:val="o"/>
      <w:lvlJc w:val="left"/>
      <w:pPr>
        <w:ind w:left="3600" w:hanging="360"/>
      </w:pPr>
      <w:rPr>
        <w:rFonts w:ascii="Courier New" w:hAnsi="Courier New" w:hint="default"/>
      </w:rPr>
    </w:lvl>
    <w:lvl w:ilvl="5" w:tplc="4BB0246E">
      <w:start w:val="1"/>
      <w:numFmt w:val="bullet"/>
      <w:lvlText w:val=""/>
      <w:lvlJc w:val="left"/>
      <w:pPr>
        <w:ind w:left="4320" w:hanging="360"/>
      </w:pPr>
      <w:rPr>
        <w:rFonts w:ascii="Wingdings" w:hAnsi="Wingdings" w:hint="default"/>
      </w:rPr>
    </w:lvl>
    <w:lvl w:ilvl="6" w:tplc="E4B47558">
      <w:start w:val="1"/>
      <w:numFmt w:val="bullet"/>
      <w:lvlText w:val=""/>
      <w:lvlJc w:val="left"/>
      <w:pPr>
        <w:ind w:left="5040" w:hanging="360"/>
      </w:pPr>
      <w:rPr>
        <w:rFonts w:ascii="Symbol" w:hAnsi="Symbol" w:hint="default"/>
      </w:rPr>
    </w:lvl>
    <w:lvl w:ilvl="7" w:tplc="2FCC21F2">
      <w:start w:val="1"/>
      <w:numFmt w:val="bullet"/>
      <w:lvlText w:val="o"/>
      <w:lvlJc w:val="left"/>
      <w:pPr>
        <w:ind w:left="5760" w:hanging="360"/>
      </w:pPr>
      <w:rPr>
        <w:rFonts w:ascii="Courier New" w:hAnsi="Courier New" w:hint="default"/>
      </w:rPr>
    </w:lvl>
    <w:lvl w:ilvl="8" w:tplc="AF1C39C0">
      <w:start w:val="1"/>
      <w:numFmt w:val="bullet"/>
      <w:lvlText w:val=""/>
      <w:lvlJc w:val="left"/>
      <w:pPr>
        <w:ind w:left="6480" w:hanging="360"/>
      </w:pPr>
      <w:rPr>
        <w:rFonts w:ascii="Wingdings" w:hAnsi="Wingdings" w:hint="default"/>
      </w:rPr>
    </w:lvl>
  </w:abstractNum>
  <w:abstractNum w:abstractNumId="25" w15:restartNumberingAfterBreak="0">
    <w:nsid w:val="5D61AA0B"/>
    <w:multiLevelType w:val="hybridMultilevel"/>
    <w:tmpl w:val="D914619E"/>
    <w:lvl w:ilvl="0" w:tplc="5B7C39AC">
      <w:start w:val="1"/>
      <w:numFmt w:val="bullet"/>
      <w:lvlText w:val="•"/>
      <w:lvlJc w:val="left"/>
      <w:pPr>
        <w:ind w:left="720" w:hanging="360"/>
      </w:pPr>
      <w:rPr>
        <w:rFonts w:ascii="Symbol" w:hAnsi="Symbol" w:hint="default"/>
      </w:rPr>
    </w:lvl>
    <w:lvl w:ilvl="1" w:tplc="0D98D6CA">
      <w:start w:val="1"/>
      <w:numFmt w:val="bullet"/>
      <w:lvlText w:val="o"/>
      <w:lvlJc w:val="left"/>
      <w:pPr>
        <w:ind w:left="1440" w:hanging="360"/>
      </w:pPr>
      <w:rPr>
        <w:rFonts w:ascii="Courier New" w:hAnsi="Courier New" w:hint="default"/>
      </w:rPr>
    </w:lvl>
    <w:lvl w:ilvl="2" w:tplc="B31E09E0">
      <w:start w:val="1"/>
      <w:numFmt w:val="bullet"/>
      <w:lvlText w:val=""/>
      <w:lvlJc w:val="left"/>
      <w:pPr>
        <w:ind w:left="2160" w:hanging="360"/>
      </w:pPr>
      <w:rPr>
        <w:rFonts w:ascii="Wingdings" w:hAnsi="Wingdings" w:hint="default"/>
      </w:rPr>
    </w:lvl>
    <w:lvl w:ilvl="3" w:tplc="26944936">
      <w:start w:val="1"/>
      <w:numFmt w:val="bullet"/>
      <w:lvlText w:val=""/>
      <w:lvlJc w:val="left"/>
      <w:pPr>
        <w:ind w:left="2880" w:hanging="360"/>
      </w:pPr>
      <w:rPr>
        <w:rFonts w:ascii="Symbol" w:hAnsi="Symbol" w:hint="default"/>
      </w:rPr>
    </w:lvl>
    <w:lvl w:ilvl="4" w:tplc="2BE2064A">
      <w:start w:val="1"/>
      <w:numFmt w:val="bullet"/>
      <w:lvlText w:val="o"/>
      <w:lvlJc w:val="left"/>
      <w:pPr>
        <w:ind w:left="3600" w:hanging="360"/>
      </w:pPr>
      <w:rPr>
        <w:rFonts w:ascii="Courier New" w:hAnsi="Courier New" w:hint="default"/>
      </w:rPr>
    </w:lvl>
    <w:lvl w:ilvl="5" w:tplc="949E2066">
      <w:start w:val="1"/>
      <w:numFmt w:val="bullet"/>
      <w:lvlText w:val=""/>
      <w:lvlJc w:val="left"/>
      <w:pPr>
        <w:ind w:left="4320" w:hanging="360"/>
      </w:pPr>
      <w:rPr>
        <w:rFonts w:ascii="Wingdings" w:hAnsi="Wingdings" w:hint="default"/>
      </w:rPr>
    </w:lvl>
    <w:lvl w:ilvl="6" w:tplc="6DFAB17A">
      <w:start w:val="1"/>
      <w:numFmt w:val="bullet"/>
      <w:lvlText w:val=""/>
      <w:lvlJc w:val="left"/>
      <w:pPr>
        <w:ind w:left="5040" w:hanging="360"/>
      </w:pPr>
      <w:rPr>
        <w:rFonts w:ascii="Symbol" w:hAnsi="Symbol" w:hint="default"/>
      </w:rPr>
    </w:lvl>
    <w:lvl w:ilvl="7" w:tplc="21D8DF86">
      <w:start w:val="1"/>
      <w:numFmt w:val="bullet"/>
      <w:lvlText w:val="o"/>
      <w:lvlJc w:val="left"/>
      <w:pPr>
        <w:ind w:left="5760" w:hanging="360"/>
      </w:pPr>
      <w:rPr>
        <w:rFonts w:ascii="Courier New" w:hAnsi="Courier New" w:hint="default"/>
      </w:rPr>
    </w:lvl>
    <w:lvl w:ilvl="8" w:tplc="A5ECF9BA">
      <w:start w:val="1"/>
      <w:numFmt w:val="bullet"/>
      <w:lvlText w:val=""/>
      <w:lvlJc w:val="left"/>
      <w:pPr>
        <w:ind w:left="6480" w:hanging="360"/>
      </w:pPr>
      <w:rPr>
        <w:rFonts w:ascii="Wingdings" w:hAnsi="Wingdings" w:hint="default"/>
      </w:rPr>
    </w:lvl>
  </w:abstractNum>
  <w:abstractNum w:abstractNumId="26" w15:restartNumberingAfterBreak="0">
    <w:nsid w:val="5DB6AE31"/>
    <w:multiLevelType w:val="hybridMultilevel"/>
    <w:tmpl w:val="B1EE9DC2"/>
    <w:lvl w:ilvl="0" w:tplc="A8B49816">
      <w:start w:val="1"/>
      <w:numFmt w:val="bullet"/>
      <w:lvlText w:val="•"/>
      <w:lvlJc w:val="left"/>
      <w:pPr>
        <w:ind w:left="720" w:hanging="360"/>
      </w:pPr>
      <w:rPr>
        <w:rFonts w:ascii="Symbol" w:hAnsi="Symbol" w:hint="default"/>
      </w:rPr>
    </w:lvl>
    <w:lvl w:ilvl="1" w:tplc="FE603E8A">
      <w:start w:val="1"/>
      <w:numFmt w:val="bullet"/>
      <w:lvlText w:val="o"/>
      <w:lvlJc w:val="left"/>
      <w:pPr>
        <w:ind w:left="1440" w:hanging="360"/>
      </w:pPr>
      <w:rPr>
        <w:rFonts w:ascii="Courier New" w:hAnsi="Courier New" w:hint="default"/>
      </w:rPr>
    </w:lvl>
    <w:lvl w:ilvl="2" w:tplc="A4D878C0">
      <w:start w:val="1"/>
      <w:numFmt w:val="bullet"/>
      <w:lvlText w:val=""/>
      <w:lvlJc w:val="left"/>
      <w:pPr>
        <w:ind w:left="2160" w:hanging="360"/>
      </w:pPr>
      <w:rPr>
        <w:rFonts w:ascii="Wingdings" w:hAnsi="Wingdings" w:hint="default"/>
      </w:rPr>
    </w:lvl>
    <w:lvl w:ilvl="3" w:tplc="FEA6F1A4">
      <w:start w:val="1"/>
      <w:numFmt w:val="bullet"/>
      <w:lvlText w:val=""/>
      <w:lvlJc w:val="left"/>
      <w:pPr>
        <w:ind w:left="2880" w:hanging="360"/>
      </w:pPr>
      <w:rPr>
        <w:rFonts w:ascii="Symbol" w:hAnsi="Symbol" w:hint="default"/>
      </w:rPr>
    </w:lvl>
    <w:lvl w:ilvl="4" w:tplc="D53CEF4A">
      <w:start w:val="1"/>
      <w:numFmt w:val="bullet"/>
      <w:lvlText w:val="o"/>
      <w:lvlJc w:val="left"/>
      <w:pPr>
        <w:ind w:left="3600" w:hanging="360"/>
      </w:pPr>
      <w:rPr>
        <w:rFonts w:ascii="Courier New" w:hAnsi="Courier New" w:hint="default"/>
      </w:rPr>
    </w:lvl>
    <w:lvl w:ilvl="5" w:tplc="A0FC6226">
      <w:start w:val="1"/>
      <w:numFmt w:val="bullet"/>
      <w:lvlText w:val=""/>
      <w:lvlJc w:val="left"/>
      <w:pPr>
        <w:ind w:left="4320" w:hanging="360"/>
      </w:pPr>
      <w:rPr>
        <w:rFonts w:ascii="Wingdings" w:hAnsi="Wingdings" w:hint="default"/>
      </w:rPr>
    </w:lvl>
    <w:lvl w:ilvl="6" w:tplc="CC880F60">
      <w:start w:val="1"/>
      <w:numFmt w:val="bullet"/>
      <w:lvlText w:val=""/>
      <w:lvlJc w:val="left"/>
      <w:pPr>
        <w:ind w:left="5040" w:hanging="360"/>
      </w:pPr>
      <w:rPr>
        <w:rFonts w:ascii="Symbol" w:hAnsi="Symbol" w:hint="default"/>
      </w:rPr>
    </w:lvl>
    <w:lvl w:ilvl="7" w:tplc="55ECD276">
      <w:start w:val="1"/>
      <w:numFmt w:val="bullet"/>
      <w:lvlText w:val="o"/>
      <w:lvlJc w:val="left"/>
      <w:pPr>
        <w:ind w:left="5760" w:hanging="360"/>
      </w:pPr>
      <w:rPr>
        <w:rFonts w:ascii="Courier New" w:hAnsi="Courier New" w:hint="default"/>
      </w:rPr>
    </w:lvl>
    <w:lvl w:ilvl="8" w:tplc="6F1AAF28">
      <w:start w:val="1"/>
      <w:numFmt w:val="bullet"/>
      <w:lvlText w:val=""/>
      <w:lvlJc w:val="left"/>
      <w:pPr>
        <w:ind w:left="6480" w:hanging="360"/>
      </w:pPr>
      <w:rPr>
        <w:rFonts w:ascii="Wingdings" w:hAnsi="Wingdings" w:hint="default"/>
      </w:rPr>
    </w:lvl>
  </w:abstractNum>
  <w:abstractNum w:abstractNumId="27" w15:restartNumberingAfterBreak="0">
    <w:nsid w:val="5E77F70A"/>
    <w:multiLevelType w:val="hybridMultilevel"/>
    <w:tmpl w:val="FBA44A1E"/>
    <w:lvl w:ilvl="0" w:tplc="C1682CB2">
      <w:start w:val="1"/>
      <w:numFmt w:val="decimal"/>
      <w:lvlText w:val="%1."/>
      <w:lvlJc w:val="left"/>
      <w:pPr>
        <w:ind w:left="720" w:hanging="360"/>
      </w:pPr>
    </w:lvl>
    <w:lvl w:ilvl="1" w:tplc="22A44F88">
      <w:start w:val="1"/>
      <w:numFmt w:val="lowerLetter"/>
      <w:lvlText w:val="%2."/>
      <w:lvlJc w:val="left"/>
      <w:pPr>
        <w:ind w:left="1440" w:hanging="360"/>
      </w:pPr>
    </w:lvl>
    <w:lvl w:ilvl="2" w:tplc="6B6C7CC6">
      <w:start w:val="1"/>
      <w:numFmt w:val="lowerRoman"/>
      <w:lvlText w:val="%3."/>
      <w:lvlJc w:val="left"/>
      <w:pPr>
        <w:ind w:left="2160" w:hanging="360"/>
      </w:pPr>
    </w:lvl>
    <w:lvl w:ilvl="3" w:tplc="25A6A5D2">
      <w:start w:val="1"/>
      <w:numFmt w:val="decimal"/>
      <w:lvlText w:val="%4."/>
      <w:lvlJc w:val="left"/>
      <w:pPr>
        <w:ind w:left="2880" w:hanging="360"/>
      </w:pPr>
    </w:lvl>
    <w:lvl w:ilvl="4" w:tplc="0480F852">
      <w:start w:val="1"/>
      <w:numFmt w:val="lowerLetter"/>
      <w:lvlText w:val="%5."/>
      <w:lvlJc w:val="left"/>
      <w:pPr>
        <w:ind w:left="3600" w:hanging="360"/>
      </w:pPr>
    </w:lvl>
    <w:lvl w:ilvl="5" w:tplc="102CC3C0">
      <w:start w:val="1"/>
      <w:numFmt w:val="lowerRoman"/>
      <w:lvlText w:val="%6."/>
      <w:lvlJc w:val="left"/>
      <w:pPr>
        <w:ind w:left="4320" w:hanging="360"/>
      </w:pPr>
    </w:lvl>
    <w:lvl w:ilvl="6" w:tplc="53D816AE">
      <w:start w:val="1"/>
      <w:numFmt w:val="decimal"/>
      <w:lvlText w:val="%7."/>
      <w:lvlJc w:val="left"/>
      <w:pPr>
        <w:ind w:left="5040" w:hanging="360"/>
      </w:pPr>
    </w:lvl>
    <w:lvl w:ilvl="7" w:tplc="831E95A6">
      <w:start w:val="1"/>
      <w:numFmt w:val="lowerLetter"/>
      <w:lvlText w:val="%8."/>
      <w:lvlJc w:val="left"/>
      <w:pPr>
        <w:ind w:left="5760" w:hanging="360"/>
      </w:pPr>
    </w:lvl>
    <w:lvl w:ilvl="8" w:tplc="9DF683E0">
      <w:start w:val="1"/>
      <w:numFmt w:val="lowerRoman"/>
      <w:lvlText w:val="%9."/>
      <w:lvlJc w:val="left"/>
      <w:pPr>
        <w:ind w:left="6480" w:hanging="360"/>
      </w:pPr>
    </w:lvl>
  </w:abstractNum>
  <w:abstractNum w:abstractNumId="28" w15:restartNumberingAfterBreak="0">
    <w:nsid w:val="639EC3A1"/>
    <w:multiLevelType w:val="hybridMultilevel"/>
    <w:tmpl w:val="647204AE"/>
    <w:lvl w:ilvl="0" w:tplc="FAE6D148">
      <w:start w:val="1"/>
      <w:numFmt w:val="bullet"/>
      <w:lvlText w:val="•"/>
      <w:lvlJc w:val="left"/>
      <w:pPr>
        <w:ind w:left="720" w:hanging="360"/>
      </w:pPr>
      <w:rPr>
        <w:rFonts w:ascii="Symbol" w:hAnsi="Symbol" w:hint="default"/>
      </w:rPr>
    </w:lvl>
    <w:lvl w:ilvl="1" w:tplc="43FCA166">
      <w:start w:val="1"/>
      <w:numFmt w:val="bullet"/>
      <w:lvlText w:val="o"/>
      <w:lvlJc w:val="left"/>
      <w:pPr>
        <w:ind w:left="1440" w:hanging="360"/>
      </w:pPr>
      <w:rPr>
        <w:rFonts w:ascii="Courier New" w:hAnsi="Courier New" w:hint="default"/>
      </w:rPr>
    </w:lvl>
    <w:lvl w:ilvl="2" w:tplc="5DC256FA">
      <w:start w:val="1"/>
      <w:numFmt w:val="bullet"/>
      <w:lvlText w:val=""/>
      <w:lvlJc w:val="left"/>
      <w:pPr>
        <w:ind w:left="2160" w:hanging="360"/>
      </w:pPr>
      <w:rPr>
        <w:rFonts w:ascii="Wingdings" w:hAnsi="Wingdings" w:hint="default"/>
      </w:rPr>
    </w:lvl>
    <w:lvl w:ilvl="3" w:tplc="2006E4B2">
      <w:start w:val="1"/>
      <w:numFmt w:val="bullet"/>
      <w:lvlText w:val=""/>
      <w:lvlJc w:val="left"/>
      <w:pPr>
        <w:ind w:left="2880" w:hanging="360"/>
      </w:pPr>
      <w:rPr>
        <w:rFonts w:ascii="Symbol" w:hAnsi="Symbol" w:hint="default"/>
      </w:rPr>
    </w:lvl>
    <w:lvl w:ilvl="4" w:tplc="1F5EBA48">
      <w:start w:val="1"/>
      <w:numFmt w:val="bullet"/>
      <w:lvlText w:val="o"/>
      <w:lvlJc w:val="left"/>
      <w:pPr>
        <w:ind w:left="3600" w:hanging="360"/>
      </w:pPr>
      <w:rPr>
        <w:rFonts w:ascii="Courier New" w:hAnsi="Courier New" w:hint="default"/>
      </w:rPr>
    </w:lvl>
    <w:lvl w:ilvl="5" w:tplc="F582068E">
      <w:start w:val="1"/>
      <w:numFmt w:val="bullet"/>
      <w:lvlText w:val=""/>
      <w:lvlJc w:val="left"/>
      <w:pPr>
        <w:ind w:left="4320" w:hanging="360"/>
      </w:pPr>
      <w:rPr>
        <w:rFonts w:ascii="Wingdings" w:hAnsi="Wingdings" w:hint="default"/>
      </w:rPr>
    </w:lvl>
    <w:lvl w:ilvl="6" w:tplc="E8F2375A">
      <w:start w:val="1"/>
      <w:numFmt w:val="bullet"/>
      <w:lvlText w:val=""/>
      <w:lvlJc w:val="left"/>
      <w:pPr>
        <w:ind w:left="5040" w:hanging="360"/>
      </w:pPr>
      <w:rPr>
        <w:rFonts w:ascii="Symbol" w:hAnsi="Symbol" w:hint="default"/>
      </w:rPr>
    </w:lvl>
    <w:lvl w:ilvl="7" w:tplc="0966DAAE">
      <w:start w:val="1"/>
      <w:numFmt w:val="bullet"/>
      <w:lvlText w:val="o"/>
      <w:lvlJc w:val="left"/>
      <w:pPr>
        <w:ind w:left="5760" w:hanging="360"/>
      </w:pPr>
      <w:rPr>
        <w:rFonts w:ascii="Courier New" w:hAnsi="Courier New" w:hint="default"/>
      </w:rPr>
    </w:lvl>
    <w:lvl w:ilvl="8" w:tplc="06400090">
      <w:start w:val="1"/>
      <w:numFmt w:val="bullet"/>
      <w:lvlText w:val=""/>
      <w:lvlJc w:val="left"/>
      <w:pPr>
        <w:ind w:left="6480" w:hanging="360"/>
      </w:pPr>
      <w:rPr>
        <w:rFonts w:ascii="Wingdings" w:hAnsi="Wingdings" w:hint="default"/>
      </w:rPr>
    </w:lvl>
  </w:abstractNum>
  <w:abstractNum w:abstractNumId="29" w15:restartNumberingAfterBreak="0">
    <w:nsid w:val="64D19DC6"/>
    <w:multiLevelType w:val="hybridMultilevel"/>
    <w:tmpl w:val="B296D1A8"/>
    <w:lvl w:ilvl="0" w:tplc="B8D41D12">
      <w:start w:val="1"/>
      <w:numFmt w:val="bullet"/>
      <w:lvlText w:val="•"/>
      <w:lvlJc w:val="left"/>
      <w:pPr>
        <w:ind w:left="720" w:hanging="360"/>
      </w:pPr>
      <w:rPr>
        <w:rFonts w:ascii="Symbol" w:hAnsi="Symbol" w:hint="default"/>
      </w:rPr>
    </w:lvl>
    <w:lvl w:ilvl="1" w:tplc="B59A794E">
      <w:start w:val="1"/>
      <w:numFmt w:val="bullet"/>
      <w:lvlText w:val="o"/>
      <w:lvlJc w:val="left"/>
      <w:pPr>
        <w:ind w:left="1440" w:hanging="360"/>
      </w:pPr>
      <w:rPr>
        <w:rFonts w:ascii="Courier New" w:hAnsi="Courier New" w:hint="default"/>
      </w:rPr>
    </w:lvl>
    <w:lvl w:ilvl="2" w:tplc="4A9EECFE">
      <w:start w:val="1"/>
      <w:numFmt w:val="bullet"/>
      <w:lvlText w:val=""/>
      <w:lvlJc w:val="left"/>
      <w:pPr>
        <w:ind w:left="2160" w:hanging="360"/>
      </w:pPr>
      <w:rPr>
        <w:rFonts w:ascii="Wingdings" w:hAnsi="Wingdings" w:hint="default"/>
      </w:rPr>
    </w:lvl>
    <w:lvl w:ilvl="3" w:tplc="7BF8634A">
      <w:start w:val="1"/>
      <w:numFmt w:val="bullet"/>
      <w:lvlText w:val=""/>
      <w:lvlJc w:val="left"/>
      <w:pPr>
        <w:ind w:left="2880" w:hanging="360"/>
      </w:pPr>
      <w:rPr>
        <w:rFonts w:ascii="Symbol" w:hAnsi="Symbol" w:hint="default"/>
      </w:rPr>
    </w:lvl>
    <w:lvl w:ilvl="4" w:tplc="70804DF8">
      <w:start w:val="1"/>
      <w:numFmt w:val="bullet"/>
      <w:lvlText w:val="o"/>
      <w:lvlJc w:val="left"/>
      <w:pPr>
        <w:ind w:left="3600" w:hanging="360"/>
      </w:pPr>
      <w:rPr>
        <w:rFonts w:ascii="Courier New" w:hAnsi="Courier New" w:hint="default"/>
      </w:rPr>
    </w:lvl>
    <w:lvl w:ilvl="5" w:tplc="A4109EC4">
      <w:start w:val="1"/>
      <w:numFmt w:val="bullet"/>
      <w:lvlText w:val=""/>
      <w:lvlJc w:val="left"/>
      <w:pPr>
        <w:ind w:left="4320" w:hanging="360"/>
      </w:pPr>
      <w:rPr>
        <w:rFonts w:ascii="Wingdings" w:hAnsi="Wingdings" w:hint="default"/>
      </w:rPr>
    </w:lvl>
    <w:lvl w:ilvl="6" w:tplc="4A66A8F6">
      <w:start w:val="1"/>
      <w:numFmt w:val="bullet"/>
      <w:lvlText w:val=""/>
      <w:lvlJc w:val="left"/>
      <w:pPr>
        <w:ind w:left="5040" w:hanging="360"/>
      </w:pPr>
      <w:rPr>
        <w:rFonts w:ascii="Symbol" w:hAnsi="Symbol" w:hint="default"/>
      </w:rPr>
    </w:lvl>
    <w:lvl w:ilvl="7" w:tplc="60340308">
      <w:start w:val="1"/>
      <w:numFmt w:val="bullet"/>
      <w:lvlText w:val="o"/>
      <w:lvlJc w:val="left"/>
      <w:pPr>
        <w:ind w:left="5760" w:hanging="360"/>
      </w:pPr>
      <w:rPr>
        <w:rFonts w:ascii="Courier New" w:hAnsi="Courier New" w:hint="default"/>
      </w:rPr>
    </w:lvl>
    <w:lvl w:ilvl="8" w:tplc="8CB0B84E">
      <w:start w:val="1"/>
      <w:numFmt w:val="bullet"/>
      <w:lvlText w:val=""/>
      <w:lvlJc w:val="left"/>
      <w:pPr>
        <w:ind w:left="6480" w:hanging="360"/>
      </w:pPr>
      <w:rPr>
        <w:rFonts w:ascii="Wingdings" w:hAnsi="Wingdings" w:hint="default"/>
      </w:rPr>
    </w:lvl>
  </w:abstractNum>
  <w:abstractNum w:abstractNumId="30" w15:restartNumberingAfterBreak="0">
    <w:nsid w:val="655585DE"/>
    <w:multiLevelType w:val="hybridMultilevel"/>
    <w:tmpl w:val="16BEE234"/>
    <w:lvl w:ilvl="0" w:tplc="6C5ECAFE">
      <w:start w:val="1"/>
      <w:numFmt w:val="bullet"/>
      <w:lvlText w:val="•"/>
      <w:lvlJc w:val="left"/>
      <w:pPr>
        <w:ind w:left="720" w:hanging="360"/>
      </w:pPr>
      <w:rPr>
        <w:rFonts w:ascii="Symbol" w:hAnsi="Symbol" w:hint="default"/>
      </w:rPr>
    </w:lvl>
    <w:lvl w:ilvl="1" w:tplc="09CAD328">
      <w:start w:val="1"/>
      <w:numFmt w:val="bullet"/>
      <w:lvlText w:val="o"/>
      <w:lvlJc w:val="left"/>
      <w:pPr>
        <w:ind w:left="1440" w:hanging="360"/>
      </w:pPr>
      <w:rPr>
        <w:rFonts w:ascii="Courier New" w:hAnsi="Courier New" w:hint="default"/>
      </w:rPr>
    </w:lvl>
    <w:lvl w:ilvl="2" w:tplc="45AA01FA">
      <w:start w:val="1"/>
      <w:numFmt w:val="bullet"/>
      <w:lvlText w:val=""/>
      <w:lvlJc w:val="left"/>
      <w:pPr>
        <w:ind w:left="2160" w:hanging="360"/>
      </w:pPr>
      <w:rPr>
        <w:rFonts w:ascii="Wingdings" w:hAnsi="Wingdings" w:hint="default"/>
      </w:rPr>
    </w:lvl>
    <w:lvl w:ilvl="3" w:tplc="220EC7CA">
      <w:start w:val="1"/>
      <w:numFmt w:val="bullet"/>
      <w:lvlText w:val=""/>
      <w:lvlJc w:val="left"/>
      <w:pPr>
        <w:ind w:left="2880" w:hanging="360"/>
      </w:pPr>
      <w:rPr>
        <w:rFonts w:ascii="Symbol" w:hAnsi="Symbol" w:hint="default"/>
      </w:rPr>
    </w:lvl>
    <w:lvl w:ilvl="4" w:tplc="35B6F188">
      <w:start w:val="1"/>
      <w:numFmt w:val="bullet"/>
      <w:lvlText w:val="o"/>
      <w:lvlJc w:val="left"/>
      <w:pPr>
        <w:ind w:left="3600" w:hanging="360"/>
      </w:pPr>
      <w:rPr>
        <w:rFonts w:ascii="Courier New" w:hAnsi="Courier New" w:hint="default"/>
      </w:rPr>
    </w:lvl>
    <w:lvl w:ilvl="5" w:tplc="A166556E">
      <w:start w:val="1"/>
      <w:numFmt w:val="bullet"/>
      <w:lvlText w:val=""/>
      <w:lvlJc w:val="left"/>
      <w:pPr>
        <w:ind w:left="4320" w:hanging="360"/>
      </w:pPr>
      <w:rPr>
        <w:rFonts w:ascii="Wingdings" w:hAnsi="Wingdings" w:hint="default"/>
      </w:rPr>
    </w:lvl>
    <w:lvl w:ilvl="6" w:tplc="C09C9B06">
      <w:start w:val="1"/>
      <w:numFmt w:val="bullet"/>
      <w:lvlText w:val=""/>
      <w:lvlJc w:val="left"/>
      <w:pPr>
        <w:ind w:left="5040" w:hanging="360"/>
      </w:pPr>
      <w:rPr>
        <w:rFonts w:ascii="Symbol" w:hAnsi="Symbol" w:hint="default"/>
      </w:rPr>
    </w:lvl>
    <w:lvl w:ilvl="7" w:tplc="D6AAB310">
      <w:start w:val="1"/>
      <w:numFmt w:val="bullet"/>
      <w:lvlText w:val="o"/>
      <w:lvlJc w:val="left"/>
      <w:pPr>
        <w:ind w:left="5760" w:hanging="360"/>
      </w:pPr>
      <w:rPr>
        <w:rFonts w:ascii="Courier New" w:hAnsi="Courier New" w:hint="default"/>
      </w:rPr>
    </w:lvl>
    <w:lvl w:ilvl="8" w:tplc="E612C244">
      <w:start w:val="1"/>
      <w:numFmt w:val="bullet"/>
      <w:lvlText w:val=""/>
      <w:lvlJc w:val="left"/>
      <w:pPr>
        <w:ind w:left="6480" w:hanging="360"/>
      </w:pPr>
      <w:rPr>
        <w:rFonts w:ascii="Wingdings" w:hAnsi="Wingdings" w:hint="default"/>
      </w:rPr>
    </w:lvl>
  </w:abstractNum>
  <w:abstractNum w:abstractNumId="31" w15:restartNumberingAfterBreak="0">
    <w:nsid w:val="6BD4605B"/>
    <w:multiLevelType w:val="hybridMultilevel"/>
    <w:tmpl w:val="BD7A7E56"/>
    <w:lvl w:ilvl="0" w:tplc="2E62CC8E">
      <w:start w:val="1"/>
      <w:numFmt w:val="bullet"/>
      <w:lvlText w:val="•"/>
      <w:lvlJc w:val="left"/>
      <w:pPr>
        <w:ind w:left="720" w:hanging="360"/>
      </w:pPr>
      <w:rPr>
        <w:rFonts w:ascii="Symbol" w:hAnsi="Symbol" w:hint="default"/>
      </w:rPr>
    </w:lvl>
    <w:lvl w:ilvl="1" w:tplc="1F80B73E">
      <w:start w:val="1"/>
      <w:numFmt w:val="bullet"/>
      <w:lvlText w:val="o"/>
      <w:lvlJc w:val="left"/>
      <w:pPr>
        <w:ind w:left="1440" w:hanging="360"/>
      </w:pPr>
      <w:rPr>
        <w:rFonts w:ascii="Courier New" w:hAnsi="Courier New" w:hint="default"/>
      </w:rPr>
    </w:lvl>
    <w:lvl w:ilvl="2" w:tplc="5E72BA2C">
      <w:start w:val="1"/>
      <w:numFmt w:val="bullet"/>
      <w:lvlText w:val=""/>
      <w:lvlJc w:val="left"/>
      <w:pPr>
        <w:ind w:left="2160" w:hanging="360"/>
      </w:pPr>
      <w:rPr>
        <w:rFonts w:ascii="Wingdings" w:hAnsi="Wingdings" w:hint="default"/>
      </w:rPr>
    </w:lvl>
    <w:lvl w:ilvl="3" w:tplc="D24899D8">
      <w:start w:val="1"/>
      <w:numFmt w:val="bullet"/>
      <w:lvlText w:val=""/>
      <w:lvlJc w:val="left"/>
      <w:pPr>
        <w:ind w:left="2880" w:hanging="360"/>
      </w:pPr>
      <w:rPr>
        <w:rFonts w:ascii="Symbol" w:hAnsi="Symbol" w:hint="default"/>
      </w:rPr>
    </w:lvl>
    <w:lvl w:ilvl="4" w:tplc="8F2296E6">
      <w:start w:val="1"/>
      <w:numFmt w:val="bullet"/>
      <w:lvlText w:val="o"/>
      <w:lvlJc w:val="left"/>
      <w:pPr>
        <w:ind w:left="3600" w:hanging="360"/>
      </w:pPr>
      <w:rPr>
        <w:rFonts w:ascii="Courier New" w:hAnsi="Courier New" w:hint="default"/>
      </w:rPr>
    </w:lvl>
    <w:lvl w:ilvl="5" w:tplc="6EE6FB0E">
      <w:start w:val="1"/>
      <w:numFmt w:val="bullet"/>
      <w:lvlText w:val=""/>
      <w:lvlJc w:val="left"/>
      <w:pPr>
        <w:ind w:left="4320" w:hanging="360"/>
      </w:pPr>
      <w:rPr>
        <w:rFonts w:ascii="Wingdings" w:hAnsi="Wingdings" w:hint="default"/>
      </w:rPr>
    </w:lvl>
    <w:lvl w:ilvl="6" w:tplc="0E6A6126">
      <w:start w:val="1"/>
      <w:numFmt w:val="bullet"/>
      <w:lvlText w:val=""/>
      <w:lvlJc w:val="left"/>
      <w:pPr>
        <w:ind w:left="5040" w:hanging="360"/>
      </w:pPr>
      <w:rPr>
        <w:rFonts w:ascii="Symbol" w:hAnsi="Symbol" w:hint="default"/>
      </w:rPr>
    </w:lvl>
    <w:lvl w:ilvl="7" w:tplc="4B6A93AA">
      <w:start w:val="1"/>
      <w:numFmt w:val="bullet"/>
      <w:lvlText w:val="o"/>
      <w:lvlJc w:val="left"/>
      <w:pPr>
        <w:ind w:left="5760" w:hanging="360"/>
      </w:pPr>
      <w:rPr>
        <w:rFonts w:ascii="Courier New" w:hAnsi="Courier New" w:hint="default"/>
      </w:rPr>
    </w:lvl>
    <w:lvl w:ilvl="8" w:tplc="6032B9A2">
      <w:start w:val="1"/>
      <w:numFmt w:val="bullet"/>
      <w:lvlText w:val=""/>
      <w:lvlJc w:val="left"/>
      <w:pPr>
        <w:ind w:left="6480" w:hanging="360"/>
      </w:pPr>
      <w:rPr>
        <w:rFonts w:ascii="Wingdings" w:hAnsi="Wingdings" w:hint="default"/>
      </w:rPr>
    </w:lvl>
  </w:abstractNum>
  <w:abstractNum w:abstractNumId="32" w15:restartNumberingAfterBreak="0">
    <w:nsid w:val="6C768612"/>
    <w:multiLevelType w:val="hybridMultilevel"/>
    <w:tmpl w:val="BE3EC0A2"/>
    <w:lvl w:ilvl="0" w:tplc="B8925428">
      <w:start w:val="1"/>
      <w:numFmt w:val="decimal"/>
      <w:lvlText w:val="%1."/>
      <w:lvlJc w:val="left"/>
      <w:pPr>
        <w:ind w:left="720" w:hanging="360"/>
      </w:pPr>
    </w:lvl>
    <w:lvl w:ilvl="1" w:tplc="E22C4C80">
      <w:start w:val="1"/>
      <w:numFmt w:val="lowerLetter"/>
      <w:lvlText w:val="%2."/>
      <w:lvlJc w:val="left"/>
      <w:pPr>
        <w:ind w:left="1440" w:hanging="360"/>
      </w:pPr>
    </w:lvl>
    <w:lvl w:ilvl="2" w:tplc="2F8A37A2">
      <w:start w:val="1"/>
      <w:numFmt w:val="lowerRoman"/>
      <w:lvlText w:val="%3."/>
      <w:lvlJc w:val="left"/>
      <w:pPr>
        <w:ind w:left="2160" w:hanging="360"/>
      </w:pPr>
    </w:lvl>
    <w:lvl w:ilvl="3" w:tplc="956E2EC2">
      <w:start w:val="1"/>
      <w:numFmt w:val="decimal"/>
      <w:lvlText w:val="%4."/>
      <w:lvlJc w:val="left"/>
      <w:pPr>
        <w:ind w:left="2880" w:hanging="360"/>
      </w:pPr>
    </w:lvl>
    <w:lvl w:ilvl="4" w:tplc="547A52DA">
      <w:start w:val="1"/>
      <w:numFmt w:val="lowerLetter"/>
      <w:lvlText w:val="%5."/>
      <w:lvlJc w:val="left"/>
      <w:pPr>
        <w:ind w:left="3600" w:hanging="360"/>
      </w:pPr>
    </w:lvl>
    <w:lvl w:ilvl="5" w:tplc="F6DAD24E">
      <w:start w:val="1"/>
      <w:numFmt w:val="lowerRoman"/>
      <w:lvlText w:val="%6."/>
      <w:lvlJc w:val="left"/>
      <w:pPr>
        <w:ind w:left="4320" w:hanging="360"/>
      </w:pPr>
    </w:lvl>
    <w:lvl w:ilvl="6" w:tplc="A01002B6">
      <w:start w:val="1"/>
      <w:numFmt w:val="decimal"/>
      <w:lvlText w:val="%7."/>
      <w:lvlJc w:val="left"/>
      <w:pPr>
        <w:ind w:left="5040" w:hanging="360"/>
      </w:pPr>
    </w:lvl>
    <w:lvl w:ilvl="7" w:tplc="82DEDE7A">
      <w:start w:val="1"/>
      <w:numFmt w:val="lowerLetter"/>
      <w:lvlText w:val="%8."/>
      <w:lvlJc w:val="left"/>
      <w:pPr>
        <w:ind w:left="5760" w:hanging="360"/>
      </w:pPr>
    </w:lvl>
    <w:lvl w:ilvl="8" w:tplc="A59C0168">
      <w:start w:val="1"/>
      <w:numFmt w:val="lowerRoman"/>
      <w:lvlText w:val="%9."/>
      <w:lvlJc w:val="left"/>
      <w:pPr>
        <w:ind w:left="6480" w:hanging="360"/>
      </w:pPr>
    </w:lvl>
  </w:abstractNum>
  <w:abstractNum w:abstractNumId="33" w15:restartNumberingAfterBreak="0">
    <w:nsid w:val="745C0C43"/>
    <w:multiLevelType w:val="hybridMultilevel"/>
    <w:tmpl w:val="E60A9E58"/>
    <w:lvl w:ilvl="0" w:tplc="04C438C6">
      <w:start w:val="1"/>
      <w:numFmt w:val="bullet"/>
      <w:lvlText w:val="•"/>
      <w:lvlJc w:val="left"/>
      <w:pPr>
        <w:ind w:left="720" w:hanging="360"/>
      </w:pPr>
      <w:rPr>
        <w:rFonts w:ascii="Symbol" w:hAnsi="Symbol" w:hint="default"/>
      </w:rPr>
    </w:lvl>
    <w:lvl w:ilvl="1" w:tplc="60284CD6">
      <w:start w:val="1"/>
      <w:numFmt w:val="bullet"/>
      <w:lvlText w:val="o"/>
      <w:lvlJc w:val="left"/>
      <w:pPr>
        <w:ind w:left="1440" w:hanging="360"/>
      </w:pPr>
      <w:rPr>
        <w:rFonts w:ascii="Courier New" w:hAnsi="Courier New" w:hint="default"/>
      </w:rPr>
    </w:lvl>
    <w:lvl w:ilvl="2" w:tplc="239C905E">
      <w:start w:val="1"/>
      <w:numFmt w:val="bullet"/>
      <w:lvlText w:val=""/>
      <w:lvlJc w:val="left"/>
      <w:pPr>
        <w:ind w:left="2160" w:hanging="360"/>
      </w:pPr>
      <w:rPr>
        <w:rFonts w:ascii="Wingdings" w:hAnsi="Wingdings" w:hint="default"/>
      </w:rPr>
    </w:lvl>
    <w:lvl w:ilvl="3" w:tplc="CF56B256">
      <w:start w:val="1"/>
      <w:numFmt w:val="bullet"/>
      <w:lvlText w:val=""/>
      <w:lvlJc w:val="left"/>
      <w:pPr>
        <w:ind w:left="2880" w:hanging="360"/>
      </w:pPr>
      <w:rPr>
        <w:rFonts w:ascii="Symbol" w:hAnsi="Symbol" w:hint="default"/>
      </w:rPr>
    </w:lvl>
    <w:lvl w:ilvl="4" w:tplc="092AD3A6">
      <w:start w:val="1"/>
      <w:numFmt w:val="bullet"/>
      <w:lvlText w:val="o"/>
      <w:lvlJc w:val="left"/>
      <w:pPr>
        <w:ind w:left="3600" w:hanging="360"/>
      </w:pPr>
      <w:rPr>
        <w:rFonts w:ascii="Courier New" w:hAnsi="Courier New" w:hint="default"/>
      </w:rPr>
    </w:lvl>
    <w:lvl w:ilvl="5" w:tplc="4142DBCC">
      <w:start w:val="1"/>
      <w:numFmt w:val="bullet"/>
      <w:lvlText w:val=""/>
      <w:lvlJc w:val="left"/>
      <w:pPr>
        <w:ind w:left="4320" w:hanging="360"/>
      </w:pPr>
      <w:rPr>
        <w:rFonts w:ascii="Wingdings" w:hAnsi="Wingdings" w:hint="default"/>
      </w:rPr>
    </w:lvl>
    <w:lvl w:ilvl="6" w:tplc="CD42F536">
      <w:start w:val="1"/>
      <w:numFmt w:val="bullet"/>
      <w:lvlText w:val=""/>
      <w:lvlJc w:val="left"/>
      <w:pPr>
        <w:ind w:left="5040" w:hanging="360"/>
      </w:pPr>
      <w:rPr>
        <w:rFonts w:ascii="Symbol" w:hAnsi="Symbol" w:hint="default"/>
      </w:rPr>
    </w:lvl>
    <w:lvl w:ilvl="7" w:tplc="D452EDC4">
      <w:start w:val="1"/>
      <w:numFmt w:val="bullet"/>
      <w:lvlText w:val="o"/>
      <w:lvlJc w:val="left"/>
      <w:pPr>
        <w:ind w:left="5760" w:hanging="360"/>
      </w:pPr>
      <w:rPr>
        <w:rFonts w:ascii="Courier New" w:hAnsi="Courier New" w:hint="default"/>
      </w:rPr>
    </w:lvl>
    <w:lvl w:ilvl="8" w:tplc="29E0DDEA">
      <w:start w:val="1"/>
      <w:numFmt w:val="bullet"/>
      <w:lvlText w:val=""/>
      <w:lvlJc w:val="left"/>
      <w:pPr>
        <w:ind w:left="6480" w:hanging="360"/>
      </w:pPr>
      <w:rPr>
        <w:rFonts w:ascii="Wingdings" w:hAnsi="Wingdings" w:hint="default"/>
      </w:rPr>
    </w:lvl>
  </w:abstractNum>
  <w:abstractNum w:abstractNumId="34" w15:restartNumberingAfterBreak="0">
    <w:nsid w:val="7559C16E"/>
    <w:multiLevelType w:val="hybridMultilevel"/>
    <w:tmpl w:val="F92CB8EC"/>
    <w:lvl w:ilvl="0" w:tplc="DE54BD72">
      <w:start w:val="1"/>
      <w:numFmt w:val="bullet"/>
      <w:lvlText w:val="•"/>
      <w:lvlJc w:val="left"/>
      <w:pPr>
        <w:ind w:left="720" w:hanging="360"/>
      </w:pPr>
      <w:rPr>
        <w:rFonts w:ascii="Symbol" w:hAnsi="Symbol" w:hint="default"/>
      </w:rPr>
    </w:lvl>
    <w:lvl w:ilvl="1" w:tplc="6524A23A">
      <w:start w:val="1"/>
      <w:numFmt w:val="bullet"/>
      <w:lvlText w:val="o"/>
      <w:lvlJc w:val="left"/>
      <w:pPr>
        <w:ind w:left="1440" w:hanging="360"/>
      </w:pPr>
      <w:rPr>
        <w:rFonts w:ascii="Courier New" w:hAnsi="Courier New" w:hint="default"/>
      </w:rPr>
    </w:lvl>
    <w:lvl w:ilvl="2" w:tplc="1F6E1BCE">
      <w:start w:val="1"/>
      <w:numFmt w:val="bullet"/>
      <w:lvlText w:val=""/>
      <w:lvlJc w:val="left"/>
      <w:pPr>
        <w:ind w:left="2160" w:hanging="360"/>
      </w:pPr>
      <w:rPr>
        <w:rFonts w:ascii="Wingdings" w:hAnsi="Wingdings" w:hint="default"/>
      </w:rPr>
    </w:lvl>
    <w:lvl w:ilvl="3" w:tplc="25BE5D3E">
      <w:start w:val="1"/>
      <w:numFmt w:val="bullet"/>
      <w:lvlText w:val=""/>
      <w:lvlJc w:val="left"/>
      <w:pPr>
        <w:ind w:left="2880" w:hanging="360"/>
      </w:pPr>
      <w:rPr>
        <w:rFonts w:ascii="Symbol" w:hAnsi="Symbol" w:hint="default"/>
      </w:rPr>
    </w:lvl>
    <w:lvl w:ilvl="4" w:tplc="A41AE866">
      <w:start w:val="1"/>
      <w:numFmt w:val="bullet"/>
      <w:lvlText w:val="o"/>
      <w:lvlJc w:val="left"/>
      <w:pPr>
        <w:ind w:left="3600" w:hanging="360"/>
      </w:pPr>
      <w:rPr>
        <w:rFonts w:ascii="Courier New" w:hAnsi="Courier New" w:hint="default"/>
      </w:rPr>
    </w:lvl>
    <w:lvl w:ilvl="5" w:tplc="2D5A3B70">
      <w:start w:val="1"/>
      <w:numFmt w:val="bullet"/>
      <w:lvlText w:val=""/>
      <w:lvlJc w:val="left"/>
      <w:pPr>
        <w:ind w:left="4320" w:hanging="360"/>
      </w:pPr>
      <w:rPr>
        <w:rFonts w:ascii="Wingdings" w:hAnsi="Wingdings" w:hint="default"/>
      </w:rPr>
    </w:lvl>
    <w:lvl w:ilvl="6" w:tplc="848C7040">
      <w:start w:val="1"/>
      <w:numFmt w:val="bullet"/>
      <w:lvlText w:val=""/>
      <w:lvlJc w:val="left"/>
      <w:pPr>
        <w:ind w:left="5040" w:hanging="360"/>
      </w:pPr>
      <w:rPr>
        <w:rFonts w:ascii="Symbol" w:hAnsi="Symbol" w:hint="default"/>
      </w:rPr>
    </w:lvl>
    <w:lvl w:ilvl="7" w:tplc="B490B120">
      <w:start w:val="1"/>
      <w:numFmt w:val="bullet"/>
      <w:lvlText w:val="o"/>
      <w:lvlJc w:val="left"/>
      <w:pPr>
        <w:ind w:left="5760" w:hanging="360"/>
      </w:pPr>
      <w:rPr>
        <w:rFonts w:ascii="Courier New" w:hAnsi="Courier New" w:hint="default"/>
      </w:rPr>
    </w:lvl>
    <w:lvl w:ilvl="8" w:tplc="BD142B4C">
      <w:start w:val="1"/>
      <w:numFmt w:val="bullet"/>
      <w:lvlText w:val=""/>
      <w:lvlJc w:val="left"/>
      <w:pPr>
        <w:ind w:left="6480" w:hanging="360"/>
      </w:pPr>
      <w:rPr>
        <w:rFonts w:ascii="Wingdings" w:hAnsi="Wingdings" w:hint="default"/>
      </w:rPr>
    </w:lvl>
  </w:abstractNum>
  <w:abstractNum w:abstractNumId="35" w15:restartNumberingAfterBreak="0">
    <w:nsid w:val="7AAA86BD"/>
    <w:multiLevelType w:val="hybridMultilevel"/>
    <w:tmpl w:val="0F520A18"/>
    <w:lvl w:ilvl="0" w:tplc="7A92CDD0">
      <w:start w:val="1"/>
      <w:numFmt w:val="bullet"/>
      <w:lvlText w:val="•"/>
      <w:lvlJc w:val="left"/>
      <w:pPr>
        <w:ind w:left="720" w:hanging="360"/>
      </w:pPr>
      <w:rPr>
        <w:rFonts w:ascii="Symbol" w:hAnsi="Symbol" w:hint="default"/>
      </w:rPr>
    </w:lvl>
    <w:lvl w:ilvl="1" w:tplc="5208631A">
      <w:start w:val="1"/>
      <w:numFmt w:val="bullet"/>
      <w:lvlText w:val="o"/>
      <w:lvlJc w:val="left"/>
      <w:pPr>
        <w:ind w:left="1440" w:hanging="360"/>
      </w:pPr>
      <w:rPr>
        <w:rFonts w:ascii="Courier New" w:hAnsi="Courier New" w:hint="default"/>
      </w:rPr>
    </w:lvl>
    <w:lvl w:ilvl="2" w:tplc="62FAA314">
      <w:start w:val="1"/>
      <w:numFmt w:val="bullet"/>
      <w:lvlText w:val=""/>
      <w:lvlJc w:val="left"/>
      <w:pPr>
        <w:ind w:left="2160" w:hanging="360"/>
      </w:pPr>
      <w:rPr>
        <w:rFonts w:ascii="Wingdings" w:hAnsi="Wingdings" w:hint="default"/>
      </w:rPr>
    </w:lvl>
    <w:lvl w:ilvl="3" w:tplc="C5F6FB46">
      <w:start w:val="1"/>
      <w:numFmt w:val="bullet"/>
      <w:lvlText w:val=""/>
      <w:lvlJc w:val="left"/>
      <w:pPr>
        <w:ind w:left="2880" w:hanging="360"/>
      </w:pPr>
      <w:rPr>
        <w:rFonts w:ascii="Symbol" w:hAnsi="Symbol" w:hint="default"/>
      </w:rPr>
    </w:lvl>
    <w:lvl w:ilvl="4" w:tplc="5172EEE2">
      <w:start w:val="1"/>
      <w:numFmt w:val="bullet"/>
      <w:lvlText w:val="o"/>
      <w:lvlJc w:val="left"/>
      <w:pPr>
        <w:ind w:left="3600" w:hanging="360"/>
      </w:pPr>
      <w:rPr>
        <w:rFonts w:ascii="Courier New" w:hAnsi="Courier New" w:hint="default"/>
      </w:rPr>
    </w:lvl>
    <w:lvl w:ilvl="5" w:tplc="0B70114C">
      <w:start w:val="1"/>
      <w:numFmt w:val="bullet"/>
      <w:lvlText w:val=""/>
      <w:lvlJc w:val="left"/>
      <w:pPr>
        <w:ind w:left="4320" w:hanging="360"/>
      </w:pPr>
      <w:rPr>
        <w:rFonts w:ascii="Wingdings" w:hAnsi="Wingdings" w:hint="default"/>
      </w:rPr>
    </w:lvl>
    <w:lvl w:ilvl="6" w:tplc="D1065B68">
      <w:start w:val="1"/>
      <w:numFmt w:val="bullet"/>
      <w:lvlText w:val=""/>
      <w:lvlJc w:val="left"/>
      <w:pPr>
        <w:ind w:left="5040" w:hanging="360"/>
      </w:pPr>
      <w:rPr>
        <w:rFonts w:ascii="Symbol" w:hAnsi="Symbol" w:hint="default"/>
      </w:rPr>
    </w:lvl>
    <w:lvl w:ilvl="7" w:tplc="071E4FBA">
      <w:start w:val="1"/>
      <w:numFmt w:val="bullet"/>
      <w:lvlText w:val="o"/>
      <w:lvlJc w:val="left"/>
      <w:pPr>
        <w:ind w:left="5760" w:hanging="360"/>
      </w:pPr>
      <w:rPr>
        <w:rFonts w:ascii="Courier New" w:hAnsi="Courier New" w:hint="default"/>
      </w:rPr>
    </w:lvl>
    <w:lvl w:ilvl="8" w:tplc="F2C044CC">
      <w:start w:val="1"/>
      <w:numFmt w:val="bullet"/>
      <w:lvlText w:val=""/>
      <w:lvlJc w:val="left"/>
      <w:pPr>
        <w:ind w:left="6480" w:hanging="360"/>
      </w:pPr>
      <w:rPr>
        <w:rFonts w:ascii="Wingdings" w:hAnsi="Wingdings" w:hint="default"/>
      </w:rPr>
    </w:lvl>
  </w:abstractNum>
  <w:abstractNum w:abstractNumId="36" w15:restartNumberingAfterBreak="0">
    <w:nsid w:val="7E36028C"/>
    <w:multiLevelType w:val="hybridMultilevel"/>
    <w:tmpl w:val="55809812"/>
    <w:lvl w:ilvl="0" w:tplc="7B5E4EE4">
      <w:start w:val="1"/>
      <w:numFmt w:val="bullet"/>
      <w:lvlText w:val="•"/>
      <w:lvlJc w:val="left"/>
      <w:pPr>
        <w:ind w:left="720" w:hanging="360"/>
      </w:pPr>
      <w:rPr>
        <w:rFonts w:ascii="Symbol" w:hAnsi="Symbol" w:hint="default"/>
      </w:rPr>
    </w:lvl>
    <w:lvl w:ilvl="1" w:tplc="03785CA8">
      <w:start w:val="1"/>
      <w:numFmt w:val="bullet"/>
      <w:lvlText w:val="o"/>
      <w:lvlJc w:val="left"/>
      <w:pPr>
        <w:ind w:left="1440" w:hanging="360"/>
      </w:pPr>
      <w:rPr>
        <w:rFonts w:ascii="Courier New" w:hAnsi="Courier New" w:hint="default"/>
      </w:rPr>
    </w:lvl>
    <w:lvl w:ilvl="2" w:tplc="FC363DE2">
      <w:start w:val="1"/>
      <w:numFmt w:val="bullet"/>
      <w:lvlText w:val=""/>
      <w:lvlJc w:val="left"/>
      <w:pPr>
        <w:ind w:left="2160" w:hanging="360"/>
      </w:pPr>
      <w:rPr>
        <w:rFonts w:ascii="Wingdings" w:hAnsi="Wingdings" w:hint="default"/>
      </w:rPr>
    </w:lvl>
    <w:lvl w:ilvl="3" w:tplc="99C00766">
      <w:start w:val="1"/>
      <w:numFmt w:val="bullet"/>
      <w:lvlText w:val=""/>
      <w:lvlJc w:val="left"/>
      <w:pPr>
        <w:ind w:left="2880" w:hanging="360"/>
      </w:pPr>
      <w:rPr>
        <w:rFonts w:ascii="Symbol" w:hAnsi="Symbol" w:hint="default"/>
      </w:rPr>
    </w:lvl>
    <w:lvl w:ilvl="4" w:tplc="219843C8">
      <w:start w:val="1"/>
      <w:numFmt w:val="bullet"/>
      <w:lvlText w:val="o"/>
      <w:lvlJc w:val="left"/>
      <w:pPr>
        <w:ind w:left="3600" w:hanging="360"/>
      </w:pPr>
      <w:rPr>
        <w:rFonts w:ascii="Courier New" w:hAnsi="Courier New" w:hint="default"/>
      </w:rPr>
    </w:lvl>
    <w:lvl w:ilvl="5" w:tplc="E3AC00D6">
      <w:start w:val="1"/>
      <w:numFmt w:val="bullet"/>
      <w:lvlText w:val=""/>
      <w:lvlJc w:val="left"/>
      <w:pPr>
        <w:ind w:left="4320" w:hanging="360"/>
      </w:pPr>
      <w:rPr>
        <w:rFonts w:ascii="Wingdings" w:hAnsi="Wingdings" w:hint="default"/>
      </w:rPr>
    </w:lvl>
    <w:lvl w:ilvl="6" w:tplc="5AB086E2">
      <w:start w:val="1"/>
      <w:numFmt w:val="bullet"/>
      <w:lvlText w:val=""/>
      <w:lvlJc w:val="left"/>
      <w:pPr>
        <w:ind w:left="5040" w:hanging="360"/>
      </w:pPr>
      <w:rPr>
        <w:rFonts w:ascii="Symbol" w:hAnsi="Symbol" w:hint="default"/>
      </w:rPr>
    </w:lvl>
    <w:lvl w:ilvl="7" w:tplc="F01AD8FE">
      <w:start w:val="1"/>
      <w:numFmt w:val="bullet"/>
      <w:lvlText w:val="o"/>
      <w:lvlJc w:val="left"/>
      <w:pPr>
        <w:ind w:left="5760" w:hanging="360"/>
      </w:pPr>
      <w:rPr>
        <w:rFonts w:ascii="Courier New" w:hAnsi="Courier New" w:hint="default"/>
      </w:rPr>
    </w:lvl>
    <w:lvl w:ilvl="8" w:tplc="463E2AF0">
      <w:start w:val="1"/>
      <w:numFmt w:val="bullet"/>
      <w:lvlText w:val=""/>
      <w:lvlJc w:val="left"/>
      <w:pPr>
        <w:ind w:left="6480" w:hanging="360"/>
      </w:pPr>
      <w:rPr>
        <w:rFonts w:ascii="Wingdings" w:hAnsi="Wingdings" w:hint="default"/>
      </w:rPr>
    </w:lvl>
  </w:abstractNum>
  <w:abstractNum w:abstractNumId="37" w15:restartNumberingAfterBreak="0">
    <w:nsid w:val="7EA15C60"/>
    <w:multiLevelType w:val="hybridMultilevel"/>
    <w:tmpl w:val="BE02E8B2"/>
    <w:lvl w:ilvl="0" w:tplc="9C18C786">
      <w:start w:val="1"/>
      <w:numFmt w:val="decimal"/>
      <w:lvlText w:val="%1."/>
      <w:lvlJc w:val="left"/>
      <w:pPr>
        <w:ind w:left="720" w:hanging="360"/>
      </w:pPr>
    </w:lvl>
    <w:lvl w:ilvl="1" w:tplc="FD4E52C6">
      <w:start w:val="1"/>
      <w:numFmt w:val="lowerLetter"/>
      <w:lvlText w:val="%2."/>
      <w:lvlJc w:val="left"/>
      <w:pPr>
        <w:ind w:left="1440" w:hanging="360"/>
      </w:pPr>
    </w:lvl>
    <w:lvl w:ilvl="2" w:tplc="C85E558E">
      <w:start w:val="1"/>
      <w:numFmt w:val="lowerRoman"/>
      <w:lvlText w:val="%3."/>
      <w:lvlJc w:val="left"/>
      <w:pPr>
        <w:ind w:left="2160" w:hanging="360"/>
      </w:pPr>
    </w:lvl>
    <w:lvl w:ilvl="3" w:tplc="975E82A0">
      <w:start w:val="1"/>
      <w:numFmt w:val="decimal"/>
      <w:lvlText w:val="%4."/>
      <w:lvlJc w:val="left"/>
      <w:pPr>
        <w:ind w:left="2880" w:hanging="360"/>
      </w:pPr>
    </w:lvl>
    <w:lvl w:ilvl="4" w:tplc="A0CAE9AA">
      <w:start w:val="1"/>
      <w:numFmt w:val="lowerLetter"/>
      <w:lvlText w:val="%5."/>
      <w:lvlJc w:val="left"/>
      <w:pPr>
        <w:ind w:left="3600" w:hanging="360"/>
      </w:pPr>
    </w:lvl>
    <w:lvl w:ilvl="5" w:tplc="C824BEA4">
      <w:start w:val="1"/>
      <w:numFmt w:val="lowerRoman"/>
      <w:lvlText w:val="%6."/>
      <w:lvlJc w:val="left"/>
      <w:pPr>
        <w:ind w:left="4320" w:hanging="360"/>
      </w:pPr>
    </w:lvl>
    <w:lvl w:ilvl="6" w:tplc="0CF8E8B2">
      <w:start w:val="1"/>
      <w:numFmt w:val="decimal"/>
      <w:lvlText w:val="%7."/>
      <w:lvlJc w:val="left"/>
      <w:pPr>
        <w:ind w:left="5040" w:hanging="360"/>
      </w:pPr>
    </w:lvl>
    <w:lvl w:ilvl="7" w:tplc="7B9687E6">
      <w:start w:val="1"/>
      <w:numFmt w:val="lowerLetter"/>
      <w:lvlText w:val="%8."/>
      <w:lvlJc w:val="left"/>
      <w:pPr>
        <w:ind w:left="5760" w:hanging="360"/>
      </w:pPr>
    </w:lvl>
    <w:lvl w:ilvl="8" w:tplc="FE7A1B4A">
      <w:start w:val="1"/>
      <w:numFmt w:val="lowerRoman"/>
      <w:lvlText w:val="%9."/>
      <w:lvlJc w:val="left"/>
      <w:pPr>
        <w:ind w:left="6480" w:hanging="360"/>
      </w:pPr>
    </w:lvl>
  </w:abstractNum>
  <w:num w:numId="1" w16cid:durableId="1490095662">
    <w:abstractNumId w:val="29"/>
  </w:num>
  <w:num w:numId="2" w16cid:durableId="1646622204">
    <w:abstractNumId w:val="14"/>
  </w:num>
  <w:num w:numId="3" w16cid:durableId="1307853421">
    <w:abstractNumId w:val="5"/>
  </w:num>
  <w:num w:numId="4" w16cid:durableId="1390692960">
    <w:abstractNumId w:val="32"/>
  </w:num>
  <w:num w:numId="5" w16cid:durableId="1303929898">
    <w:abstractNumId w:val="17"/>
  </w:num>
  <w:num w:numId="6" w16cid:durableId="1826505706">
    <w:abstractNumId w:val="26"/>
  </w:num>
  <w:num w:numId="7" w16cid:durableId="92634854">
    <w:abstractNumId w:val="22"/>
  </w:num>
  <w:num w:numId="8" w16cid:durableId="721100618">
    <w:abstractNumId w:val="24"/>
  </w:num>
  <w:num w:numId="9" w16cid:durableId="2067950247">
    <w:abstractNumId w:val="4"/>
  </w:num>
  <w:num w:numId="10" w16cid:durableId="1240024344">
    <w:abstractNumId w:val="21"/>
  </w:num>
  <w:num w:numId="11" w16cid:durableId="95636907">
    <w:abstractNumId w:val="31"/>
  </w:num>
  <w:num w:numId="12" w16cid:durableId="2133670195">
    <w:abstractNumId w:val="8"/>
  </w:num>
  <w:num w:numId="13" w16cid:durableId="170923679">
    <w:abstractNumId w:val="12"/>
  </w:num>
  <w:num w:numId="14" w16cid:durableId="669452277">
    <w:abstractNumId w:val="35"/>
  </w:num>
  <w:num w:numId="15" w16cid:durableId="439029659">
    <w:abstractNumId w:val="7"/>
  </w:num>
  <w:num w:numId="16" w16cid:durableId="2083410536">
    <w:abstractNumId w:val="30"/>
  </w:num>
  <w:num w:numId="17" w16cid:durableId="713965338">
    <w:abstractNumId w:val="33"/>
  </w:num>
  <w:num w:numId="18" w16cid:durableId="17312773">
    <w:abstractNumId w:val="23"/>
  </w:num>
  <w:num w:numId="19" w16cid:durableId="322009315">
    <w:abstractNumId w:val="18"/>
  </w:num>
  <w:num w:numId="20" w16cid:durableId="1437362147">
    <w:abstractNumId w:val="0"/>
  </w:num>
  <w:num w:numId="21" w16cid:durableId="422722077">
    <w:abstractNumId w:val="37"/>
  </w:num>
  <w:num w:numId="22" w16cid:durableId="1481461168">
    <w:abstractNumId w:val="6"/>
  </w:num>
  <w:num w:numId="23" w16cid:durableId="1107851026">
    <w:abstractNumId w:val="1"/>
  </w:num>
  <w:num w:numId="24" w16cid:durableId="696009773">
    <w:abstractNumId w:val="16"/>
  </w:num>
  <w:num w:numId="25" w16cid:durableId="513498417">
    <w:abstractNumId w:val="20"/>
  </w:num>
  <w:num w:numId="26" w16cid:durableId="94447562">
    <w:abstractNumId w:val="27"/>
  </w:num>
  <w:num w:numId="27" w16cid:durableId="1141731444">
    <w:abstractNumId w:val="9"/>
  </w:num>
  <w:num w:numId="28" w16cid:durableId="1596815819">
    <w:abstractNumId w:val="28"/>
  </w:num>
  <w:num w:numId="29" w16cid:durableId="1595163518">
    <w:abstractNumId w:val="2"/>
  </w:num>
  <w:num w:numId="30" w16cid:durableId="545291873">
    <w:abstractNumId w:val="25"/>
  </w:num>
  <w:num w:numId="31" w16cid:durableId="13506996">
    <w:abstractNumId w:val="11"/>
  </w:num>
  <w:num w:numId="32" w16cid:durableId="684790672">
    <w:abstractNumId w:val="19"/>
  </w:num>
  <w:num w:numId="33" w16cid:durableId="1564179902">
    <w:abstractNumId w:val="34"/>
  </w:num>
  <w:num w:numId="34" w16cid:durableId="1713576052">
    <w:abstractNumId w:val="3"/>
  </w:num>
  <w:num w:numId="35" w16cid:durableId="859704229">
    <w:abstractNumId w:val="15"/>
  </w:num>
  <w:num w:numId="36" w16cid:durableId="1688369082">
    <w:abstractNumId w:val="36"/>
  </w:num>
  <w:num w:numId="37" w16cid:durableId="587346625">
    <w:abstractNumId w:val="13"/>
  </w:num>
  <w:num w:numId="38" w16cid:durableId="1299604017">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DA69B1B"/>
    <w:rsid w:val="00063924"/>
    <w:rsid w:val="007D5B4A"/>
    <w:rsid w:val="00DC677B"/>
    <w:rsid w:val="0DA69B1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1B6975"/>
  <w15:docId w15:val="{2900D155-D23D-47E1-AA26-8872C39332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0F4761"/>
      <w:sz w:val="40"/>
      <w:szCs w:val="40"/>
    </w:rPr>
  </w:style>
  <w:style w:type="paragraph" w:styleId="Ttulo2">
    <w:name w:val="heading 2"/>
    <w:basedOn w:val="Normal"/>
    <w:next w:val="Normal"/>
    <w:link w:val="Ttulo2Char"/>
    <w:uiPriority w:val="9"/>
    <w:unhideWhenUsed/>
    <w:qFormat/>
    <w:pPr>
      <w:keepNext/>
      <w:keepLines/>
      <w:spacing w:before="160" w:after="80"/>
      <w:outlineLvl w:val="1"/>
    </w:pPr>
    <w:rPr>
      <w:rFonts w:asciiTheme="majorHAnsi" w:eastAsiaTheme="majorEastAsia" w:hAnsiTheme="majorHAnsi" w:cstheme="majorBidi"/>
      <w:color w:val="0F4761"/>
      <w:sz w:val="32"/>
      <w:szCs w:val="32"/>
    </w:rPr>
  </w:style>
  <w:style w:type="paragraph" w:styleId="Ttulo3">
    <w:name w:val="heading 3"/>
    <w:basedOn w:val="Normal"/>
    <w:next w:val="Normal"/>
    <w:link w:val="Ttulo3Char"/>
    <w:uiPriority w:val="9"/>
    <w:unhideWhenUsed/>
    <w:qFormat/>
    <w:pPr>
      <w:keepNext/>
      <w:keepLines/>
      <w:spacing w:before="160" w:after="80"/>
      <w:outlineLvl w:val="2"/>
    </w:pPr>
    <w:rPr>
      <w:rFonts w:eastAsiaTheme="majorEastAsia" w:cstheme="majorBidi"/>
      <w:color w:val="0F4761"/>
      <w:sz w:val="28"/>
      <w:szCs w:val="28"/>
    </w:rPr>
  </w:style>
  <w:style w:type="paragraph" w:styleId="Ttulo4">
    <w:name w:val="heading 4"/>
    <w:basedOn w:val="Normal"/>
    <w:next w:val="Normal"/>
    <w:link w:val="Ttulo4Char"/>
    <w:uiPriority w:val="9"/>
    <w:unhideWhenUsed/>
    <w:qFormat/>
    <w:pPr>
      <w:keepNext/>
      <w:keepLines/>
      <w:spacing w:before="80" w:after="40"/>
      <w:outlineLvl w:val="3"/>
    </w:pPr>
    <w:rPr>
      <w:rFonts w:eastAsiaTheme="majorEastAsia" w:cstheme="majorBidi"/>
      <w:i/>
      <w:iCs/>
      <w:color w:val="0F4761"/>
    </w:rPr>
  </w:style>
  <w:style w:type="paragraph" w:styleId="Ttulo5">
    <w:name w:val="heading 5"/>
    <w:basedOn w:val="Normal"/>
    <w:next w:val="Normal"/>
    <w:link w:val="Ttulo5Char"/>
    <w:uiPriority w:val="9"/>
    <w:unhideWhenUsed/>
    <w:qFormat/>
    <w:pPr>
      <w:keepNext/>
      <w:keepLines/>
      <w:spacing w:before="80" w:after="40"/>
      <w:outlineLvl w:val="4"/>
    </w:pPr>
    <w:rPr>
      <w:rFonts w:eastAsiaTheme="majorEastAsia" w:cstheme="majorBidi"/>
      <w:color w:val="0F4761"/>
    </w:rPr>
  </w:style>
  <w:style w:type="paragraph" w:styleId="Ttulo6">
    <w:name w:val="heading 6"/>
    <w:basedOn w:val="Normal"/>
    <w:next w:val="Normal"/>
    <w:link w:val="Ttulo6Char"/>
    <w:uiPriority w:val="9"/>
    <w:unhideWhenUsed/>
    <w:qFormat/>
    <w:pPr>
      <w:keepNext/>
      <w:keepLines/>
      <w:spacing w:before="40" w:after="0"/>
      <w:outlineLvl w:val="5"/>
    </w:pPr>
    <w:rPr>
      <w:rFonts w:eastAsiaTheme="majorEastAsia" w:cstheme="majorBidi"/>
      <w:i/>
      <w:iCs/>
      <w:color w:val="595959"/>
    </w:rPr>
  </w:style>
  <w:style w:type="paragraph" w:styleId="Ttulo7">
    <w:name w:val="heading 7"/>
    <w:basedOn w:val="Normal"/>
    <w:next w:val="Normal"/>
    <w:link w:val="Ttulo7Char"/>
    <w:uiPriority w:val="9"/>
    <w:unhideWhenUsed/>
    <w:qFormat/>
    <w:pPr>
      <w:keepNext/>
      <w:keepLines/>
      <w:spacing w:before="40" w:after="0"/>
      <w:outlineLvl w:val="6"/>
    </w:pPr>
    <w:rPr>
      <w:rFonts w:eastAsiaTheme="majorEastAsia" w:cstheme="majorBidi"/>
      <w:color w:val="595959"/>
    </w:rPr>
  </w:style>
  <w:style w:type="paragraph" w:styleId="Ttulo8">
    <w:name w:val="heading 8"/>
    <w:basedOn w:val="Normal"/>
    <w:next w:val="Normal"/>
    <w:link w:val="Ttulo8Char"/>
    <w:uiPriority w:val="9"/>
    <w:unhideWhenUsed/>
    <w:qFormat/>
    <w:pPr>
      <w:keepNext/>
      <w:keepLines/>
      <w:spacing w:after="0"/>
      <w:outlineLvl w:val="7"/>
    </w:pPr>
    <w:rPr>
      <w:rFonts w:eastAsiaTheme="majorEastAsia" w:cstheme="majorBidi"/>
      <w:i/>
      <w:iCs/>
      <w:color w:val="272727"/>
    </w:rPr>
  </w:style>
  <w:style w:type="paragraph" w:styleId="Ttulo9">
    <w:name w:val="heading 9"/>
    <w:basedOn w:val="Normal"/>
    <w:next w:val="Normal"/>
    <w:link w:val="Ttulo9Char"/>
    <w:uiPriority w:val="9"/>
    <w:unhideWhenUsed/>
    <w:qFormat/>
    <w:pPr>
      <w:keepNext/>
      <w:keepLines/>
      <w:spacing w:after="0"/>
      <w:outlineLvl w:val="8"/>
    </w:pPr>
    <w:rPr>
      <w:rFonts w:eastAsiaTheme="majorEastAsia" w:cstheme="majorBidi"/>
      <w:color w:val="272727"/>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Pr>
      <w:rFonts w:asciiTheme="majorHAnsi" w:eastAsiaTheme="majorEastAsia" w:hAnsiTheme="majorHAnsi" w:cstheme="majorBidi"/>
      <w:color w:val="0F4761"/>
      <w:sz w:val="40"/>
      <w:szCs w:val="40"/>
    </w:rPr>
  </w:style>
  <w:style w:type="character" w:customStyle="1" w:styleId="Ttulo2Char">
    <w:name w:val="Título 2 Char"/>
    <w:basedOn w:val="Fontepargpadro"/>
    <w:link w:val="Ttulo2"/>
    <w:uiPriority w:val="9"/>
    <w:rPr>
      <w:rFonts w:asciiTheme="majorHAnsi" w:eastAsiaTheme="majorEastAsia" w:hAnsiTheme="majorHAnsi" w:cstheme="majorBidi"/>
      <w:color w:val="0F4761"/>
      <w:sz w:val="32"/>
      <w:szCs w:val="32"/>
    </w:rPr>
  </w:style>
  <w:style w:type="character" w:customStyle="1" w:styleId="Ttulo3Char">
    <w:name w:val="Título 3 Char"/>
    <w:basedOn w:val="Fontepargpadro"/>
    <w:link w:val="Ttulo3"/>
    <w:uiPriority w:val="9"/>
    <w:rPr>
      <w:rFonts w:eastAsiaTheme="majorEastAsia" w:cstheme="majorBidi"/>
      <w:color w:val="0F4761"/>
      <w:sz w:val="28"/>
      <w:szCs w:val="28"/>
    </w:rPr>
  </w:style>
  <w:style w:type="character" w:customStyle="1" w:styleId="Ttulo4Char">
    <w:name w:val="Título 4 Char"/>
    <w:basedOn w:val="Fontepargpadro"/>
    <w:link w:val="Ttulo4"/>
    <w:uiPriority w:val="9"/>
    <w:rPr>
      <w:rFonts w:eastAsiaTheme="majorEastAsia" w:cstheme="majorBidi"/>
      <w:i/>
      <w:iCs/>
      <w:color w:val="0F4761"/>
    </w:rPr>
  </w:style>
  <w:style w:type="character" w:customStyle="1" w:styleId="Ttulo5Char">
    <w:name w:val="Título 5 Char"/>
    <w:basedOn w:val="Fontepargpadro"/>
    <w:link w:val="Ttulo5"/>
    <w:uiPriority w:val="9"/>
    <w:rPr>
      <w:rFonts w:eastAsiaTheme="majorEastAsia" w:cstheme="majorBidi"/>
      <w:color w:val="0F4761"/>
    </w:rPr>
  </w:style>
  <w:style w:type="character" w:customStyle="1" w:styleId="Ttulo6Char">
    <w:name w:val="Título 6 Char"/>
    <w:basedOn w:val="Fontepargpadro"/>
    <w:link w:val="Ttulo6"/>
    <w:uiPriority w:val="9"/>
    <w:rPr>
      <w:rFonts w:eastAsiaTheme="majorEastAsia" w:cstheme="majorBidi"/>
      <w:i/>
      <w:iCs/>
      <w:color w:val="595959"/>
    </w:rPr>
  </w:style>
  <w:style w:type="character" w:customStyle="1" w:styleId="Ttulo7Char">
    <w:name w:val="Título 7 Char"/>
    <w:basedOn w:val="Fontepargpadro"/>
    <w:link w:val="Ttulo7"/>
    <w:uiPriority w:val="9"/>
    <w:rPr>
      <w:rFonts w:eastAsiaTheme="majorEastAsia" w:cstheme="majorBidi"/>
      <w:color w:val="595959"/>
    </w:rPr>
  </w:style>
  <w:style w:type="character" w:customStyle="1" w:styleId="Ttulo8Char">
    <w:name w:val="Título 8 Char"/>
    <w:basedOn w:val="Fontepargpadro"/>
    <w:link w:val="Ttulo8"/>
    <w:uiPriority w:val="9"/>
    <w:rPr>
      <w:rFonts w:eastAsiaTheme="majorEastAsia" w:cstheme="majorBidi"/>
      <w:i/>
      <w:iCs/>
      <w:color w:val="272727"/>
    </w:rPr>
  </w:style>
  <w:style w:type="character" w:customStyle="1" w:styleId="Ttulo9Char">
    <w:name w:val="Título 9 Char"/>
    <w:basedOn w:val="Fontepargpadro"/>
    <w:link w:val="Ttulo9"/>
    <w:uiPriority w:val="9"/>
    <w:rPr>
      <w:rFonts w:eastAsiaTheme="majorEastAsia" w:cstheme="majorBidi"/>
      <w:color w:val="272727"/>
    </w:rPr>
  </w:style>
  <w:style w:type="character" w:customStyle="1" w:styleId="TtuloChar">
    <w:name w:val="Título Char"/>
    <w:basedOn w:val="Fontepargpadro"/>
    <w:link w:val="Ttulo"/>
    <w:uiPriority w:val="10"/>
    <w:rPr>
      <w:rFonts w:asciiTheme="majorHAnsi" w:eastAsiaTheme="majorEastAsia" w:hAnsiTheme="majorHAnsi" w:cstheme="majorBidi"/>
      <w:spacing w:val="-10"/>
      <w:kern w:val="28"/>
      <w:sz w:val="56"/>
      <w:szCs w:val="56"/>
    </w:rPr>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rPr>
      <w:rFonts w:eastAsiaTheme="majorEastAsia" w:cstheme="majorBidi"/>
      <w:color w:val="595959"/>
      <w:spacing w:val="15"/>
      <w:sz w:val="28"/>
      <w:szCs w:val="28"/>
    </w:rPr>
  </w:style>
  <w:style w:type="paragraph" w:styleId="Subttulo">
    <w:name w:val="Subtitle"/>
    <w:basedOn w:val="Normal"/>
    <w:next w:val="Normal"/>
    <w:link w:val="SubttuloChar"/>
    <w:uiPriority w:val="11"/>
    <w:qFormat/>
    <w:pPr>
      <w:numPr>
        <w:ilvl w:val="1"/>
      </w:numPr>
    </w:pPr>
    <w:rPr>
      <w:rFonts w:eastAsiaTheme="majorEastAsia" w:cstheme="majorBidi"/>
      <w:color w:val="595959"/>
      <w:spacing w:val="15"/>
      <w:sz w:val="28"/>
      <w:szCs w:val="28"/>
    </w:rPr>
  </w:style>
  <w:style w:type="character" w:styleId="nfaseIntensa">
    <w:name w:val="Intense Emphasis"/>
    <w:basedOn w:val="Fontepargpadro"/>
    <w:uiPriority w:val="21"/>
    <w:qFormat/>
    <w:rPr>
      <w:i/>
      <w:iCs/>
      <w:color w:val="0F4761"/>
    </w:rPr>
  </w:style>
  <w:style w:type="character" w:customStyle="1" w:styleId="CitaoChar">
    <w:name w:val="Citação Char"/>
    <w:basedOn w:val="Fontepargpadro"/>
    <w:link w:val="Citao"/>
    <w:uiPriority w:val="29"/>
    <w:rPr>
      <w:i/>
      <w:iCs/>
      <w:color w:val="404040"/>
    </w:rPr>
  </w:style>
  <w:style w:type="paragraph" w:styleId="Citao">
    <w:name w:val="Quote"/>
    <w:basedOn w:val="Normal"/>
    <w:next w:val="Normal"/>
    <w:link w:val="CitaoChar"/>
    <w:uiPriority w:val="29"/>
    <w:qFormat/>
    <w:pPr>
      <w:spacing w:before="160"/>
      <w:jc w:val="center"/>
    </w:pPr>
    <w:rPr>
      <w:i/>
      <w:iCs/>
      <w:color w:val="404040"/>
    </w:rPr>
  </w:style>
  <w:style w:type="character" w:customStyle="1" w:styleId="CitaoIntensaChar">
    <w:name w:val="Citação Intensa Char"/>
    <w:basedOn w:val="Fontepargpadro"/>
    <w:link w:val="CitaoIntensa"/>
    <w:uiPriority w:val="30"/>
    <w:rPr>
      <w:i/>
      <w:iCs/>
      <w:color w:val="0F4761"/>
    </w:rPr>
  </w:style>
  <w:style w:type="paragraph" w:styleId="CitaoIntensa">
    <w:name w:val="Intense Quote"/>
    <w:basedOn w:val="Normal"/>
    <w:next w:val="Normal"/>
    <w:link w:val="CitaoIntensaChar"/>
    <w:uiPriority w:val="30"/>
    <w:qFormat/>
    <w:pPr>
      <w:pBdr>
        <w:top w:val="single" w:sz="4" w:space="10" w:color="0F4761"/>
        <w:bottom w:val="single" w:sz="4" w:space="10" w:color="0F4761"/>
      </w:pBdr>
      <w:spacing w:before="360" w:after="360"/>
      <w:ind w:left="864" w:right="864"/>
      <w:jc w:val="center"/>
    </w:pPr>
    <w:rPr>
      <w:i/>
      <w:iCs/>
      <w:color w:val="0F4761"/>
    </w:rPr>
  </w:style>
  <w:style w:type="character" w:styleId="RefernciaIntensa">
    <w:name w:val="Intense Reference"/>
    <w:basedOn w:val="Fontepargpadro"/>
    <w:uiPriority w:val="32"/>
    <w:qFormat/>
    <w:rPr>
      <w:b/>
      <w:bCs/>
      <w:smallCaps/>
      <w:color w:val="0F4761"/>
      <w:spacing w:val="5"/>
    </w:rPr>
  </w:style>
  <w:style w:type="table" w:styleId="Tabelacomgrade">
    <w:name w:val="Table Grid"/>
    <w:basedOn w:val="Tabelanormal"/>
    <w:uiPriority w:val="59"/>
    <w:rsid w:val="00FB4123"/>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eladeGrade4-nfase1">
    <w:name w:val="Grid Table 4 Accent 1"/>
    <w:basedOn w:val="Tabelanormal"/>
    <w:uiPriority w:val="49"/>
    <w:pPr>
      <w:spacing w:after="0" w:line="240" w:lineRule="auto"/>
    </w:p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156082" w:themeFill="accent1"/>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Hyperlink">
    <w:name w:val="Hyperlink"/>
    <w:basedOn w:val="Fontepargpadro"/>
    <w:uiPriority w:val="99"/>
    <w:unhideWhenUsed/>
    <w:rPr>
      <w:color w:val="0563C1"/>
      <w:u w:val="single"/>
    </w:rPr>
  </w:style>
  <w:style w:type="paragraph" w:styleId="PargrafodaLista">
    <w:name w:val="List Paragraph"/>
    <w:basedOn w:val="Normal"/>
    <w:uiPriority w:val="34"/>
    <w:qFormat/>
    <w:pPr>
      <w:ind w:left="720"/>
      <w:contextualSpacing/>
    </w:pPr>
  </w:style>
  <w:style w:type="paragraph" w:customStyle="1" w:styleId="Code">
    <w:name w:val="Code"/>
    <w:basedOn w:val="Normal"/>
    <w:next w:val="Normal"/>
    <w:uiPriority w:val="35"/>
    <w:qFormat/>
    <w:pPr>
      <w:spacing w:before="160"/>
      <w:contextualSpacing/>
    </w:pPr>
    <w:rPr>
      <w:i/>
      <w:iCs/>
      <w:color w:val="404040"/>
    </w:rPr>
  </w:style>
  <w:style w:type="paragraph" w:styleId="Textodenotaderodap">
    <w:name w:val="footnote text"/>
    <w:basedOn w:val="Normal"/>
    <w:link w:val="TextodenotaderodapChar"/>
    <w:uiPriority w:val="99"/>
    <w:semiHidden/>
    <w:unhideWhenUsed/>
    <w:rsid w:val="00C17A41"/>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C17A41"/>
    <w:rPr>
      <w:sz w:val="20"/>
      <w:szCs w:val="20"/>
    </w:rPr>
  </w:style>
  <w:style w:type="character" w:styleId="Refdenotaderodap">
    <w:name w:val="footnote reference"/>
    <w:basedOn w:val="Fontepargpadro"/>
    <w:uiPriority w:val="99"/>
    <w:semiHidden/>
    <w:unhideWhenUsed/>
    <w:rsid w:val="00C17A41"/>
    <w:rPr>
      <w:vertAlign w:val="superscript"/>
    </w:rPr>
  </w:style>
  <w:style w:type="character" w:styleId="CdigoHTML">
    <w:name w:val="HTML Code"/>
    <w:basedOn w:val="Fontepargpadro"/>
    <w:uiPriority w:val="99"/>
    <w:unhideWhenUsed/>
    <w:rPr>
      <w:rFonts w:ascii="Consolas" w:hAnsi="Consolas"/>
      <w:sz w:val="20"/>
      <w:szCs w:val="20"/>
    </w:rPr>
  </w:style>
  <w:style w:type="paragraph" w:styleId="Rodap">
    <w:name w:val="footer"/>
    <w:basedOn w:val="Normal"/>
    <w:link w:val="RodapChar"/>
    <w:uiPriority w:val="99"/>
    <w:unhideWhenUsed/>
    <w:rsid w:val="00DC677B"/>
    <w:pPr>
      <w:tabs>
        <w:tab w:val="center" w:pos="4252"/>
        <w:tab w:val="right" w:pos="8504"/>
      </w:tabs>
      <w:spacing w:after="0" w:line="240" w:lineRule="auto"/>
    </w:pPr>
  </w:style>
  <w:style w:type="character" w:customStyle="1" w:styleId="RodapChar">
    <w:name w:val="Rodapé Char"/>
    <w:basedOn w:val="Fontepargpadro"/>
    <w:link w:val="Rodap"/>
    <w:uiPriority w:val="99"/>
    <w:rsid w:val="00DC67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26</Pages>
  <Words>4992</Words>
  <Characters>26961</Characters>
  <Application>Microsoft Office Word</Application>
  <DocSecurity>0</DocSecurity>
  <Lines>224</Lines>
  <Paragraphs>63</Paragraphs>
  <ScaleCrop>false</ScaleCrop>
  <Company/>
  <LinksUpToDate>false</LinksUpToDate>
  <CharactersWithSpaces>31890</CharactersWithSpaces>
  <SharedDoc>false</SharedDoc>
  <HyperlinksChanged>false</HyperlinksChanged>
  <AppVersion>16.0000</AppVersion>
</Properties>
</file>

<file path=docProps/core.xml><?xml version="1.0" encoding="utf-8"?>
<coreProperties xmlns:dc="http://purl.org/dc/elements/1.1/" xmlns:dcterms="http://purl.org/dc/terms/" xmlns:xsi="http://www.w3.org/2001/XMLSchema-instance" xmlns="http://schemas.openxmlformats.org/package/2006/metadata/core-properties">
  <dc:title>Document</dc:title>
  <dc:creator>Thiago Arcanjo Bonfim</dc:creator>
  <lastModifiedBy>Thiago Arcanjo Bonfim</lastModifiedBy>
  <revision>2</revision>
  <dcterms:created xsi:type="dcterms:W3CDTF">2026-10-25T08:12:05.1628787Z</dcterms:created>
  <dcterms:modified xsi:type="dcterms:W3CDTF">2026-10-25T08:12:05.1628787Z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fb4c87b,29581ea1,58ab0f1b</vt:lpwstr>
  </property>
  <property fmtid="{D5CDD505-2E9C-101B-9397-08002B2CF9AE}" pid="3" name="ClassificationContentMarkingFooterFontProps">
    <vt:lpwstr>#737373,11,Arial Black</vt:lpwstr>
  </property>
  <property fmtid="{D5CDD505-2E9C-101B-9397-08002B2CF9AE}" pid="4" name="ClassificationContentMarkingFooterText">
    <vt:lpwstr>PÚBLICA</vt:lpwstr>
  </property>
  <property fmtid="{D5CDD505-2E9C-101B-9397-08002B2CF9AE}" pid="5" name="MSIP_Label_86006dd2-fbe3-4519-88e6-262e73109866_Enabled">
    <vt:lpwstr>true</vt:lpwstr>
  </property>
  <property fmtid="{D5CDD505-2E9C-101B-9397-08002B2CF9AE}" pid="6" name="MSIP_Label_86006dd2-fbe3-4519-88e6-262e73109866_SetDate">
    <vt:lpwstr>2026-10-25T08:12:16Z</vt:lpwstr>
  </property>
  <property fmtid="{D5CDD505-2E9C-101B-9397-08002B2CF9AE}" pid="7" name="MSIP_Label_86006dd2-fbe3-4519-88e6-262e73109866_Method">
    <vt:lpwstr>Privileged</vt:lpwstr>
  </property>
  <property fmtid="{D5CDD505-2E9C-101B-9397-08002B2CF9AE}" pid="8" name="MSIP_Label_86006dd2-fbe3-4519-88e6-262e73109866_Name">
    <vt:lpwstr>Pública</vt:lpwstr>
  </property>
  <property fmtid="{D5CDD505-2E9C-101B-9397-08002B2CF9AE}" pid="9" name="MSIP_Label_86006dd2-fbe3-4519-88e6-262e73109866_SiteId">
    <vt:lpwstr>46f6a780-86e1-4570-9459-bb97b7d99f9d</vt:lpwstr>
  </property>
  <property fmtid="{D5CDD505-2E9C-101B-9397-08002B2CF9AE}" pid="10" name="MSIP_Label_86006dd2-fbe3-4519-88e6-262e73109866_ActionId">
    <vt:lpwstr>3ed613f6-0517-4e28-9149-926639593823</vt:lpwstr>
  </property>
  <property fmtid="{D5CDD505-2E9C-101B-9397-08002B2CF9AE}" pid="11" name="MSIP_Label_86006dd2-fbe3-4519-88e6-262e73109866_ContentBits">
    <vt:lpwstr>0</vt:lpwstr>
  </property>
</Properties>
</file>