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500" w:rsidRPr="00B2527F" w:rsidRDefault="00AB10DB" w:rsidP="00100EBE">
      <w:pPr>
        <w:rPr>
          <w:rFonts w:ascii="Arial" w:hAnsi="Arial" w:cs="Arial"/>
          <w:b/>
        </w:rPr>
      </w:pPr>
      <w:r>
        <w:rPr>
          <w:rFonts w:ascii="Arial" w:hAnsi="Arial" w:cs="Arial"/>
          <w:b/>
        </w:rPr>
        <w:t>FIJI</w:t>
      </w:r>
    </w:p>
    <w:p w:rsidR="00AC500C" w:rsidRPr="00AC500C" w:rsidRDefault="00AC500C" w:rsidP="00100EBE">
      <w:pPr>
        <w:rPr>
          <w:rFonts w:ascii="Arial" w:hAnsi="Arial" w:cs="Arial"/>
        </w:rPr>
      </w:pPr>
    </w:p>
    <w:p w:rsidR="005E64D3" w:rsidRPr="005E64D3" w:rsidRDefault="00AB10DB" w:rsidP="00100EBE">
      <w:pPr>
        <w:rPr>
          <w:rFonts w:ascii="Arial" w:hAnsi="Arial" w:cs="Arial"/>
        </w:rPr>
      </w:pPr>
      <w:r>
        <w:rPr>
          <w:rFonts w:ascii="Arial" w:hAnsi="Arial" w:cs="Arial"/>
        </w:rPr>
        <w:t>A República das Fiji é um país insular da Oceania.</w:t>
      </w:r>
    </w:p>
    <w:p w:rsidR="005E64D3" w:rsidRDefault="005E64D3" w:rsidP="00100EBE">
      <w:pPr>
        <w:rPr>
          <w:rFonts w:ascii="Arial" w:hAnsi="Arial" w:cs="Arial"/>
        </w:rPr>
      </w:pPr>
    </w:p>
    <w:p w:rsidR="00C72EAA" w:rsidRDefault="00C72EAA" w:rsidP="00AB10DB">
      <w:pPr>
        <w:pStyle w:val="Pr-formataoHTML"/>
        <w:shd w:val="clear" w:color="auto" w:fill="FFFFFF"/>
        <w:rPr>
          <w:rFonts w:ascii="Arial" w:hAnsi="Arial" w:cs="Arial"/>
          <w:sz w:val="24"/>
          <w:szCs w:val="24"/>
          <w:lang w:val="pt-PT"/>
        </w:rPr>
      </w:pPr>
      <w:r>
        <w:rPr>
          <w:rFonts w:ascii="Arial" w:hAnsi="Arial" w:cs="Arial"/>
          <w:sz w:val="24"/>
          <w:szCs w:val="24"/>
          <w:lang w:val="pt-PT"/>
        </w:rPr>
        <w:t xml:space="preserve">Desde 1874 como </w:t>
      </w:r>
      <w:r w:rsidR="00AB10DB" w:rsidRPr="00303660">
        <w:rPr>
          <w:rFonts w:ascii="Arial" w:hAnsi="Arial" w:cs="Arial"/>
          <w:sz w:val="24"/>
          <w:szCs w:val="24"/>
          <w:lang w:val="pt-PT"/>
        </w:rPr>
        <w:t>colônia britânica</w:t>
      </w:r>
      <w:r>
        <w:rPr>
          <w:rFonts w:ascii="Arial" w:hAnsi="Arial" w:cs="Arial"/>
          <w:sz w:val="24"/>
          <w:szCs w:val="24"/>
          <w:lang w:val="pt-PT"/>
        </w:rPr>
        <w:t>, Fiji torna-se independente em 1970</w:t>
      </w:r>
      <w:r w:rsidR="00AB10DB" w:rsidRPr="00303660">
        <w:rPr>
          <w:rFonts w:ascii="Arial" w:hAnsi="Arial" w:cs="Arial"/>
          <w:sz w:val="24"/>
          <w:szCs w:val="24"/>
          <w:lang w:val="pt-PT"/>
        </w:rPr>
        <w:t xml:space="preserve">. </w:t>
      </w:r>
    </w:p>
    <w:p w:rsidR="00C72EAA" w:rsidRDefault="00C72EAA" w:rsidP="00AB10DB">
      <w:pPr>
        <w:pStyle w:val="Pr-formataoHTML"/>
        <w:shd w:val="clear" w:color="auto" w:fill="FFFFFF"/>
        <w:rPr>
          <w:rFonts w:ascii="Arial" w:hAnsi="Arial" w:cs="Arial"/>
          <w:sz w:val="24"/>
          <w:szCs w:val="24"/>
          <w:lang w:val="pt-PT"/>
        </w:rPr>
      </w:pPr>
    </w:p>
    <w:p w:rsidR="00C72EAA" w:rsidRDefault="00AB10DB" w:rsidP="00AB10DB">
      <w:pPr>
        <w:pStyle w:val="Pr-formataoHTML"/>
        <w:shd w:val="clear" w:color="auto" w:fill="FFFFFF"/>
        <w:rPr>
          <w:rFonts w:ascii="Arial" w:hAnsi="Arial" w:cs="Arial"/>
          <w:sz w:val="24"/>
          <w:szCs w:val="24"/>
          <w:lang w:val="pt-PT"/>
        </w:rPr>
      </w:pPr>
      <w:r w:rsidRPr="00303660">
        <w:rPr>
          <w:rFonts w:ascii="Arial" w:hAnsi="Arial" w:cs="Arial"/>
          <w:sz w:val="24"/>
          <w:szCs w:val="24"/>
          <w:lang w:val="pt-PT"/>
        </w:rPr>
        <w:t xml:space="preserve">O governo democrático foi interrompido por dois golpes militares em 1987, </w:t>
      </w:r>
      <w:r w:rsidR="00C72EAA">
        <w:rPr>
          <w:rFonts w:ascii="Arial" w:hAnsi="Arial" w:cs="Arial"/>
          <w:sz w:val="24"/>
          <w:szCs w:val="24"/>
          <w:lang w:val="pt-PT"/>
        </w:rPr>
        <w:t>decorrentes de um governado acusado de ser</w:t>
      </w:r>
      <w:r w:rsidRPr="00303660">
        <w:rPr>
          <w:rFonts w:ascii="Arial" w:hAnsi="Arial" w:cs="Arial"/>
          <w:sz w:val="24"/>
          <w:szCs w:val="24"/>
          <w:lang w:val="pt-PT"/>
        </w:rPr>
        <w:t xml:space="preserve"> do</w:t>
      </w:r>
      <w:r w:rsidR="00C72EAA">
        <w:rPr>
          <w:rFonts w:ascii="Arial" w:hAnsi="Arial" w:cs="Arial"/>
          <w:sz w:val="24"/>
          <w:szCs w:val="24"/>
          <w:lang w:val="pt-PT"/>
        </w:rPr>
        <w:t xml:space="preserve">minado pela comunidade indígena. Tais golpes a </w:t>
      </w:r>
      <w:r w:rsidRPr="00303660">
        <w:rPr>
          <w:rFonts w:ascii="Arial" w:hAnsi="Arial" w:cs="Arial"/>
          <w:sz w:val="24"/>
          <w:szCs w:val="24"/>
          <w:lang w:val="pt-PT"/>
        </w:rPr>
        <w:t>constituição de 1990 cimentaram o contr</w:t>
      </w:r>
      <w:r w:rsidR="00C72EAA">
        <w:rPr>
          <w:rFonts w:ascii="Arial" w:hAnsi="Arial" w:cs="Arial"/>
          <w:sz w:val="24"/>
          <w:szCs w:val="24"/>
          <w:lang w:val="pt-PT"/>
        </w:rPr>
        <w:t xml:space="preserve">ole nativo de Fiji na Melanésia, levando à </w:t>
      </w:r>
      <w:r w:rsidRPr="00303660">
        <w:rPr>
          <w:rFonts w:ascii="Arial" w:hAnsi="Arial" w:cs="Arial"/>
          <w:sz w:val="24"/>
          <w:szCs w:val="24"/>
          <w:lang w:val="pt-PT"/>
        </w:rPr>
        <w:t>emigração indiana</w:t>
      </w:r>
      <w:r w:rsidR="00C72EAA">
        <w:rPr>
          <w:rFonts w:ascii="Arial" w:hAnsi="Arial" w:cs="Arial"/>
          <w:sz w:val="24"/>
          <w:szCs w:val="24"/>
          <w:lang w:val="pt-PT"/>
        </w:rPr>
        <w:t>.</w:t>
      </w:r>
    </w:p>
    <w:p w:rsidR="00C72EAA" w:rsidRDefault="00C72EAA" w:rsidP="00AB10DB">
      <w:pPr>
        <w:pStyle w:val="Pr-formataoHTML"/>
        <w:shd w:val="clear" w:color="auto" w:fill="FFFFFF"/>
        <w:rPr>
          <w:rFonts w:ascii="Arial" w:hAnsi="Arial" w:cs="Arial"/>
          <w:sz w:val="24"/>
          <w:szCs w:val="24"/>
          <w:lang w:val="pt-PT"/>
        </w:rPr>
      </w:pPr>
    </w:p>
    <w:p w:rsidR="00C72EAA" w:rsidRDefault="00C72EAA" w:rsidP="00AB10DB">
      <w:pPr>
        <w:pStyle w:val="Pr-formataoHTML"/>
        <w:shd w:val="clear" w:color="auto" w:fill="FFFFFF"/>
        <w:rPr>
          <w:rFonts w:ascii="Arial" w:hAnsi="Arial" w:cs="Arial"/>
          <w:sz w:val="24"/>
          <w:szCs w:val="24"/>
          <w:lang w:val="pt-PT"/>
        </w:rPr>
      </w:pPr>
      <w:r>
        <w:rPr>
          <w:rFonts w:ascii="Arial" w:hAnsi="Arial" w:cs="Arial"/>
          <w:sz w:val="24"/>
          <w:szCs w:val="24"/>
          <w:lang w:val="pt-PT"/>
        </w:rPr>
        <w:t>Com</w:t>
      </w:r>
      <w:r w:rsidR="00AB10DB" w:rsidRPr="00303660">
        <w:rPr>
          <w:rFonts w:ascii="Arial" w:hAnsi="Arial" w:cs="Arial"/>
          <w:sz w:val="24"/>
          <w:szCs w:val="24"/>
          <w:lang w:val="pt-PT"/>
        </w:rPr>
        <w:t xml:space="preserve"> a perda de população</w:t>
      </w:r>
      <w:r>
        <w:rPr>
          <w:rFonts w:ascii="Arial" w:hAnsi="Arial" w:cs="Arial"/>
          <w:sz w:val="24"/>
          <w:szCs w:val="24"/>
          <w:lang w:val="pt-PT"/>
        </w:rPr>
        <w:t>, o país passou a enfrentar</w:t>
      </w:r>
      <w:r w:rsidR="00AB10DB" w:rsidRPr="00303660">
        <w:rPr>
          <w:rFonts w:ascii="Arial" w:hAnsi="Arial" w:cs="Arial"/>
          <w:sz w:val="24"/>
          <w:szCs w:val="24"/>
          <w:lang w:val="pt-PT"/>
        </w:rPr>
        <w:t xml:space="preserve"> dificuldades econômicas, mas </w:t>
      </w:r>
      <w:r>
        <w:rPr>
          <w:rFonts w:ascii="Arial" w:hAnsi="Arial" w:cs="Arial"/>
          <w:sz w:val="24"/>
          <w:szCs w:val="24"/>
          <w:lang w:val="pt-PT"/>
        </w:rPr>
        <w:t>conseguiu assegurar os</w:t>
      </w:r>
      <w:r w:rsidR="00AB10DB" w:rsidRPr="00303660">
        <w:rPr>
          <w:rFonts w:ascii="Arial" w:hAnsi="Arial" w:cs="Arial"/>
          <w:sz w:val="24"/>
          <w:szCs w:val="24"/>
          <w:lang w:val="pt-PT"/>
        </w:rPr>
        <w:t xml:space="preserve"> melanésios </w:t>
      </w:r>
      <w:r>
        <w:rPr>
          <w:rFonts w:ascii="Arial" w:hAnsi="Arial" w:cs="Arial"/>
          <w:sz w:val="24"/>
          <w:szCs w:val="24"/>
          <w:lang w:val="pt-PT"/>
        </w:rPr>
        <w:t>como maioria da população</w:t>
      </w:r>
      <w:r w:rsidR="00AB10DB" w:rsidRPr="00303660">
        <w:rPr>
          <w:rFonts w:ascii="Arial" w:hAnsi="Arial" w:cs="Arial"/>
          <w:sz w:val="24"/>
          <w:szCs w:val="24"/>
          <w:lang w:val="pt-PT"/>
        </w:rPr>
        <w:t xml:space="preserve">. </w:t>
      </w:r>
    </w:p>
    <w:p w:rsidR="00C72EAA" w:rsidRDefault="00C72EAA" w:rsidP="00AB10DB">
      <w:pPr>
        <w:pStyle w:val="Pr-formataoHTML"/>
        <w:shd w:val="clear" w:color="auto" w:fill="FFFFFF"/>
        <w:rPr>
          <w:rFonts w:ascii="Arial" w:hAnsi="Arial" w:cs="Arial"/>
          <w:sz w:val="24"/>
          <w:szCs w:val="24"/>
          <w:lang w:val="pt-PT"/>
        </w:rPr>
      </w:pPr>
    </w:p>
    <w:p w:rsidR="00C72EAA" w:rsidRDefault="00AB10DB" w:rsidP="00AB10DB">
      <w:pPr>
        <w:pStyle w:val="Pr-formataoHTML"/>
        <w:shd w:val="clear" w:color="auto" w:fill="FFFFFF"/>
        <w:rPr>
          <w:rFonts w:ascii="Arial" w:hAnsi="Arial" w:cs="Arial"/>
          <w:sz w:val="24"/>
          <w:szCs w:val="24"/>
          <w:lang w:val="pt-PT"/>
        </w:rPr>
      </w:pPr>
      <w:r w:rsidRPr="00303660">
        <w:rPr>
          <w:rFonts w:ascii="Arial" w:hAnsi="Arial" w:cs="Arial"/>
          <w:sz w:val="24"/>
          <w:szCs w:val="24"/>
          <w:lang w:val="pt-PT"/>
        </w:rPr>
        <w:t xml:space="preserve">Uma nova constituição </w:t>
      </w:r>
      <w:r w:rsidR="00C72EAA">
        <w:rPr>
          <w:rFonts w:ascii="Arial" w:hAnsi="Arial" w:cs="Arial"/>
          <w:sz w:val="24"/>
          <w:szCs w:val="24"/>
          <w:lang w:val="pt-PT"/>
        </w:rPr>
        <w:t xml:space="preserve">foi </w:t>
      </w:r>
      <w:r w:rsidRPr="00303660">
        <w:rPr>
          <w:rFonts w:ascii="Arial" w:hAnsi="Arial" w:cs="Arial"/>
          <w:sz w:val="24"/>
          <w:szCs w:val="24"/>
          <w:lang w:val="pt-PT"/>
        </w:rPr>
        <w:t xml:space="preserve">promulgada em 1997 </w:t>
      </w:r>
      <w:r w:rsidR="00C72EAA">
        <w:rPr>
          <w:rFonts w:ascii="Arial" w:hAnsi="Arial" w:cs="Arial"/>
          <w:sz w:val="24"/>
          <w:szCs w:val="24"/>
          <w:lang w:val="pt-PT"/>
        </w:rPr>
        <w:t xml:space="preserve">bem </w:t>
      </w:r>
      <w:r w:rsidRPr="00303660">
        <w:rPr>
          <w:rFonts w:ascii="Arial" w:hAnsi="Arial" w:cs="Arial"/>
          <w:sz w:val="24"/>
          <w:szCs w:val="24"/>
          <w:lang w:val="pt-PT"/>
        </w:rPr>
        <w:t xml:space="preserve">mais equitativa. </w:t>
      </w:r>
      <w:r w:rsidR="00C72EAA">
        <w:rPr>
          <w:rFonts w:ascii="Arial" w:hAnsi="Arial" w:cs="Arial"/>
          <w:sz w:val="24"/>
          <w:szCs w:val="24"/>
          <w:lang w:val="pt-PT"/>
        </w:rPr>
        <w:t>O país também teve e</w:t>
      </w:r>
      <w:r w:rsidRPr="00303660">
        <w:rPr>
          <w:rFonts w:ascii="Arial" w:hAnsi="Arial" w:cs="Arial"/>
          <w:sz w:val="24"/>
          <w:szCs w:val="24"/>
          <w:lang w:val="pt-PT"/>
        </w:rPr>
        <w:t xml:space="preserve">leições livres e pacíficas em 1999 </w:t>
      </w:r>
      <w:r w:rsidR="00C72EAA">
        <w:rPr>
          <w:rFonts w:ascii="Arial" w:hAnsi="Arial" w:cs="Arial"/>
          <w:sz w:val="24"/>
          <w:szCs w:val="24"/>
          <w:lang w:val="pt-PT"/>
        </w:rPr>
        <w:t xml:space="preserve">que </w:t>
      </w:r>
      <w:r w:rsidRPr="00303660">
        <w:rPr>
          <w:rFonts w:ascii="Arial" w:hAnsi="Arial" w:cs="Arial"/>
          <w:sz w:val="24"/>
          <w:szCs w:val="24"/>
          <w:lang w:val="pt-PT"/>
        </w:rPr>
        <w:t>resultaram em um governo liderado por um indo-fijiano,</w:t>
      </w:r>
      <w:r w:rsidR="00C72EAA">
        <w:rPr>
          <w:rFonts w:ascii="Arial" w:hAnsi="Arial" w:cs="Arial"/>
          <w:sz w:val="24"/>
          <w:szCs w:val="24"/>
          <w:lang w:val="pt-PT"/>
        </w:rPr>
        <w:t xml:space="preserve">. Entretanto, um </w:t>
      </w:r>
      <w:r w:rsidRPr="00303660">
        <w:rPr>
          <w:rFonts w:ascii="Arial" w:hAnsi="Arial" w:cs="Arial"/>
          <w:sz w:val="24"/>
          <w:szCs w:val="24"/>
          <w:lang w:val="pt-PT"/>
        </w:rPr>
        <w:t xml:space="preserve">golpe liderado por civis </w:t>
      </w:r>
      <w:r w:rsidR="00C72EAA">
        <w:rPr>
          <w:rFonts w:ascii="Arial" w:hAnsi="Arial" w:cs="Arial"/>
          <w:sz w:val="24"/>
          <w:szCs w:val="24"/>
          <w:lang w:val="pt-PT"/>
        </w:rPr>
        <w:t xml:space="preserve">no ano </w:t>
      </w:r>
      <w:r w:rsidRPr="00303660">
        <w:rPr>
          <w:rFonts w:ascii="Arial" w:hAnsi="Arial" w:cs="Arial"/>
          <w:sz w:val="24"/>
          <w:szCs w:val="24"/>
          <w:lang w:val="pt-PT"/>
        </w:rPr>
        <w:t xml:space="preserve">2000 deu início a um período prolongado de turbulência política. </w:t>
      </w:r>
    </w:p>
    <w:p w:rsidR="00C72EAA" w:rsidRDefault="00C72EAA" w:rsidP="00AB10DB">
      <w:pPr>
        <w:pStyle w:val="Pr-formataoHTML"/>
        <w:shd w:val="clear" w:color="auto" w:fill="FFFFFF"/>
        <w:rPr>
          <w:rFonts w:ascii="Arial" w:hAnsi="Arial" w:cs="Arial"/>
          <w:sz w:val="24"/>
          <w:szCs w:val="24"/>
          <w:lang w:val="pt-PT"/>
        </w:rPr>
      </w:pPr>
    </w:p>
    <w:p w:rsidR="00C72EAA" w:rsidRDefault="00AB10DB" w:rsidP="00AB10DB">
      <w:pPr>
        <w:pStyle w:val="Pr-formataoHTML"/>
        <w:shd w:val="clear" w:color="auto" w:fill="FFFFFF"/>
        <w:rPr>
          <w:rFonts w:ascii="Arial" w:hAnsi="Arial" w:cs="Arial"/>
          <w:sz w:val="24"/>
          <w:szCs w:val="24"/>
          <w:lang w:val="pt-PT"/>
        </w:rPr>
      </w:pPr>
      <w:r w:rsidRPr="00303660">
        <w:rPr>
          <w:rFonts w:ascii="Arial" w:hAnsi="Arial" w:cs="Arial"/>
          <w:sz w:val="24"/>
          <w:szCs w:val="24"/>
          <w:lang w:val="pt-PT"/>
        </w:rPr>
        <w:t>As eleições parlamentares realizadas em 2001 forneceram a</w:t>
      </w:r>
      <w:r w:rsidR="00C72EAA">
        <w:rPr>
          <w:rFonts w:ascii="Arial" w:hAnsi="Arial" w:cs="Arial"/>
          <w:sz w:val="24"/>
          <w:szCs w:val="24"/>
          <w:lang w:val="pt-PT"/>
        </w:rPr>
        <w:t>o país</w:t>
      </w:r>
      <w:r w:rsidRPr="00303660">
        <w:rPr>
          <w:rFonts w:ascii="Arial" w:hAnsi="Arial" w:cs="Arial"/>
          <w:sz w:val="24"/>
          <w:szCs w:val="24"/>
          <w:lang w:val="pt-PT"/>
        </w:rPr>
        <w:t xml:space="preserve"> um governo democraticamente eleito, liderado pelo </w:t>
      </w:r>
      <w:r w:rsidR="00C72EAA">
        <w:rPr>
          <w:rFonts w:ascii="Arial" w:hAnsi="Arial" w:cs="Arial"/>
          <w:sz w:val="24"/>
          <w:szCs w:val="24"/>
          <w:lang w:val="pt-PT"/>
        </w:rPr>
        <w:t>primeiro-m</w:t>
      </w:r>
      <w:r w:rsidRPr="00303660">
        <w:rPr>
          <w:rFonts w:ascii="Arial" w:hAnsi="Arial" w:cs="Arial"/>
          <w:sz w:val="24"/>
          <w:szCs w:val="24"/>
          <w:lang w:val="pt-PT"/>
        </w:rPr>
        <w:t>inistro Laisenia Q</w:t>
      </w:r>
      <w:r w:rsidR="00C72EAA">
        <w:rPr>
          <w:rFonts w:ascii="Arial" w:hAnsi="Arial" w:cs="Arial"/>
          <w:sz w:val="24"/>
          <w:szCs w:val="24"/>
          <w:lang w:val="pt-PT"/>
        </w:rPr>
        <w:t>arase</w:t>
      </w:r>
      <w:r w:rsidRPr="00303660">
        <w:rPr>
          <w:rFonts w:ascii="Arial" w:hAnsi="Arial" w:cs="Arial"/>
          <w:sz w:val="24"/>
          <w:szCs w:val="24"/>
          <w:lang w:val="pt-PT"/>
        </w:rPr>
        <w:t xml:space="preserve">. </w:t>
      </w:r>
    </w:p>
    <w:p w:rsidR="00C72EAA" w:rsidRDefault="00C72EAA" w:rsidP="00AB10DB">
      <w:pPr>
        <w:pStyle w:val="Pr-formataoHTML"/>
        <w:shd w:val="clear" w:color="auto" w:fill="FFFFFF"/>
        <w:rPr>
          <w:rFonts w:ascii="Arial" w:hAnsi="Arial" w:cs="Arial"/>
          <w:sz w:val="24"/>
          <w:szCs w:val="24"/>
          <w:lang w:val="pt-PT"/>
        </w:rPr>
      </w:pPr>
    </w:p>
    <w:p w:rsidR="00C72EAA" w:rsidRDefault="00AB10DB" w:rsidP="00AB10DB">
      <w:pPr>
        <w:pStyle w:val="Pr-formataoHTML"/>
        <w:shd w:val="clear" w:color="auto" w:fill="FFFFFF"/>
        <w:rPr>
          <w:rFonts w:ascii="Arial" w:hAnsi="Arial" w:cs="Arial"/>
          <w:sz w:val="24"/>
          <w:szCs w:val="24"/>
          <w:lang w:val="pt-PT"/>
        </w:rPr>
      </w:pPr>
      <w:r w:rsidRPr="00303660">
        <w:rPr>
          <w:rFonts w:ascii="Arial" w:hAnsi="Arial" w:cs="Arial"/>
          <w:sz w:val="24"/>
          <w:szCs w:val="24"/>
          <w:lang w:val="pt-PT"/>
        </w:rPr>
        <w:t xml:space="preserve">Reeleito em maio de 2006, foi deposto em um golpe militar de dezembro de 2006 liderado pelo Comodoro Voreqe Bainimara, que inicialmente se nomeou presidente em exercício, mas em janeiro de 2007 tornou-se primeiro-ministro interino. </w:t>
      </w:r>
    </w:p>
    <w:p w:rsidR="00C72EAA" w:rsidRDefault="00C72EAA" w:rsidP="00AB10DB">
      <w:pPr>
        <w:pStyle w:val="Pr-formataoHTML"/>
        <w:shd w:val="clear" w:color="auto" w:fill="FFFFFF"/>
        <w:rPr>
          <w:rFonts w:ascii="Arial" w:hAnsi="Arial" w:cs="Arial"/>
          <w:sz w:val="24"/>
          <w:szCs w:val="24"/>
          <w:lang w:val="pt-PT"/>
        </w:rPr>
      </w:pPr>
    </w:p>
    <w:p w:rsidR="00C72EAA" w:rsidRDefault="00AB10DB" w:rsidP="00C72EAA">
      <w:pPr>
        <w:pStyle w:val="Pr-formataoHTML"/>
        <w:shd w:val="clear" w:color="auto" w:fill="FFFFFF"/>
        <w:rPr>
          <w:rFonts w:ascii="Arial" w:hAnsi="Arial" w:cs="Arial"/>
          <w:color w:val="222222"/>
          <w:sz w:val="21"/>
          <w:szCs w:val="21"/>
          <w:shd w:val="clear" w:color="auto" w:fill="FFFFFF"/>
        </w:rPr>
      </w:pPr>
      <w:r w:rsidRPr="00303660">
        <w:rPr>
          <w:rFonts w:ascii="Arial" w:hAnsi="Arial" w:cs="Arial"/>
          <w:sz w:val="24"/>
          <w:szCs w:val="24"/>
          <w:lang w:val="pt-PT"/>
        </w:rPr>
        <w:t>Depois de anos de turbulência política, eleições legislativas</w:t>
      </w:r>
      <w:r w:rsidR="00C72EAA">
        <w:rPr>
          <w:rFonts w:ascii="Arial" w:hAnsi="Arial" w:cs="Arial"/>
          <w:sz w:val="24"/>
          <w:szCs w:val="24"/>
          <w:lang w:val="pt-PT"/>
        </w:rPr>
        <w:t xml:space="preserve"> foram realizadas</w:t>
      </w:r>
      <w:r w:rsidRPr="00303660">
        <w:rPr>
          <w:rFonts w:ascii="Arial" w:hAnsi="Arial" w:cs="Arial"/>
          <w:sz w:val="24"/>
          <w:szCs w:val="24"/>
          <w:lang w:val="pt-PT"/>
        </w:rPr>
        <w:t xml:space="preserve"> em setembro de 2014 que resultaram na reeleição de </w:t>
      </w:r>
      <w:r w:rsidR="00C72EAA" w:rsidRPr="00303660">
        <w:rPr>
          <w:rFonts w:ascii="Arial" w:hAnsi="Arial" w:cs="Arial"/>
          <w:sz w:val="24"/>
          <w:szCs w:val="24"/>
          <w:lang w:val="pt-PT"/>
        </w:rPr>
        <w:t>Bainimara</w:t>
      </w:r>
      <w:r w:rsidR="00C72EAA">
        <w:rPr>
          <w:rFonts w:ascii="Arial" w:hAnsi="Arial" w:cs="Arial"/>
          <w:color w:val="222222"/>
          <w:sz w:val="21"/>
          <w:szCs w:val="21"/>
          <w:shd w:val="clear" w:color="auto" w:fill="FFFFFF"/>
        </w:rPr>
        <w:t>.</w:t>
      </w:r>
    </w:p>
    <w:p w:rsidR="00C72EAA" w:rsidRDefault="00C72EAA" w:rsidP="00C72EAA">
      <w:pPr>
        <w:pStyle w:val="Pr-formataoHTML"/>
        <w:shd w:val="clear" w:color="auto" w:fill="FFFFFF"/>
        <w:rPr>
          <w:rFonts w:ascii="Arial" w:hAnsi="Arial" w:cs="Arial"/>
          <w:color w:val="222222"/>
          <w:sz w:val="21"/>
          <w:szCs w:val="21"/>
          <w:shd w:val="clear" w:color="auto" w:fill="FFFFFF"/>
        </w:rPr>
      </w:pPr>
    </w:p>
    <w:p w:rsidR="00566726" w:rsidRPr="005E64D3" w:rsidRDefault="00566726" w:rsidP="00100EBE">
      <w:pPr>
        <w:rPr>
          <w:rFonts w:ascii="Arial" w:hAnsi="Arial" w:cs="Arial"/>
        </w:rPr>
      </w:pPr>
      <w:bookmarkStart w:id="0" w:name="_GoBack"/>
      <w:bookmarkEnd w:id="0"/>
      <w:r w:rsidRPr="005E64D3">
        <w:rPr>
          <w:rFonts w:ascii="Arial" w:hAnsi="Arial" w:cs="Arial"/>
        </w:rPr>
        <w:t>Fonte:</w:t>
      </w:r>
    </w:p>
    <w:p w:rsidR="005E64D3" w:rsidRPr="00AB10DB" w:rsidRDefault="00AB10DB" w:rsidP="00100EBE">
      <w:pPr>
        <w:rPr>
          <w:rFonts w:ascii="Arial" w:hAnsi="Arial" w:cs="Arial"/>
        </w:rPr>
      </w:pPr>
      <w:hyperlink r:id="rId6" w:history="1">
        <w:r w:rsidRPr="00AB10DB">
          <w:rPr>
            <w:rStyle w:val="Hyperlink"/>
            <w:rFonts w:ascii="Arial" w:hAnsi="Arial" w:cs="Arial"/>
          </w:rPr>
          <w:t>https://www.cia.gov/library/publications/the-world-factbook/geos/fj.html</w:t>
        </w:r>
      </w:hyperlink>
    </w:p>
    <w:p w:rsidR="00AB10DB" w:rsidRDefault="00AB10DB" w:rsidP="00100EBE"/>
    <w:p w:rsidR="005E64D3" w:rsidRPr="00AC500C" w:rsidRDefault="005E64D3" w:rsidP="00100EBE">
      <w:pPr>
        <w:rPr>
          <w:rFonts w:ascii="Arial" w:hAnsi="Arial" w:cs="Arial"/>
        </w:rPr>
      </w:pPr>
    </w:p>
    <w:sectPr w:rsidR="005E64D3" w:rsidRPr="00AC50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471" w:rsidRDefault="00555471" w:rsidP="007609CB">
      <w:r>
        <w:separator/>
      </w:r>
    </w:p>
  </w:endnote>
  <w:endnote w:type="continuationSeparator" w:id="0">
    <w:p w:rsidR="00555471" w:rsidRDefault="00555471" w:rsidP="00760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471" w:rsidRDefault="00555471" w:rsidP="007609CB">
      <w:r>
        <w:separator/>
      </w:r>
    </w:p>
  </w:footnote>
  <w:footnote w:type="continuationSeparator" w:id="0">
    <w:p w:rsidR="00555471" w:rsidRDefault="00555471" w:rsidP="007609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49"/>
    <w:rsid w:val="00100EBE"/>
    <w:rsid w:val="00130726"/>
    <w:rsid w:val="001679C5"/>
    <w:rsid w:val="00184813"/>
    <w:rsid w:val="001E2500"/>
    <w:rsid w:val="00275760"/>
    <w:rsid w:val="00303660"/>
    <w:rsid w:val="00377481"/>
    <w:rsid w:val="003857AF"/>
    <w:rsid w:val="003A2175"/>
    <w:rsid w:val="003C7DCE"/>
    <w:rsid w:val="00415A5A"/>
    <w:rsid w:val="00461707"/>
    <w:rsid w:val="004727FF"/>
    <w:rsid w:val="00503EFF"/>
    <w:rsid w:val="00546A49"/>
    <w:rsid w:val="00555471"/>
    <w:rsid w:val="00566726"/>
    <w:rsid w:val="005728F2"/>
    <w:rsid w:val="005753FC"/>
    <w:rsid w:val="00587B75"/>
    <w:rsid w:val="005E64D3"/>
    <w:rsid w:val="00603C9A"/>
    <w:rsid w:val="00644AB8"/>
    <w:rsid w:val="00646A94"/>
    <w:rsid w:val="00652053"/>
    <w:rsid w:val="006A16E8"/>
    <w:rsid w:val="007609CB"/>
    <w:rsid w:val="00774863"/>
    <w:rsid w:val="007A2308"/>
    <w:rsid w:val="007E09CD"/>
    <w:rsid w:val="007E120C"/>
    <w:rsid w:val="00872F82"/>
    <w:rsid w:val="009F224B"/>
    <w:rsid w:val="00A7438F"/>
    <w:rsid w:val="00A82433"/>
    <w:rsid w:val="00AB10DB"/>
    <w:rsid w:val="00AC500C"/>
    <w:rsid w:val="00B2527F"/>
    <w:rsid w:val="00C5237E"/>
    <w:rsid w:val="00C652E4"/>
    <w:rsid w:val="00C72EAA"/>
    <w:rsid w:val="00E55086"/>
    <w:rsid w:val="00F33EB6"/>
    <w:rsid w:val="00F4363D"/>
    <w:rsid w:val="00F5361C"/>
    <w:rsid w:val="00F75D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2ABE1"/>
  <w15:chartTrackingRefBased/>
  <w15:docId w15:val="{71374E7D-F00E-4FF3-92C1-1ED4B166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Ttulo1">
    <w:name w:val="heading 1"/>
    <w:basedOn w:val="Normal"/>
    <w:link w:val="Ttulo1Char"/>
    <w:uiPriority w:val="9"/>
    <w:qFormat/>
    <w:rsid w:val="001E2500"/>
    <w:pPr>
      <w:spacing w:before="100" w:beforeAutospacing="1" w:after="100" w:afterAutospacing="1"/>
      <w:outlineLvl w:val="0"/>
    </w:pPr>
    <w:rPr>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00EBE"/>
    <w:rPr>
      <w:color w:val="0000FF"/>
      <w:u w:val="single"/>
    </w:rPr>
  </w:style>
  <w:style w:type="paragraph" w:customStyle="1" w:styleId="storytext">
    <w:name w:val="storytext"/>
    <w:basedOn w:val="Normal"/>
    <w:rsid w:val="00F5361C"/>
    <w:pPr>
      <w:spacing w:before="100" w:beforeAutospacing="1" w:after="100" w:afterAutospacing="1"/>
    </w:pPr>
  </w:style>
  <w:style w:type="paragraph" w:styleId="Pr-formataoHTML">
    <w:name w:val="HTML Preformatted"/>
    <w:basedOn w:val="Normal"/>
    <w:link w:val="Pr-formataoHTMLChar"/>
    <w:uiPriority w:val="99"/>
    <w:unhideWhenUsed/>
    <w:rsid w:val="00F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5361C"/>
    <w:rPr>
      <w:rFonts w:ascii="Courier New" w:hAnsi="Courier New" w:cs="Courier New"/>
    </w:rPr>
  </w:style>
  <w:style w:type="character" w:styleId="MenoPendente">
    <w:name w:val="Unresolved Mention"/>
    <w:basedOn w:val="Fontepargpadro"/>
    <w:uiPriority w:val="99"/>
    <w:semiHidden/>
    <w:unhideWhenUsed/>
    <w:rsid w:val="009F224B"/>
    <w:rPr>
      <w:color w:val="808080"/>
      <w:shd w:val="clear" w:color="auto" w:fill="E6E6E6"/>
    </w:rPr>
  </w:style>
  <w:style w:type="paragraph" w:styleId="NormalWeb">
    <w:name w:val="Normal (Web)"/>
    <w:basedOn w:val="Normal"/>
    <w:uiPriority w:val="99"/>
    <w:semiHidden/>
    <w:unhideWhenUsed/>
    <w:rsid w:val="007A2308"/>
    <w:pPr>
      <w:spacing w:before="100" w:beforeAutospacing="1" w:after="100" w:afterAutospacing="1"/>
    </w:pPr>
  </w:style>
  <w:style w:type="character" w:customStyle="1" w:styleId="Ttulo1Char">
    <w:name w:val="Título 1 Char"/>
    <w:basedOn w:val="Fontepargpadro"/>
    <w:link w:val="Ttulo1"/>
    <w:uiPriority w:val="9"/>
    <w:rsid w:val="001E2500"/>
    <w:rPr>
      <w:b/>
      <w:bCs/>
      <w:kern w:val="36"/>
      <w:sz w:val="48"/>
      <w:szCs w:val="48"/>
    </w:rPr>
  </w:style>
  <w:style w:type="character" w:customStyle="1" w:styleId="unicode">
    <w:name w:val="unicode"/>
    <w:basedOn w:val="Fontepargpadro"/>
    <w:rsid w:val="00872F82"/>
  </w:style>
  <w:style w:type="paragraph" w:styleId="Cabealho">
    <w:name w:val="header"/>
    <w:basedOn w:val="Normal"/>
    <w:link w:val="CabealhoChar"/>
    <w:uiPriority w:val="99"/>
    <w:unhideWhenUsed/>
    <w:rsid w:val="007609CB"/>
    <w:pPr>
      <w:tabs>
        <w:tab w:val="center" w:pos="4252"/>
        <w:tab w:val="right" w:pos="8504"/>
      </w:tabs>
    </w:pPr>
  </w:style>
  <w:style w:type="character" w:customStyle="1" w:styleId="CabealhoChar">
    <w:name w:val="Cabeçalho Char"/>
    <w:basedOn w:val="Fontepargpadro"/>
    <w:link w:val="Cabealho"/>
    <w:uiPriority w:val="99"/>
    <w:rsid w:val="007609CB"/>
    <w:rPr>
      <w:sz w:val="24"/>
      <w:szCs w:val="24"/>
    </w:rPr>
  </w:style>
  <w:style w:type="paragraph" w:styleId="Rodap">
    <w:name w:val="footer"/>
    <w:basedOn w:val="Normal"/>
    <w:link w:val="RodapChar"/>
    <w:uiPriority w:val="99"/>
    <w:unhideWhenUsed/>
    <w:rsid w:val="007609CB"/>
    <w:pPr>
      <w:tabs>
        <w:tab w:val="center" w:pos="4252"/>
        <w:tab w:val="right" w:pos="8504"/>
      </w:tabs>
    </w:pPr>
  </w:style>
  <w:style w:type="character" w:customStyle="1" w:styleId="RodapChar">
    <w:name w:val="Rodapé Char"/>
    <w:basedOn w:val="Fontepargpadro"/>
    <w:link w:val="Rodap"/>
    <w:uiPriority w:val="99"/>
    <w:rsid w:val="007609CB"/>
    <w:rPr>
      <w:sz w:val="24"/>
      <w:szCs w:val="24"/>
    </w:rPr>
  </w:style>
  <w:style w:type="character" w:customStyle="1" w:styleId="no-conversion">
    <w:name w:val="no-conversion"/>
    <w:basedOn w:val="Fontepargpadro"/>
    <w:rsid w:val="007609CB"/>
  </w:style>
  <w:style w:type="character" w:customStyle="1" w:styleId="afi">
    <w:name w:val="afi"/>
    <w:basedOn w:val="Fontepargpadro"/>
    <w:rsid w:val="00760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4221">
      <w:bodyDiv w:val="1"/>
      <w:marLeft w:val="0"/>
      <w:marRight w:val="0"/>
      <w:marTop w:val="0"/>
      <w:marBottom w:val="0"/>
      <w:divBdr>
        <w:top w:val="none" w:sz="0" w:space="0" w:color="auto"/>
        <w:left w:val="none" w:sz="0" w:space="0" w:color="auto"/>
        <w:bottom w:val="none" w:sz="0" w:space="0" w:color="auto"/>
        <w:right w:val="none" w:sz="0" w:space="0" w:color="auto"/>
      </w:divBdr>
    </w:div>
    <w:div w:id="248538727">
      <w:bodyDiv w:val="1"/>
      <w:marLeft w:val="0"/>
      <w:marRight w:val="0"/>
      <w:marTop w:val="0"/>
      <w:marBottom w:val="0"/>
      <w:divBdr>
        <w:top w:val="none" w:sz="0" w:space="0" w:color="auto"/>
        <w:left w:val="none" w:sz="0" w:space="0" w:color="auto"/>
        <w:bottom w:val="none" w:sz="0" w:space="0" w:color="auto"/>
        <w:right w:val="none" w:sz="0" w:space="0" w:color="auto"/>
      </w:divBdr>
    </w:div>
    <w:div w:id="251084856">
      <w:bodyDiv w:val="1"/>
      <w:marLeft w:val="0"/>
      <w:marRight w:val="0"/>
      <w:marTop w:val="0"/>
      <w:marBottom w:val="0"/>
      <w:divBdr>
        <w:top w:val="none" w:sz="0" w:space="0" w:color="auto"/>
        <w:left w:val="none" w:sz="0" w:space="0" w:color="auto"/>
        <w:bottom w:val="none" w:sz="0" w:space="0" w:color="auto"/>
        <w:right w:val="none" w:sz="0" w:space="0" w:color="auto"/>
      </w:divBdr>
    </w:div>
    <w:div w:id="525602801">
      <w:bodyDiv w:val="1"/>
      <w:marLeft w:val="0"/>
      <w:marRight w:val="0"/>
      <w:marTop w:val="0"/>
      <w:marBottom w:val="0"/>
      <w:divBdr>
        <w:top w:val="none" w:sz="0" w:space="0" w:color="auto"/>
        <w:left w:val="none" w:sz="0" w:space="0" w:color="auto"/>
        <w:bottom w:val="none" w:sz="0" w:space="0" w:color="auto"/>
        <w:right w:val="none" w:sz="0" w:space="0" w:color="auto"/>
      </w:divBdr>
    </w:div>
    <w:div w:id="560412462">
      <w:bodyDiv w:val="1"/>
      <w:marLeft w:val="0"/>
      <w:marRight w:val="0"/>
      <w:marTop w:val="0"/>
      <w:marBottom w:val="0"/>
      <w:divBdr>
        <w:top w:val="none" w:sz="0" w:space="0" w:color="auto"/>
        <w:left w:val="none" w:sz="0" w:space="0" w:color="auto"/>
        <w:bottom w:val="none" w:sz="0" w:space="0" w:color="auto"/>
        <w:right w:val="none" w:sz="0" w:space="0" w:color="auto"/>
      </w:divBdr>
      <w:divsChild>
        <w:div w:id="930163461">
          <w:marLeft w:val="0"/>
          <w:marRight w:val="0"/>
          <w:marTop w:val="0"/>
          <w:marBottom w:val="0"/>
          <w:divBdr>
            <w:top w:val="none" w:sz="0" w:space="0" w:color="auto"/>
            <w:left w:val="none" w:sz="0" w:space="0" w:color="auto"/>
            <w:bottom w:val="none" w:sz="0" w:space="0" w:color="auto"/>
            <w:right w:val="none" w:sz="0" w:space="0" w:color="auto"/>
          </w:divBdr>
        </w:div>
        <w:div w:id="1749376341">
          <w:marLeft w:val="0"/>
          <w:marRight w:val="0"/>
          <w:marTop w:val="0"/>
          <w:marBottom w:val="450"/>
          <w:divBdr>
            <w:top w:val="none" w:sz="0" w:space="0" w:color="auto"/>
            <w:left w:val="none" w:sz="0" w:space="0" w:color="auto"/>
            <w:bottom w:val="none" w:sz="0" w:space="0" w:color="auto"/>
            <w:right w:val="none" w:sz="0" w:space="0" w:color="auto"/>
          </w:divBdr>
        </w:div>
      </w:divsChild>
    </w:div>
    <w:div w:id="565990775">
      <w:bodyDiv w:val="1"/>
      <w:marLeft w:val="0"/>
      <w:marRight w:val="0"/>
      <w:marTop w:val="0"/>
      <w:marBottom w:val="0"/>
      <w:divBdr>
        <w:top w:val="none" w:sz="0" w:space="0" w:color="auto"/>
        <w:left w:val="none" w:sz="0" w:space="0" w:color="auto"/>
        <w:bottom w:val="none" w:sz="0" w:space="0" w:color="auto"/>
        <w:right w:val="none" w:sz="0" w:space="0" w:color="auto"/>
      </w:divBdr>
    </w:div>
    <w:div w:id="716582959">
      <w:bodyDiv w:val="1"/>
      <w:marLeft w:val="0"/>
      <w:marRight w:val="0"/>
      <w:marTop w:val="0"/>
      <w:marBottom w:val="0"/>
      <w:divBdr>
        <w:top w:val="none" w:sz="0" w:space="0" w:color="auto"/>
        <w:left w:val="none" w:sz="0" w:space="0" w:color="auto"/>
        <w:bottom w:val="none" w:sz="0" w:space="0" w:color="auto"/>
        <w:right w:val="none" w:sz="0" w:space="0" w:color="auto"/>
      </w:divBdr>
      <w:divsChild>
        <w:div w:id="1420978379">
          <w:marLeft w:val="75"/>
          <w:marRight w:val="0"/>
          <w:marTop w:val="90"/>
          <w:marBottom w:val="90"/>
          <w:divBdr>
            <w:top w:val="none" w:sz="0" w:space="0" w:color="auto"/>
            <w:left w:val="none" w:sz="0" w:space="0" w:color="auto"/>
            <w:bottom w:val="none" w:sz="0" w:space="0" w:color="auto"/>
            <w:right w:val="none" w:sz="0" w:space="0" w:color="auto"/>
          </w:divBdr>
        </w:div>
        <w:div w:id="1612740492">
          <w:marLeft w:val="75"/>
          <w:marRight w:val="0"/>
          <w:marTop w:val="90"/>
          <w:marBottom w:val="90"/>
          <w:divBdr>
            <w:top w:val="none" w:sz="0" w:space="0" w:color="auto"/>
            <w:left w:val="none" w:sz="0" w:space="0" w:color="auto"/>
            <w:bottom w:val="none" w:sz="0" w:space="0" w:color="auto"/>
            <w:right w:val="none" w:sz="0" w:space="0" w:color="auto"/>
          </w:divBdr>
        </w:div>
        <w:div w:id="1533618151">
          <w:marLeft w:val="75"/>
          <w:marRight w:val="0"/>
          <w:marTop w:val="90"/>
          <w:marBottom w:val="90"/>
          <w:divBdr>
            <w:top w:val="none" w:sz="0" w:space="0" w:color="auto"/>
            <w:left w:val="none" w:sz="0" w:space="0" w:color="auto"/>
            <w:bottom w:val="none" w:sz="0" w:space="0" w:color="auto"/>
            <w:right w:val="none" w:sz="0" w:space="0" w:color="auto"/>
          </w:divBdr>
        </w:div>
        <w:div w:id="1874609451">
          <w:marLeft w:val="75"/>
          <w:marRight w:val="0"/>
          <w:marTop w:val="90"/>
          <w:marBottom w:val="90"/>
          <w:divBdr>
            <w:top w:val="none" w:sz="0" w:space="0" w:color="auto"/>
            <w:left w:val="none" w:sz="0" w:space="0" w:color="auto"/>
            <w:bottom w:val="none" w:sz="0" w:space="0" w:color="auto"/>
            <w:right w:val="none" w:sz="0" w:space="0" w:color="auto"/>
          </w:divBdr>
        </w:div>
        <w:div w:id="249047349">
          <w:marLeft w:val="75"/>
          <w:marRight w:val="0"/>
          <w:marTop w:val="90"/>
          <w:marBottom w:val="90"/>
          <w:divBdr>
            <w:top w:val="none" w:sz="0" w:space="0" w:color="auto"/>
            <w:left w:val="none" w:sz="0" w:space="0" w:color="auto"/>
            <w:bottom w:val="none" w:sz="0" w:space="0" w:color="auto"/>
            <w:right w:val="none" w:sz="0" w:space="0" w:color="auto"/>
          </w:divBdr>
        </w:div>
      </w:divsChild>
    </w:div>
    <w:div w:id="842162507">
      <w:bodyDiv w:val="1"/>
      <w:marLeft w:val="0"/>
      <w:marRight w:val="0"/>
      <w:marTop w:val="0"/>
      <w:marBottom w:val="0"/>
      <w:divBdr>
        <w:top w:val="none" w:sz="0" w:space="0" w:color="auto"/>
        <w:left w:val="none" w:sz="0" w:space="0" w:color="auto"/>
        <w:bottom w:val="none" w:sz="0" w:space="0" w:color="auto"/>
        <w:right w:val="none" w:sz="0" w:space="0" w:color="auto"/>
      </w:divBdr>
    </w:div>
    <w:div w:id="983899424">
      <w:bodyDiv w:val="1"/>
      <w:marLeft w:val="0"/>
      <w:marRight w:val="0"/>
      <w:marTop w:val="0"/>
      <w:marBottom w:val="0"/>
      <w:divBdr>
        <w:top w:val="none" w:sz="0" w:space="0" w:color="auto"/>
        <w:left w:val="none" w:sz="0" w:space="0" w:color="auto"/>
        <w:bottom w:val="none" w:sz="0" w:space="0" w:color="auto"/>
        <w:right w:val="none" w:sz="0" w:space="0" w:color="auto"/>
      </w:divBdr>
      <w:divsChild>
        <w:div w:id="1903564142">
          <w:marLeft w:val="183"/>
          <w:marRight w:val="183"/>
          <w:marTop w:val="0"/>
          <w:marBottom w:val="600"/>
          <w:divBdr>
            <w:top w:val="none" w:sz="0" w:space="0" w:color="auto"/>
            <w:left w:val="none" w:sz="0" w:space="0" w:color="auto"/>
            <w:bottom w:val="none" w:sz="0" w:space="0" w:color="auto"/>
            <w:right w:val="none" w:sz="0" w:space="0" w:color="auto"/>
          </w:divBdr>
          <w:divsChild>
            <w:div w:id="340858411">
              <w:marLeft w:val="0"/>
              <w:marRight w:val="0"/>
              <w:marTop w:val="0"/>
              <w:marBottom w:val="0"/>
              <w:divBdr>
                <w:top w:val="none" w:sz="0" w:space="0" w:color="auto"/>
                <w:left w:val="none" w:sz="0" w:space="0" w:color="auto"/>
                <w:bottom w:val="none" w:sz="0" w:space="0" w:color="auto"/>
                <w:right w:val="none" w:sz="0" w:space="0" w:color="auto"/>
              </w:divBdr>
            </w:div>
          </w:divsChild>
        </w:div>
        <w:div w:id="723989597">
          <w:marLeft w:val="183"/>
          <w:marRight w:val="183"/>
          <w:marTop w:val="0"/>
          <w:marBottom w:val="600"/>
          <w:divBdr>
            <w:top w:val="none" w:sz="0" w:space="0" w:color="auto"/>
            <w:left w:val="none" w:sz="0" w:space="0" w:color="auto"/>
            <w:bottom w:val="none" w:sz="0" w:space="0" w:color="auto"/>
            <w:right w:val="none" w:sz="0" w:space="0" w:color="auto"/>
          </w:divBdr>
          <w:divsChild>
            <w:div w:id="254755816">
              <w:marLeft w:val="0"/>
              <w:marRight w:val="0"/>
              <w:marTop w:val="0"/>
              <w:marBottom w:val="225"/>
              <w:divBdr>
                <w:top w:val="single" w:sz="48" w:space="0" w:color="F8F8F8"/>
                <w:left w:val="single" w:sz="48" w:space="0" w:color="F8F8F8"/>
                <w:bottom w:val="single" w:sz="48" w:space="0" w:color="F8F8F8"/>
                <w:right w:val="single" w:sz="48" w:space="0" w:color="F8F8F8"/>
              </w:divBdr>
              <w:divsChild>
                <w:div w:id="10196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8011">
          <w:marLeft w:val="183"/>
          <w:marRight w:val="183"/>
          <w:marTop w:val="0"/>
          <w:marBottom w:val="600"/>
          <w:divBdr>
            <w:top w:val="none" w:sz="0" w:space="0" w:color="auto"/>
            <w:left w:val="none" w:sz="0" w:space="0" w:color="auto"/>
            <w:bottom w:val="none" w:sz="0" w:space="0" w:color="auto"/>
            <w:right w:val="none" w:sz="0" w:space="0" w:color="auto"/>
          </w:divBdr>
          <w:divsChild>
            <w:div w:id="17791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3025">
      <w:bodyDiv w:val="1"/>
      <w:marLeft w:val="0"/>
      <w:marRight w:val="0"/>
      <w:marTop w:val="0"/>
      <w:marBottom w:val="0"/>
      <w:divBdr>
        <w:top w:val="none" w:sz="0" w:space="0" w:color="auto"/>
        <w:left w:val="none" w:sz="0" w:space="0" w:color="auto"/>
        <w:bottom w:val="none" w:sz="0" w:space="0" w:color="auto"/>
        <w:right w:val="none" w:sz="0" w:space="0" w:color="auto"/>
      </w:divBdr>
    </w:div>
    <w:div w:id="1583561497">
      <w:bodyDiv w:val="1"/>
      <w:marLeft w:val="0"/>
      <w:marRight w:val="0"/>
      <w:marTop w:val="0"/>
      <w:marBottom w:val="0"/>
      <w:divBdr>
        <w:top w:val="none" w:sz="0" w:space="0" w:color="auto"/>
        <w:left w:val="none" w:sz="0" w:space="0" w:color="auto"/>
        <w:bottom w:val="none" w:sz="0" w:space="0" w:color="auto"/>
        <w:right w:val="none" w:sz="0" w:space="0" w:color="auto"/>
      </w:divBdr>
    </w:div>
    <w:div w:id="1658148407">
      <w:bodyDiv w:val="1"/>
      <w:marLeft w:val="0"/>
      <w:marRight w:val="0"/>
      <w:marTop w:val="0"/>
      <w:marBottom w:val="0"/>
      <w:divBdr>
        <w:top w:val="none" w:sz="0" w:space="0" w:color="auto"/>
        <w:left w:val="none" w:sz="0" w:space="0" w:color="auto"/>
        <w:bottom w:val="none" w:sz="0" w:space="0" w:color="auto"/>
        <w:right w:val="none" w:sz="0" w:space="0" w:color="auto"/>
      </w:divBdr>
    </w:div>
    <w:div w:id="1672755128">
      <w:bodyDiv w:val="1"/>
      <w:marLeft w:val="0"/>
      <w:marRight w:val="0"/>
      <w:marTop w:val="0"/>
      <w:marBottom w:val="0"/>
      <w:divBdr>
        <w:top w:val="none" w:sz="0" w:space="0" w:color="auto"/>
        <w:left w:val="none" w:sz="0" w:space="0" w:color="auto"/>
        <w:bottom w:val="none" w:sz="0" w:space="0" w:color="auto"/>
        <w:right w:val="none" w:sz="0" w:space="0" w:color="auto"/>
      </w:divBdr>
    </w:div>
    <w:div w:id="1776365492">
      <w:bodyDiv w:val="1"/>
      <w:marLeft w:val="0"/>
      <w:marRight w:val="0"/>
      <w:marTop w:val="0"/>
      <w:marBottom w:val="0"/>
      <w:divBdr>
        <w:top w:val="none" w:sz="0" w:space="0" w:color="auto"/>
        <w:left w:val="none" w:sz="0" w:space="0" w:color="auto"/>
        <w:bottom w:val="none" w:sz="0" w:space="0" w:color="auto"/>
        <w:right w:val="none" w:sz="0" w:space="0" w:color="auto"/>
      </w:divBdr>
    </w:div>
    <w:div w:id="2078670882">
      <w:bodyDiv w:val="1"/>
      <w:marLeft w:val="0"/>
      <w:marRight w:val="0"/>
      <w:marTop w:val="0"/>
      <w:marBottom w:val="0"/>
      <w:divBdr>
        <w:top w:val="none" w:sz="0" w:space="0" w:color="auto"/>
        <w:left w:val="none" w:sz="0" w:space="0" w:color="auto"/>
        <w:bottom w:val="none" w:sz="0" w:space="0" w:color="auto"/>
        <w:right w:val="none" w:sz="0" w:space="0" w:color="auto"/>
      </w:divBdr>
    </w:div>
    <w:div w:id="2082486928">
      <w:bodyDiv w:val="1"/>
      <w:marLeft w:val="0"/>
      <w:marRight w:val="0"/>
      <w:marTop w:val="0"/>
      <w:marBottom w:val="0"/>
      <w:divBdr>
        <w:top w:val="none" w:sz="0" w:space="0" w:color="auto"/>
        <w:left w:val="none" w:sz="0" w:space="0" w:color="auto"/>
        <w:bottom w:val="none" w:sz="0" w:space="0" w:color="auto"/>
        <w:right w:val="none" w:sz="0" w:space="0" w:color="auto"/>
      </w:divBdr>
    </w:div>
    <w:div w:id="2082751673">
      <w:bodyDiv w:val="1"/>
      <w:marLeft w:val="0"/>
      <w:marRight w:val="0"/>
      <w:marTop w:val="0"/>
      <w:marBottom w:val="0"/>
      <w:divBdr>
        <w:top w:val="none" w:sz="0" w:space="0" w:color="auto"/>
        <w:left w:val="none" w:sz="0" w:space="0" w:color="auto"/>
        <w:bottom w:val="none" w:sz="0" w:space="0" w:color="auto"/>
        <w:right w:val="none" w:sz="0" w:space="0" w:color="auto"/>
      </w:divBdr>
    </w:div>
    <w:div w:id="211787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a.gov/library/publications/the-world-factbook/geos/fj.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240</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Aglaia Pereira Tavares de Almeida</dc:creator>
  <cp:keywords/>
  <dc:description/>
  <cp:lastModifiedBy>Aglaia Pereira Tavares de Almeida</cp:lastModifiedBy>
  <cp:revision>8</cp:revision>
  <dcterms:created xsi:type="dcterms:W3CDTF">2018-04-27T19:19:00Z</dcterms:created>
  <dcterms:modified xsi:type="dcterms:W3CDTF">2018-05-15T17:08:00Z</dcterms:modified>
</cp:coreProperties>
</file>