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3"/>
        <w:bidi w:val="0"/>
        <w:spacing w:before="200" w:after="120"/>
        <w:jc w:val="left"/>
        <w:rPr/>
      </w:pPr>
      <w:r>
        <w:rPr>
          <w:rStyle w:val="Nfaseforte"/>
          <w:b/>
        </w:rPr>
        <w:t>A JORNADA DA INTELIGÊNCIA ARTIFICIAL: DOS FUNDAMENTOS TEÓRICOS AOS MODELOS GENERATIVOS MODERNOS</w:t>
      </w:r>
    </w:p>
    <w:p>
      <w:pPr>
        <w:pStyle w:val="Corpodotexto"/>
        <w:rPr/>
      </w:pPr>
      <w:r>
        <w:rPr>
          <w:rStyle w:val="Nfaseforte"/>
        </w:rPr>
        <w:t>Um Guia Abrangente</w:t>
      </w:r>
    </w:p>
    <w:p>
      <w:pPr>
        <w:pStyle w:val="Corpodotexto"/>
        <w:rPr/>
      </w:pPr>
      <w:r>
        <w:rPr>
          <w:rStyle w:val="Nfaseforte"/>
        </w:rPr>
        <w:t>Autor:</w:t>
      </w:r>
      <w:r>
        <w:rPr/>
        <w:t xml:space="preserve"> Thiago Azeredo Rodrigues</w:t>
      </w:r>
    </w:p>
    <w:p>
      <w:pPr>
        <w:pStyle w:val="Linhahorizontal"/>
        <w:rPr/>
      </w:pPr>
      <w:r>
        <w:rPr/>
      </w:r>
    </w:p>
    <w:p>
      <w:pPr>
        <w:pStyle w:val="Ttulo3"/>
        <w:rPr/>
      </w:pPr>
      <w:r>
        <w:rPr>
          <w:rStyle w:val="Nfaseforte"/>
          <w:b/>
        </w:rPr>
        <w:t>SUMÁRIO</w:t>
      </w:r>
    </w:p>
    <w:p>
      <w:pPr>
        <w:pStyle w:val="Corpodotexto"/>
        <w:rPr/>
      </w:pPr>
      <w:r>
        <w:rPr>
          <w:rStyle w:val="Nfaseforte"/>
        </w:rPr>
        <w:t>PARTE I - A GÊNESE DA INTELIGÊNCIA: HISTÓRIA E FUNDAMENTOS</w:t>
      </w:r>
    </w:p>
    <w:p>
      <w:pPr>
        <w:pStyle w:val="Corpodotexto"/>
        <w:numPr>
          <w:ilvl w:val="0"/>
          <w:numId w:val="1"/>
        </w:numPr>
        <w:tabs>
          <w:tab w:val="clear" w:pos="709"/>
          <w:tab w:val="left" w:pos="0" w:leader="none"/>
        </w:tabs>
        <w:spacing w:before="0" w:after="0"/>
        <w:ind w:left="709" w:hanging="283"/>
        <w:rPr/>
      </w:pPr>
      <w:r>
        <w:rPr>
          <w:rStyle w:val="Nfaseforte"/>
        </w:rPr>
        <w:t>Capítulo 1: O Sonho de uma Mente Artificial</w:t>
      </w:r>
      <w:r>
        <w:rPr/>
        <w:t xml:space="preserve"> </w:t>
      </w:r>
    </w:p>
    <w:p>
      <w:pPr>
        <w:pStyle w:val="Corpodotexto"/>
        <w:numPr>
          <w:ilvl w:val="1"/>
          <w:numId w:val="1"/>
        </w:numPr>
        <w:tabs>
          <w:tab w:val="clear" w:pos="709"/>
          <w:tab w:val="left" w:pos="0" w:leader="none"/>
        </w:tabs>
        <w:spacing w:before="0" w:after="0"/>
        <w:ind w:left="1418" w:hanging="283"/>
        <w:rPr/>
      </w:pPr>
      <w:r>
        <w:rPr/>
        <w:t xml:space="preserve">1.1. O Teste de Turing e a Pergunta Fundamental </w:t>
      </w:r>
    </w:p>
    <w:p>
      <w:pPr>
        <w:pStyle w:val="Corpodotexto"/>
        <w:numPr>
          <w:ilvl w:val="1"/>
          <w:numId w:val="1"/>
        </w:numPr>
        <w:tabs>
          <w:tab w:val="clear" w:pos="709"/>
          <w:tab w:val="left" w:pos="0" w:leader="none"/>
        </w:tabs>
        <w:spacing w:before="0" w:after="0"/>
        <w:ind w:left="1418" w:hanging="283"/>
        <w:rPr/>
      </w:pPr>
      <w:r>
        <w:rPr/>
        <w:t xml:space="preserve">1.2. A Conferência de Dartmouth (1956): O Nascimento de um Campo </w:t>
      </w:r>
    </w:p>
    <w:p>
      <w:pPr>
        <w:pStyle w:val="Corpodotexto"/>
        <w:numPr>
          <w:ilvl w:val="1"/>
          <w:numId w:val="1"/>
        </w:numPr>
        <w:tabs>
          <w:tab w:val="clear" w:pos="709"/>
          <w:tab w:val="left" w:pos="0" w:leader="none"/>
        </w:tabs>
        <w:spacing w:before="0" w:after="0"/>
        <w:ind w:left="1418" w:hanging="283"/>
        <w:rPr/>
      </w:pPr>
      <w:r>
        <w:rPr/>
        <w:t xml:space="preserve">1.3. A Era Simbólica: A IA como Lógica e Regras </w:t>
      </w:r>
    </w:p>
    <w:p>
      <w:pPr>
        <w:pStyle w:val="Corpodotexto"/>
        <w:numPr>
          <w:ilvl w:val="1"/>
          <w:numId w:val="1"/>
        </w:numPr>
        <w:tabs>
          <w:tab w:val="clear" w:pos="709"/>
          <w:tab w:val="left" w:pos="0" w:leader="none"/>
        </w:tabs>
        <w:spacing w:before="0" w:after="0"/>
        <w:ind w:left="1418" w:hanging="283"/>
        <w:rPr/>
      </w:pPr>
      <w:r>
        <w:rPr/>
        <w:t xml:space="preserve">1.4. Os Invernos da IA: Ciclos de Promessa e Decepção </w:t>
      </w:r>
    </w:p>
    <w:p>
      <w:pPr>
        <w:pStyle w:val="Corpodotexto"/>
        <w:numPr>
          <w:ilvl w:val="0"/>
          <w:numId w:val="1"/>
        </w:numPr>
        <w:tabs>
          <w:tab w:val="clear" w:pos="709"/>
          <w:tab w:val="left" w:pos="0" w:leader="none"/>
        </w:tabs>
        <w:spacing w:before="0" w:after="0"/>
        <w:ind w:left="709" w:hanging="283"/>
        <w:rPr/>
      </w:pPr>
      <w:r>
        <w:rPr>
          <w:rStyle w:val="Nfaseforte"/>
        </w:rPr>
        <w:t>Capítulo 2: Os Pilares da IA Moderna</w:t>
      </w:r>
      <w:r>
        <w:rPr/>
        <w:t xml:space="preserve"> </w:t>
      </w:r>
    </w:p>
    <w:p>
      <w:pPr>
        <w:pStyle w:val="Corpodotexto"/>
        <w:numPr>
          <w:ilvl w:val="1"/>
          <w:numId w:val="1"/>
        </w:numPr>
        <w:tabs>
          <w:tab w:val="clear" w:pos="709"/>
          <w:tab w:val="left" w:pos="0" w:leader="none"/>
        </w:tabs>
        <w:spacing w:before="0" w:after="0"/>
        <w:ind w:left="1418" w:hanging="283"/>
        <w:rPr/>
      </w:pPr>
      <w:r>
        <w:rPr/>
        <w:t xml:space="preserve">2.1. A Virada Conexionista: Inspirando-se no Cérebro </w:t>
      </w:r>
    </w:p>
    <w:p>
      <w:pPr>
        <w:pStyle w:val="Corpodotexto"/>
        <w:numPr>
          <w:ilvl w:val="1"/>
          <w:numId w:val="1"/>
        </w:numPr>
        <w:tabs>
          <w:tab w:val="clear" w:pos="709"/>
          <w:tab w:val="left" w:pos="0" w:leader="none"/>
        </w:tabs>
        <w:spacing w:before="0" w:after="0"/>
        <w:ind w:left="1418" w:hanging="283"/>
        <w:rPr/>
      </w:pPr>
      <w:r>
        <w:rPr/>
        <w:t xml:space="preserve">2.2. A Tríade da Revolução: Big Data, Hardware e Algoritmos </w:t>
      </w:r>
    </w:p>
    <w:p>
      <w:pPr>
        <w:pStyle w:val="Corpodotexto"/>
        <w:numPr>
          <w:ilvl w:val="1"/>
          <w:numId w:val="1"/>
        </w:numPr>
        <w:tabs>
          <w:tab w:val="clear" w:pos="709"/>
          <w:tab w:val="left" w:pos="0" w:leader="none"/>
        </w:tabs>
        <w:spacing w:before="0" w:after="0"/>
        <w:ind w:left="1418" w:hanging="283"/>
        <w:rPr/>
      </w:pPr>
      <w:r>
        <w:rPr/>
        <w:t xml:space="preserve">2.3. Categorias da IA: Fraca, Forte e AGI </w:t>
      </w:r>
    </w:p>
    <w:p>
      <w:pPr>
        <w:pStyle w:val="Corpodotexto"/>
        <w:numPr>
          <w:ilvl w:val="1"/>
          <w:numId w:val="1"/>
        </w:numPr>
        <w:tabs>
          <w:tab w:val="clear" w:pos="709"/>
          <w:tab w:val="left" w:pos="0" w:leader="none"/>
        </w:tabs>
        <w:ind w:left="1418" w:hanging="283"/>
        <w:rPr/>
      </w:pPr>
      <w:r>
        <w:rPr/>
        <w:t xml:space="preserve">2.4. IA Discriminativa vs. Generativa: A Análise e a Criação </w:t>
      </w:r>
    </w:p>
    <w:p>
      <w:pPr>
        <w:pStyle w:val="Corpodotexto"/>
        <w:rPr/>
      </w:pPr>
      <w:r>
        <w:rPr>
          <w:rStyle w:val="Nfaseforte"/>
        </w:rPr>
        <w:t>PARTE II - OS BLOCOS DE CONSTRUÇÃO: REDES NEURAIS E DEEP LEARNING</w:t>
      </w:r>
    </w:p>
    <w:p>
      <w:pPr>
        <w:pStyle w:val="Corpodotexto"/>
        <w:numPr>
          <w:ilvl w:val="0"/>
          <w:numId w:val="2"/>
        </w:numPr>
        <w:tabs>
          <w:tab w:val="clear" w:pos="709"/>
          <w:tab w:val="left" w:pos="0" w:leader="none"/>
        </w:tabs>
        <w:spacing w:before="0" w:after="0"/>
        <w:ind w:left="709" w:hanging="283"/>
        <w:rPr/>
      </w:pPr>
      <w:r>
        <w:rPr>
          <w:rStyle w:val="Nfaseforte"/>
        </w:rPr>
        <w:t>Capítulo 3: O Neurônio Artificial e o Perceptron</w:t>
      </w:r>
      <w:r>
        <w:rPr/>
        <w:t xml:space="preserve"> </w:t>
      </w:r>
    </w:p>
    <w:p>
      <w:pPr>
        <w:pStyle w:val="Corpodotexto"/>
        <w:numPr>
          <w:ilvl w:val="1"/>
          <w:numId w:val="2"/>
        </w:numPr>
        <w:tabs>
          <w:tab w:val="clear" w:pos="709"/>
          <w:tab w:val="left" w:pos="0" w:leader="none"/>
        </w:tabs>
        <w:spacing w:before="0" w:after="0"/>
        <w:ind w:left="1418" w:hanging="283"/>
        <w:rPr/>
      </w:pPr>
      <w:r>
        <w:rPr/>
        <w:t xml:space="preserve">3.1. A Biologia como Inspiração </w:t>
      </w:r>
    </w:p>
    <w:p>
      <w:pPr>
        <w:pStyle w:val="Corpodotexto"/>
        <w:numPr>
          <w:ilvl w:val="1"/>
          <w:numId w:val="2"/>
        </w:numPr>
        <w:tabs>
          <w:tab w:val="clear" w:pos="709"/>
          <w:tab w:val="left" w:pos="0" w:leader="none"/>
        </w:tabs>
        <w:spacing w:before="0" w:after="0"/>
        <w:ind w:left="1418" w:hanging="283"/>
        <w:rPr/>
      </w:pPr>
      <w:r>
        <w:rPr/>
        <w:t xml:space="preserve">3.2. Anatomia de um Neurônio Artificial: Inputs, Pesos e Bias </w:t>
      </w:r>
    </w:p>
    <w:p>
      <w:pPr>
        <w:pStyle w:val="Corpodotexto"/>
        <w:numPr>
          <w:ilvl w:val="1"/>
          <w:numId w:val="2"/>
        </w:numPr>
        <w:tabs>
          <w:tab w:val="clear" w:pos="709"/>
          <w:tab w:val="left" w:pos="0" w:leader="none"/>
        </w:tabs>
        <w:spacing w:before="0" w:after="0"/>
        <w:ind w:left="1418" w:hanging="283"/>
        <w:rPr/>
      </w:pPr>
      <w:r>
        <w:rPr/>
        <w:t xml:space="preserve">3.3. O Processo de Decisão: Soma Ponderada e Função de Ativação </w:t>
      </w:r>
    </w:p>
    <w:p>
      <w:pPr>
        <w:pStyle w:val="Corpodotexto"/>
        <w:numPr>
          <w:ilvl w:val="1"/>
          <w:numId w:val="2"/>
        </w:numPr>
        <w:tabs>
          <w:tab w:val="clear" w:pos="709"/>
          <w:tab w:val="left" w:pos="0" w:leader="none"/>
        </w:tabs>
        <w:spacing w:before="0" w:after="0"/>
        <w:ind w:left="1418" w:hanging="283"/>
        <w:rPr/>
      </w:pPr>
      <w:r>
        <w:rPr/>
        <w:t xml:space="preserve">3.4. Aprendizado: A Lógica da Correção de Erros </w:t>
      </w:r>
    </w:p>
    <w:p>
      <w:pPr>
        <w:pStyle w:val="Corpodotexto"/>
        <w:numPr>
          <w:ilvl w:val="1"/>
          <w:numId w:val="2"/>
        </w:numPr>
        <w:tabs>
          <w:tab w:val="clear" w:pos="709"/>
          <w:tab w:val="left" w:pos="0" w:leader="none"/>
        </w:tabs>
        <w:spacing w:before="0" w:after="0"/>
        <w:ind w:left="1418" w:hanging="283"/>
        <w:rPr/>
      </w:pPr>
      <w:r>
        <w:rPr/>
        <w:t xml:space="preserve">3.5. A Limitação da Linearidade: Por que Precisamos de Profundidade </w:t>
      </w:r>
    </w:p>
    <w:p>
      <w:pPr>
        <w:pStyle w:val="Corpodotexto"/>
        <w:numPr>
          <w:ilvl w:val="0"/>
          <w:numId w:val="2"/>
        </w:numPr>
        <w:tabs>
          <w:tab w:val="clear" w:pos="709"/>
          <w:tab w:val="left" w:pos="0" w:leader="none"/>
        </w:tabs>
        <w:spacing w:before="0" w:after="0"/>
        <w:ind w:left="709" w:hanging="283"/>
        <w:rPr/>
      </w:pPr>
      <w:r>
        <w:rPr>
          <w:rStyle w:val="Nfaseforte"/>
        </w:rPr>
        <w:t>Capítulo 4: Deep Learning - Construindo Inteligência em Camadas</w:t>
      </w:r>
      <w:r>
        <w:rPr/>
        <w:t xml:space="preserve"> </w:t>
      </w:r>
    </w:p>
    <w:p>
      <w:pPr>
        <w:pStyle w:val="Corpodotexto"/>
        <w:numPr>
          <w:ilvl w:val="1"/>
          <w:numId w:val="2"/>
        </w:numPr>
        <w:tabs>
          <w:tab w:val="clear" w:pos="709"/>
          <w:tab w:val="left" w:pos="0" w:leader="none"/>
        </w:tabs>
        <w:spacing w:before="0" w:after="0"/>
        <w:ind w:left="1418" w:hanging="283"/>
        <w:rPr/>
      </w:pPr>
      <w:r>
        <w:rPr/>
        <w:t xml:space="preserve">4.1. De um Neurônio a Redes Profundas (MLPs) </w:t>
      </w:r>
    </w:p>
    <w:p>
      <w:pPr>
        <w:pStyle w:val="Corpodotexto"/>
        <w:numPr>
          <w:ilvl w:val="1"/>
          <w:numId w:val="2"/>
        </w:numPr>
        <w:tabs>
          <w:tab w:val="clear" w:pos="709"/>
          <w:tab w:val="left" w:pos="0" w:leader="none"/>
        </w:tabs>
        <w:spacing w:before="0" w:after="0"/>
        <w:ind w:left="1418" w:hanging="283"/>
        <w:rPr/>
      </w:pPr>
      <w:r>
        <w:rPr/>
        <w:t xml:space="preserve">4.2. O Poder da Hierarquia: Aprendendo Abstrações </w:t>
      </w:r>
    </w:p>
    <w:p>
      <w:pPr>
        <w:pStyle w:val="Corpodotexto"/>
        <w:numPr>
          <w:ilvl w:val="1"/>
          <w:numId w:val="2"/>
        </w:numPr>
        <w:tabs>
          <w:tab w:val="clear" w:pos="709"/>
          <w:tab w:val="left" w:pos="0" w:leader="none"/>
        </w:tabs>
        <w:spacing w:before="0" w:after="0"/>
        <w:ind w:left="1418" w:hanging="283"/>
        <w:rPr/>
      </w:pPr>
      <w:r>
        <w:rPr/>
        <w:t xml:space="preserve">4.3. O Motor do Aprendizado: Backpropagation e Gradiente Descendente </w:t>
      </w:r>
    </w:p>
    <w:p>
      <w:pPr>
        <w:pStyle w:val="Corpodotexto"/>
        <w:numPr>
          <w:ilvl w:val="1"/>
          <w:numId w:val="2"/>
        </w:numPr>
        <w:tabs>
          <w:tab w:val="clear" w:pos="709"/>
          <w:tab w:val="left" w:pos="0" w:leader="none"/>
        </w:tabs>
        <w:ind w:left="1418" w:hanging="283"/>
        <w:rPr/>
      </w:pPr>
      <w:r>
        <w:rPr/>
        <w:t xml:space="preserve">4.4. A "Receita" do Modelo: Hiperparâmetros de Treinamento </w:t>
      </w:r>
    </w:p>
    <w:p>
      <w:pPr>
        <w:pStyle w:val="Corpodotexto"/>
        <w:rPr/>
      </w:pPr>
      <w:r>
        <w:rPr>
          <w:rStyle w:val="Nfaseforte"/>
        </w:rPr>
        <w:t>PARTE III - A IA QUE VÊ E ENTENDE SEQUÊNCIAS</w:t>
      </w:r>
    </w:p>
    <w:p>
      <w:pPr>
        <w:pStyle w:val="Corpodotexto"/>
        <w:numPr>
          <w:ilvl w:val="0"/>
          <w:numId w:val="3"/>
        </w:numPr>
        <w:tabs>
          <w:tab w:val="clear" w:pos="709"/>
          <w:tab w:val="left" w:pos="0" w:leader="none"/>
        </w:tabs>
        <w:spacing w:before="0" w:after="0"/>
        <w:ind w:left="709" w:hanging="283"/>
        <w:rPr/>
      </w:pPr>
      <w:r>
        <w:rPr>
          <w:rStyle w:val="Nfaseforte"/>
        </w:rPr>
        <w:t>Capítulo 5: Visão Computacional e Redes Neurais Convolucionais (CNNs)</w:t>
      </w:r>
      <w:r>
        <w:rPr/>
        <w:t xml:space="preserve"> </w:t>
      </w:r>
    </w:p>
    <w:p>
      <w:pPr>
        <w:pStyle w:val="Corpodotexto"/>
        <w:numPr>
          <w:ilvl w:val="1"/>
          <w:numId w:val="3"/>
        </w:numPr>
        <w:tabs>
          <w:tab w:val="clear" w:pos="709"/>
          <w:tab w:val="left" w:pos="0" w:leader="none"/>
        </w:tabs>
        <w:spacing w:before="0" w:after="0"/>
        <w:ind w:left="1418" w:hanging="283"/>
        <w:rPr/>
      </w:pPr>
      <w:r>
        <w:rPr/>
        <w:t xml:space="preserve">5.1. O Desafio de Ensinar Máquinas a Ver </w:t>
      </w:r>
    </w:p>
    <w:p>
      <w:pPr>
        <w:pStyle w:val="Corpodotexto"/>
        <w:numPr>
          <w:ilvl w:val="1"/>
          <w:numId w:val="3"/>
        </w:numPr>
        <w:tabs>
          <w:tab w:val="clear" w:pos="709"/>
          <w:tab w:val="left" w:pos="0" w:leader="none"/>
        </w:tabs>
        <w:spacing w:before="0" w:after="0"/>
        <w:ind w:left="1418" w:hanging="283"/>
        <w:rPr/>
      </w:pPr>
      <w:r>
        <w:rPr/>
        <w:t xml:space="preserve">5.2. A Arquitetura da CNN: Uma Análise Conceitual </w:t>
      </w:r>
    </w:p>
    <w:p>
      <w:pPr>
        <w:pStyle w:val="Corpodotexto"/>
        <w:numPr>
          <w:ilvl w:val="1"/>
          <w:numId w:val="3"/>
        </w:numPr>
        <w:tabs>
          <w:tab w:val="clear" w:pos="709"/>
          <w:tab w:val="left" w:pos="0" w:leader="none"/>
        </w:tabs>
        <w:spacing w:before="0" w:after="0"/>
        <w:ind w:left="1418" w:hanging="283"/>
        <w:rPr/>
      </w:pPr>
      <w:r>
        <w:rPr/>
        <w:t xml:space="preserve">5.3. Aplicações Práticas das CNNs </w:t>
      </w:r>
    </w:p>
    <w:p>
      <w:pPr>
        <w:pStyle w:val="Corpodotexto"/>
        <w:numPr>
          <w:ilvl w:val="0"/>
          <w:numId w:val="3"/>
        </w:numPr>
        <w:tabs>
          <w:tab w:val="clear" w:pos="709"/>
          <w:tab w:val="left" w:pos="0" w:leader="none"/>
        </w:tabs>
        <w:spacing w:before="0" w:after="0"/>
        <w:ind w:left="709" w:hanging="283"/>
        <w:rPr/>
      </w:pPr>
      <w:r>
        <w:rPr>
          <w:rStyle w:val="Nfaseforte"/>
        </w:rPr>
        <w:t>Capítulo 6: Lidando com a Ordem - O Pano de Fundo para os Transformers (RNNs e LSTMs)</w:t>
      </w:r>
      <w:r>
        <w:rPr/>
        <w:t xml:space="preserve"> </w:t>
      </w:r>
    </w:p>
    <w:p>
      <w:pPr>
        <w:pStyle w:val="Corpodotexto"/>
        <w:numPr>
          <w:ilvl w:val="1"/>
          <w:numId w:val="3"/>
        </w:numPr>
        <w:tabs>
          <w:tab w:val="clear" w:pos="709"/>
          <w:tab w:val="left" w:pos="0" w:leader="none"/>
        </w:tabs>
        <w:spacing w:before="0" w:after="0"/>
        <w:ind w:left="1418" w:hanging="283"/>
        <w:rPr/>
      </w:pPr>
      <w:r>
        <w:rPr/>
        <w:t xml:space="preserve">6.1. O Conceito de Recorrência e Memória </w:t>
      </w:r>
    </w:p>
    <w:p>
      <w:pPr>
        <w:pStyle w:val="Corpodotexto"/>
        <w:numPr>
          <w:ilvl w:val="1"/>
          <w:numId w:val="3"/>
        </w:numPr>
        <w:tabs>
          <w:tab w:val="clear" w:pos="709"/>
          <w:tab w:val="left" w:pos="0" w:leader="none"/>
        </w:tabs>
        <w:ind w:left="1418" w:hanging="283"/>
        <w:rPr/>
      </w:pPr>
      <w:r>
        <w:rPr/>
        <w:t xml:space="preserve">6.2. O Problema da Memória de Curto Prazo e a Solução LSTM </w:t>
      </w:r>
    </w:p>
    <w:p>
      <w:pPr>
        <w:pStyle w:val="Corpodotexto"/>
        <w:rPr/>
      </w:pPr>
      <w:r>
        <w:rPr>
          <w:rStyle w:val="Nfaseforte"/>
        </w:rPr>
        <w:t>PARTE IV - A REVOLUÇÃO TRANSFORMER E OS LLMS</w:t>
      </w:r>
    </w:p>
    <w:p>
      <w:pPr>
        <w:pStyle w:val="Corpodotexto"/>
        <w:numPr>
          <w:ilvl w:val="0"/>
          <w:numId w:val="4"/>
        </w:numPr>
        <w:tabs>
          <w:tab w:val="clear" w:pos="709"/>
          <w:tab w:val="left" w:pos="0" w:leader="none"/>
        </w:tabs>
        <w:spacing w:before="0" w:after="0"/>
        <w:ind w:left="709" w:hanging="283"/>
        <w:rPr/>
      </w:pPr>
      <w:r>
        <w:rPr>
          <w:rStyle w:val="Nfaseforte"/>
        </w:rPr>
        <w:t>Capítulo 7: A Arquitetura Transformer</w:t>
      </w:r>
      <w:r>
        <w:rPr/>
        <w:t xml:space="preserve"> </w:t>
      </w:r>
    </w:p>
    <w:p>
      <w:pPr>
        <w:pStyle w:val="Corpodotexto"/>
        <w:numPr>
          <w:ilvl w:val="1"/>
          <w:numId w:val="4"/>
        </w:numPr>
        <w:tabs>
          <w:tab w:val="clear" w:pos="709"/>
          <w:tab w:val="left" w:pos="0" w:leader="none"/>
        </w:tabs>
        <w:spacing w:before="0" w:after="0"/>
        <w:ind w:left="1418" w:hanging="283"/>
        <w:rPr/>
      </w:pPr>
      <w:r>
        <w:rPr/>
        <w:t xml:space="preserve">7.1. "Attention Is All You Need": A Mudança de Paradigma </w:t>
      </w:r>
    </w:p>
    <w:p>
      <w:pPr>
        <w:pStyle w:val="Corpodotexto"/>
        <w:numPr>
          <w:ilvl w:val="1"/>
          <w:numId w:val="4"/>
        </w:numPr>
        <w:tabs>
          <w:tab w:val="clear" w:pos="709"/>
          <w:tab w:val="left" w:pos="0" w:leader="none"/>
        </w:tabs>
        <w:spacing w:before="0" w:after="0"/>
        <w:ind w:left="1418" w:hanging="283"/>
        <w:rPr/>
      </w:pPr>
      <w:r>
        <w:rPr/>
        <w:t xml:space="preserve">7.2. O Mecanismo de Auto-Atenção (Self-Attention) </w:t>
      </w:r>
    </w:p>
    <w:p>
      <w:pPr>
        <w:pStyle w:val="Corpodotexto"/>
        <w:numPr>
          <w:ilvl w:val="1"/>
          <w:numId w:val="4"/>
        </w:numPr>
        <w:tabs>
          <w:tab w:val="clear" w:pos="709"/>
          <w:tab w:val="left" w:pos="0" w:leader="none"/>
        </w:tabs>
        <w:spacing w:before="0" w:after="0"/>
        <w:ind w:left="1418" w:hanging="283"/>
        <w:rPr/>
      </w:pPr>
      <w:r>
        <w:rPr/>
        <w:t xml:space="preserve">7.3. Múltiplas Perspectivas: Multi-Head Attention </w:t>
      </w:r>
    </w:p>
    <w:p>
      <w:pPr>
        <w:pStyle w:val="Corpodotexto"/>
        <w:numPr>
          <w:ilvl w:val="1"/>
          <w:numId w:val="4"/>
        </w:numPr>
        <w:tabs>
          <w:tab w:val="clear" w:pos="709"/>
          <w:tab w:val="left" w:pos="0" w:leader="none"/>
        </w:tabs>
        <w:spacing w:before="0" w:after="0"/>
        <w:ind w:left="1418" w:hanging="283"/>
        <w:rPr/>
      </w:pPr>
      <w:r>
        <w:rPr/>
        <w:t xml:space="preserve">7.4. A Importância da Ordem: Positional Encoding </w:t>
      </w:r>
    </w:p>
    <w:p>
      <w:pPr>
        <w:pStyle w:val="Corpodotexto"/>
        <w:numPr>
          <w:ilvl w:val="0"/>
          <w:numId w:val="4"/>
        </w:numPr>
        <w:tabs>
          <w:tab w:val="clear" w:pos="709"/>
          <w:tab w:val="left" w:pos="0" w:leader="none"/>
        </w:tabs>
        <w:spacing w:before="0" w:after="0"/>
        <w:ind w:left="709" w:hanging="283"/>
        <w:rPr/>
      </w:pPr>
      <w:r>
        <w:rPr>
          <w:rStyle w:val="Nfaseforte"/>
        </w:rPr>
        <w:t>Capítulo 8: Modelos de Linguagem de Grande Escala (LLMs)</w:t>
      </w:r>
      <w:r>
        <w:rPr/>
        <w:t xml:space="preserve"> </w:t>
      </w:r>
    </w:p>
    <w:p>
      <w:pPr>
        <w:pStyle w:val="Corpodotexto"/>
        <w:numPr>
          <w:ilvl w:val="1"/>
          <w:numId w:val="4"/>
        </w:numPr>
        <w:tabs>
          <w:tab w:val="clear" w:pos="709"/>
          <w:tab w:val="left" w:pos="0" w:leader="none"/>
        </w:tabs>
        <w:spacing w:before="0" w:after="0"/>
        <w:ind w:left="1418" w:hanging="283"/>
        <w:rPr/>
      </w:pPr>
      <w:r>
        <w:rPr/>
        <w:t xml:space="preserve">8.1. Anatomia de um LLM: Encoder, Decoder ou Ambos? </w:t>
      </w:r>
    </w:p>
    <w:p>
      <w:pPr>
        <w:pStyle w:val="Corpodotexto"/>
        <w:numPr>
          <w:ilvl w:val="1"/>
          <w:numId w:val="4"/>
        </w:numPr>
        <w:tabs>
          <w:tab w:val="clear" w:pos="709"/>
          <w:tab w:val="left" w:pos="0" w:leader="none"/>
        </w:tabs>
        <w:spacing w:before="0" w:after="0"/>
        <w:ind w:left="1418" w:hanging="283"/>
        <w:rPr/>
      </w:pPr>
      <w:r>
        <w:rPr/>
        <w:t xml:space="preserve">8.2. O Processo de Pré-treinamento: Como um LLM Aprende com a Internet </w:t>
      </w:r>
    </w:p>
    <w:p>
      <w:pPr>
        <w:pStyle w:val="Corpodotexto"/>
        <w:numPr>
          <w:ilvl w:val="1"/>
          <w:numId w:val="4"/>
        </w:numPr>
        <w:tabs>
          <w:tab w:val="clear" w:pos="709"/>
          <w:tab w:val="left" w:pos="0" w:leader="none"/>
        </w:tabs>
        <w:ind w:left="1418" w:hanging="283"/>
        <w:rPr/>
      </w:pPr>
      <w:r>
        <w:rPr/>
        <w:t xml:space="preserve">8.3. Embeddings: Traduzindo Palavras para o Espaço Vetorial </w:t>
      </w:r>
    </w:p>
    <w:p>
      <w:pPr>
        <w:pStyle w:val="Corpodotexto"/>
        <w:rPr/>
      </w:pPr>
      <w:r>
        <w:rPr>
          <w:rStyle w:val="Nfaseforte"/>
        </w:rPr>
        <w:t>PARTE V - COLOCANDO A IA PARA TRABALHAR: CUSTOMIZAÇÃO E APLICAÇÕES</w:t>
      </w:r>
    </w:p>
    <w:p>
      <w:pPr>
        <w:pStyle w:val="Corpodotexto"/>
        <w:numPr>
          <w:ilvl w:val="0"/>
          <w:numId w:val="5"/>
        </w:numPr>
        <w:tabs>
          <w:tab w:val="clear" w:pos="709"/>
          <w:tab w:val="left" w:pos="0" w:leader="none"/>
        </w:tabs>
        <w:spacing w:before="0" w:after="0"/>
        <w:ind w:left="709" w:hanging="283"/>
        <w:rPr/>
      </w:pPr>
      <w:r>
        <w:rPr>
          <w:rStyle w:val="Nfaseforte"/>
        </w:rPr>
        <w:t>Capítulo 9: Adaptando LLMs para o Mundo Real</w:t>
      </w:r>
      <w:r>
        <w:rPr/>
        <w:t xml:space="preserve"> </w:t>
      </w:r>
    </w:p>
    <w:p>
      <w:pPr>
        <w:pStyle w:val="Corpodotexto"/>
        <w:numPr>
          <w:ilvl w:val="1"/>
          <w:numId w:val="5"/>
        </w:numPr>
        <w:tabs>
          <w:tab w:val="clear" w:pos="709"/>
          <w:tab w:val="left" w:pos="0" w:leader="none"/>
        </w:tabs>
        <w:spacing w:before="0" w:after="0"/>
        <w:ind w:left="1418" w:hanging="283"/>
        <w:rPr/>
      </w:pPr>
      <w:r>
        <w:rPr/>
        <w:t xml:space="preserve">9.1. Fine-Tuning: Especializando o Generalista </w:t>
      </w:r>
    </w:p>
    <w:p>
      <w:pPr>
        <w:pStyle w:val="Corpodotexto"/>
        <w:numPr>
          <w:ilvl w:val="1"/>
          <w:numId w:val="5"/>
        </w:numPr>
        <w:tabs>
          <w:tab w:val="clear" w:pos="709"/>
          <w:tab w:val="left" w:pos="0" w:leader="none"/>
        </w:tabs>
        <w:spacing w:before="0" w:after="0"/>
        <w:ind w:left="1418" w:hanging="283"/>
        <w:rPr/>
      </w:pPr>
      <w:r>
        <w:rPr/>
        <w:t xml:space="preserve">9.2. LoRA e QLoRA: Fine-Tuning Eficiente e Acessível </w:t>
      </w:r>
    </w:p>
    <w:p>
      <w:pPr>
        <w:pStyle w:val="Corpodotexto"/>
        <w:numPr>
          <w:ilvl w:val="1"/>
          <w:numId w:val="5"/>
        </w:numPr>
        <w:tabs>
          <w:tab w:val="clear" w:pos="709"/>
          <w:tab w:val="left" w:pos="0" w:leader="none"/>
        </w:tabs>
        <w:spacing w:before="0" w:after="0"/>
        <w:ind w:left="1418" w:hanging="283"/>
        <w:rPr/>
      </w:pPr>
      <w:r>
        <w:rPr/>
        <w:t xml:space="preserve">9.3. RAG: Dando aos LLMs uma Biblioteca para Consultar </w:t>
      </w:r>
    </w:p>
    <w:p>
      <w:pPr>
        <w:pStyle w:val="Corpodotexto"/>
        <w:numPr>
          <w:ilvl w:val="1"/>
          <w:numId w:val="5"/>
        </w:numPr>
        <w:tabs>
          <w:tab w:val="clear" w:pos="709"/>
          <w:tab w:val="left" w:pos="0" w:leader="none"/>
        </w:tabs>
        <w:spacing w:before="0" w:after="0"/>
        <w:ind w:left="1418" w:hanging="283"/>
        <w:rPr/>
      </w:pPr>
      <w:r>
        <w:rPr/>
        <w:t xml:space="preserve">9.4. GraphRAG: Conectando os Pontos do Conhecimento </w:t>
      </w:r>
    </w:p>
    <w:p>
      <w:pPr>
        <w:pStyle w:val="Corpodotexto"/>
        <w:numPr>
          <w:ilvl w:val="0"/>
          <w:numId w:val="5"/>
        </w:numPr>
        <w:tabs>
          <w:tab w:val="clear" w:pos="709"/>
          <w:tab w:val="left" w:pos="0" w:leader="none"/>
        </w:tabs>
        <w:spacing w:before="0" w:after="0"/>
        <w:ind w:left="709" w:hanging="283"/>
        <w:rPr/>
      </w:pPr>
      <w:r>
        <w:rPr>
          <w:rStyle w:val="Nfaseforte"/>
        </w:rPr>
        <w:t>Capítulo 10: A IA Generativa em Ação</w:t>
      </w:r>
      <w:r>
        <w:rPr/>
        <w:t xml:space="preserve"> </w:t>
      </w:r>
    </w:p>
    <w:p>
      <w:pPr>
        <w:pStyle w:val="Corpodotexto"/>
        <w:numPr>
          <w:ilvl w:val="1"/>
          <w:numId w:val="5"/>
        </w:numPr>
        <w:tabs>
          <w:tab w:val="clear" w:pos="709"/>
          <w:tab w:val="left" w:pos="0" w:leader="none"/>
        </w:tabs>
        <w:spacing w:before="0" w:after="0"/>
        <w:ind w:left="1418" w:hanging="283"/>
        <w:rPr/>
      </w:pPr>
      <w:r>
        <w:rPr/>
        <w:t xml:space="preserve">10.1. Além do Texto: Geração de Imagens, Áudio, Vídeo e Código </w:t>
      </w:r>
    </w:p>
    <w:p>
      <w:pPr>
        <w:pStyle w:val="Corpodotexto"/>
        <w:numPr>
          <w:ilvl w:val="1"/>
          <w:numId w:val="5"/>
        </w:numPr>
        <w:tabs>
          <w:tab w:val="clear" w:pos="709"/>
          <w:tab w:val="left" w:pos="0" w:leader="none"/>
        </w:tabs>
        <w:ind w:left="1418" w:hanging="283"/>
        <w:rPr/>
      </w:pPr>
      <w:r>
        <w:rPr/>
        <w:t xml:space="preserve">10.2. Aplicações Setoriais Detalhadas </w:t>
      </w:r>
    </w:p>
    <w:p>
      <w:pPr>
        <w:pStyle w:val="Corpodotexto"/>
        <w:rPr/>
      </w:pPr>
      <w:r>
        <w:rPr>
          <w:rStyle w:val="Nfaseforte"/>
        </w:rPr>
        <w:t>PARTE VI - O HORIZONTE DA IA: ÉTICA E FUTURO</w:t>
      </w:r>
    </w:p>
    <w:p>
      <w:pPr>
        <w:pStyle w:val="Corpodotexto"/>
        <w:numPr>
          <w:ilvl w:val="0"/>
          <w:numId w:val="6"/>
        </w:numPr>
        <w:tabs>
          <w:tab w:val="clear" w:pos="709"/>
          <w:tab w:val="left" w:pos="0" w:leader="none"/>
        </w:tabs>
        <w:spacing w:before="0" w:after="0"/>
        <w:ind w:left="709" w:hanging="283"/>
        <w:rPr/>
      </w:pPr>
      <w:r>
        <w:rPr>
          <w:rStyle w:val="Nfaseforte"/>
        </w:rPr>
        <w:t>Capítulo 11: As Implicações Éticas e Sociais</w:t>
      </w:r>
      <w:r>
        <w:rPr/>
        <w:t xml:space="preserve"> </w:t>
      </w:r>
    </w:p>
    <w:p>
      <w:pPr>
        <w:pStyle w:val="Corpodotexto"/>
        <w:numPr>
          <w:ilvl w:val="1"/>
          <w:numId w:val="6"/>
        </w:numPr>
        <w:tabs>
          <w:tab w:val="clear" w:pos="709"/>
          <w:tab w:val="left" w:pos="0" w:leader="none"/>
        </w:tabs>
        <w:spacing w:before="0" w:after="0"/>
        <w:ind w:left="1418" w:hanging="283"/>
        <w:rPr/>
      </w:pPr>
      <w:r>
        <w:rPr/>
        <w:t xml:space="preserve">11.1. Viés, Justiça e Transparência </w:t>
      </w:r>
    </w:p>
    <w:p>
      <w:pPr>
        <w:pStyle w:val="Corpodotexto"/>
        <w:numPr>
          <w:ilvl w:val="1"/>
          <w:numId w:val="6"/>
        </w:numPr>
        <w:tabs>
          <w:tab w:val="clear" w:pos="709"/>
          <w:tab w:val="left" w:pos="0" w:leader="none"/>
        </w:tabs>
        <w:spacing w:before="0" w:after="0"/>
        <w:ind w:left="1418" w:hanging="283"/>
        <w:rPr/>
      </w:pPr>
      <w:r>
        <w:rPr/>
        <w:t xml:space="preserve">11.2. Desinformação e Deepfakes </w:t>
      </w:r>
    </w:p>
    <w:p>
      <w:pPr>
        <w:pStyle w:val="Corpodotexto"/>
        <w:numPr>
          <w:ilvl w:val="1"/>
          <w:numId w:val="6"/>
        </w:numPr>
        <w:tabs>
          <w:tab w:val="clear" w:pos="709"/>
          <w:tab w:val="left" w:pos="0" w:leader="none"/>
        </w:tabs>
        <w:spacing w:before="0" w:after="0"/>
        <w:ind w:left="1418" w:hanging="283"/>
        <w:rPr/>
      </w:pPr>
      <w:r>
        <w:rPr/>
        <w:t xml:space="preserve">11.3. Direitos Autorais e Propriedade Intelectual </w:t>
      </w:r>
    </w:p>
    <w:p>
      <w:pPr>
        <w:pStyle w:val="Corpodotexto"/>
        <w:numPr>
          <w:ilvl w:val="1"/>
          <w:numId w:val="6"/>
        </w:numPr>
        <w:tabs>
          <w:tab w:val="clear" w:pos="709"/>
          <w:tab w:val="left" w:pos="0" w:leader="none"/>
        </w:tabs>
        <w:spacing w:before="0" w:after="0"/>
        <w:ind w:left="1418" w:hanging="283"/>
        <w:rPr/>
      </w:pPr>
      <w:r>
        <w:rPr/>
        <w:t xml:space="preserve">11.4. O Impacto no Trabalho e na Sociedade </w:t>
      </w:r>
    </w:p>
    <w:p>
      <w:pPr>
        <w:pStyle w:val="Corpodotexto"/>
        <w:numPr>
          <w:ilvl w:val="0"/>
          <w:numId w:val="6"/>
        </w:numPr>
        <w:tabs>
          <w:tab w:val="clear" w:pos="709"/>
          <w:tab w:val="left" w:pos="0" w:leader="none"/>
        </w:tabs>
        <w:spacing w:before="0" w:after="0"/>
        <w:ind w:left="709" w:hanging="283"/>
        <w:rPr/>
      </w:pPr>
      <w:r>
        <w:rPr>
          <w:rStyle w:val="Nfaseforte"/>
        </w:rPr>
        <w:t>Capítulo 12: O Futuro da Inteligência Artificial</w:t>
      </w:r>
      <w:r>
        <w:rPr/>
        <w:t xml:space="preserve"> </w:t>
      </w:r>
    </w:p>
    <w:p>
      <w:pPr>
        <w:pStyle w:val="Corpodotexto"/>
        <w:numPr>
          <w:ilvl w:val="1"/>
          <w:numId w:val="6"/>
        </w:numPr>
        <w:tabs>
          <w:tab w:val="clear" w:pos="709"/>
          <w:tab w:val="left" w:pos="0" w:leader="none"/>
        </w:tabs>
        <w:spacing w:before="0" w:after="0"/>
        <w:ind w:left="1418" w:hanging="283"/>
        <w:rPr/>
      </w:pPr>
      <w:r>
        <w:rPr/>
        <w:t xml:space="preserve">12.1. Rumo à AGI: Desafios e Possibilidades </w:t>
      </w:r>
    </w:p>
    <w:p>
      <w:pPr>
        <w:pStyle w:val="Corpodotexto"/>
        <w:numPr>
          <w:ilvl w:val="1"/>
          <w:numId w:val="6"/>
        </w:numPr>
        <w:tabs>
          <w:tab w:val="clear" w:pos="709"/>
          <w:tab w:val="left" w:pos="0" w:leader="none"/>
        </w:tabs>
        <w:spacing w:before="0" w:after="0"/>
        <w:ind w:left="1418" w:hanging="283"/>
        <w:rPr/>
      </w:pPr>
      <w:r>
        <w:rPr/>
        <w:t xml:space="preserve">12.2. IA Multimodal: Unificando os Sentidos </w:t>
      </w:r>
    </w:p>
    <w:p>
      <w:pPr>
        <w:pStyle w:val="Corpodotexto"/>
        <w:numPr>
          <w:ilvl w:val="1"/>
          <w:numId w:val="6"/>
        </w:numPr>
        <w:tabs>
          <w:tab w:val="clear" w:pos="709"/>
          <w:tab w:val="left" w:pos="0" w:leader="none"/>
        </w:tabs>
        <w:ind w:left="1418" w:hanging="283"/>
        <w:rPr/>
      </w:pPr>
      <w:r>
        <w:rPr/>
        <w:t xml:space="preserve">12.3. Agentes Autônomos e a Interação com o Mundo </w:t>
      </w:r>
    </w:p>
    <w:p>
      <w:pPr>
        <w:pStyle w:val="Corpodotexto"/>
        <w:rPr/>
      </w:pPr>
      <w:r>
        <w:rPr>
          <w:rStyle w:val="Nfaseforte"/>
        </w:rPr>
        <w:t>CONCLUSÃO</w:t>
      </w:r>
    </w:p>
    <w:p>
      <w:pPr>
        <w:pStyle w:val="Linhahorizontal"/>
        <w:rPr/>
      </w:pPr>
      <w:r>
        <w:rPr/>
      </w:r>
    </w:p>
    <w:p>
      <w:pPr>
        <w:pStyle w:val="Ttulo3"/>
        <w:rPr/>
      </w:pPr>
      <w:r>
        <w:rPr>
          <w:rStyle w:val="Nfaseforte"/>
          <w:b/>
        </w:rPr>
        <w:t>PARTE I - A GÊNESE DA INTELIGÊNCIA: HISTÓRIA E FUNDAMENTOS</w:t>
      </w:r>
    </w:p>
    <w:p>
      <w:pPr>
        <w:pStyle w:val="Ttulo4"/>
        <w:rPr/>
      </w:pPr>
      <w:r>
        <w:rPr>
          <w:rStyle w:val="Nfaseforte"/>
          <w:b/>
        </w:rPr>
        <w:t>Capítulo 1: O Sonho de uma Mente Artificial</w:t>
      </w:r>
    </w:p>
    <w:p>
      <w:pPr>
        <w:pStyle w:val="Corpodotexto"/>
        <w:rPr/>
      </w:pPr>
      <w:r>
        <w:rPr>
          <w:rStyle w:val="Nfaseforte"/>
        </w:rPr>
        <w:t>1.1. O Teste de Turing e a Pergunta Fundamental</w:t>
      </w:r>
      <w:r>
        <w:rPr/>
        <w:t xml:space="preserve"> A jornada da Inteligência Artificial como campo formal de estudo pode ser rastreada até a metade do século XX, mas a ideia de criar seres artificiais com inteligência é tão antiga quanto a própria mitologia. No entanto, foi o matemático britânico Alan Turing quem, em 1950, em seu artigo "Computing Machinery and Intelligence", forneceu a primeira base filosófica e prática para o campo. Ele se esquivou da pergunta ambígua "As máquinas podem pensar?" e a substituiu por uma questão concreta, um jogo de imitação que ficou conhecido como o </w:t>
      </w:r>
      <w:r>
        <w:rPr>
          <w:rStyle w:val="Nfaseforte"/>
        </w:rPr>
        <w:t>Teste de Turing</w:t>
      </w:r>
      <w:r>
        <w:rPr/>
        <w:t>.</w:t>
      </w:r>
    </w:p>
    <w:p>
      <w:pPr>
        <w:pStyle w:val="Corpodotexto"/>
        <w:rPr/>
      </w:pPr>
      <w:r>
        <w:rPr/>
        <w:t>O teste envolve três participantes: um interrogador humano, um respondente humano e um respondente máquina, cada um em um local isolado. O interrogador se comunica com os outros dois por meio de texto e deve determinar qual é o humano e qual é a máquina. Se o interrogador não conseguir distinguir a máquina do humano de forma consistente, a máquina teria "passado" no teste. Embora hoje seja visto mais como uma provocação filosófica do que um teste definitivo de inteligência, o trabalho de Turing estabeleceu uma premissa fundamental: a inteligência pode ser definida e avaliada com base no comportamento observável e na capacidade de processar informações, independentemente do substrato (biológico ou silício).</w:t>
      </w:r>
    </w:p>
    <w:p>
      <w:pPr>
        <w:pStyle w:val="Corpodotexto"/>
        <w:rPr/>
      </w:pPr>
      <w:r>
        <w:rPr>
          <w:rStyle w:val="Nfaseforte"/>
        </w:rPr>
        <w:t>1.2. A Conferência de Dartmouth (1956): O Nascimento de um Campo</w:t>
      </w:r>
      <w:r>
        <w:rPr/>
        <w:t xml:space="preserve"> O termo "Inteligência Artificial" foi cunhado por John McCarthy para uma proposta de workshop de verão no Dartmouth College em 1956. A proposta reuniria um grupo de pesquisadores de ponta com a premissa de que "todo aspecto do aprendizado ou qualquer outra característica da inteligência pode, em princípio, ser tão precisamente descrito que uma máquina pode ser feita para simulá-lo".</w:t>
      </w:r>
    </w:p>
    <w:p>
      <w:pPr>
        <w:pStyle w:val="Corpodotexto"/>
        <w:rPr/>
      </w:pPr>
      <w:r>
        <w:rPr/>
        <w:t>Essa conferência é amplamente considerada o evento de fundação da IA como um campo acadêmico. Ela reuniu figuras que se tornariam os pais da IA, como Marvin Minsky, Allen Newell e Herbert Simon. A atmosfera era de um otimismo contagiante; muitos acreditavam que uma máquina com inteligência em nível humano estaria a apenas uma geração de distância.</w:t>
      </w:r>
    </w:p>
    <w:p>
      <w:pPr>
        <w:pStyle w:val="Corpodotexto"/>
        <w:rPr/>
      </w:pPr>
      <w:r>
        <w:rPr>
          <w:rStyle w:val="Nfaseforte"/>
        </w:rPr>
        <w:t>1.3. A Era Simbólica: A IA como Lógica e Regras</w:t>
      </w:r>
      <w:r>
        <w:rPr/>
        <w:t xml:space="preserve"> As primeiras décadas da pesquisa em IA foram dominadas pela abordagem simbólica, também conhecida como "Good Old-Fashioned AI" (GOFAI). A premissa era que a inteligência humana poderia ser replicada através da manipulação de símbolos (como palavras e conceitos) com base em regras lógicas explícitas.</w:t>
      </w:r>
    </w:p>
    <w:p>
      <w:pPr>
        <w:pStyle w:val="Corpodotexto"/>
        <w:numPr>
          <w:ilvl w:val="0"/>
          <w:numId w:val="7"/>
        </w:numPr>
        <w:tabs>
          <w:tab w:val="clear" w:pos="709"/>
          <w:tab w:val="left" w:pos="0" w:leader="none"/>
        </w:tabs>
        <w:spacing w:before="0" w:after="0"/>
        <w:ind w:left="709" w:hanging="283"/>
        <w:rPr/>
      </w:pPr>
      <w:r>
        <w:rPr>
          <w:rStyle w:val="Nfaseforte"/>
        </w:rPr>
        <w:t>Sistemas Especialistas:</w:t>
      </w:r>
      <w:r>
        <w:rPr/>
        <w:t xml:space="preserve"> Foram o auge dessa abordagem. Eram programas projetados para imitar a expertise de um especialista humano em um domínio restrito, como diagnóstico médico (MYCIN) ou configuração de computadores (XCON). Eles continham uma "base de conhecimento" de fatos e regras (ex: "SE o paciente tem febre E tosse, ENTÃO PODE SER uma infecção respiratória") e um "motor de inferência" para aplicar essas regras aos dados de entrada. </w:t>
      </w:r>
    </w:p>
    <w:p>
      <w:pPr>
        <w:pStyle w:val="Corpodotexto"/>
        <w:numPr>
          <w:ilvl w:val="0"/>
          <w:numId w:val="7"/>
        </w:numPr>
        <w:tabs>
          <w:tab w:val="clear" w:pos="709"/>
          <w:tab w:val="left" w:pos="0" w:leader="none"/>
        </w:tabs>
        <w:ind w:left="709" w:hanging="283"/>
        <w:rPr/>
      </w:pPr>
      <w:r>
        <w:rPr>
          <w:rStyle w:val="Nfaseforte"/>
        </w:rPr>
        <w:t>Limitações:</w:t>
      </w:r>
      <w:r>
        <w:rPr/>
        <w:t xml:space="preserve"> A IA simbólica se mostrou frágil. Criar e manter bases de conhecimento era um processo tedioso e caro. Os sistemas não conseguiam lidar com incerteza ou aprender com novos dados, e eram incapazes de realizar tarefas que os humanos consideram fáceis, como reconhecer um rosto ou entender uma conversa fluida (o Paradoxo de Moravec). </w:t>
      </w:r>
    </w:p>
    <w:p>
      <w:pPr>
        <w:pStyle w:val="Corpodotexto"/>
        <w:rPr/>
      </w:pPr>
      <w:r>
        <w:rPr>
          <w:rStyle w:val="Nfaseforte"/>
        </w:rPr>
        <w:t>1.4. Os Invernos da IA: Ciclos de Promessa e Decepção</w:t>
      </w:r>
      <w:r>
        <w:rPr/>
        <w:t xml:space="preserve"> A história da IA não é uma linha reta de progresso. Ela foi marcada por pelo menos dois grandes "invernos da IA", períodos em que o otimismo excessivo deu lugar a grandes decepções, resultando em cortes drásticos de financiamento e interesse.</w:t>
      </w:r>
    </w:p>
    <w:p>
      <w:pPr>
        <w:pStyle w:val="Corpodotexto"/>
        <w:numPr>
          <w:ilvl w:val="0"/>
          <w:numId w:val="8"/>
        </w:numPr>
        <w:tabs>
          <w:tab w:val="clear" w:pos="709"/>
          <w:tab w:val="left" w:pos="0" w:leader="none"/>
        </w:tabs>
        <w:spacing w:before="0" w:after="0"/>
        <w:ind w:left="709" w:hanging="283"/>
        <w:rPr/>
      </w:pPr>
      <w:r>
        <w:rPr>
          <w:rStyle w:val="Nfaseforte"/>
        </w:rPr>
        <w:t>Primeiro Inverno (meados dos anos 1970 a início dos 1980):</w:t>
      </w:r>
      <w:r>
        <w:rPr/>
        <w:t xml:space="preserve"> As promessas grandiosas feitas pelos pioneiros não se materializaram. Os computadores da época eram lentos, e os problemas se mostraram muito mais difíceis do que o previsto. Críticas como o Relatório Lighthill no Reino Unido e cortes de financiamento da DARPA nos EUA esfriaram o campo. </w:t>
      </w:r>
    </w:p>
    <w:p>
      <w:pPr>
        <w:pStyle w:val="Corpodotexto"/>
        <w:numPr>
          <w:ilvl w:val="0"/>
          <w:numId w:val="8"/>
        </w:numPr>
        <w:tabs>
          <w:tab w:val="clear" w:pos="709"/>
          <w:tab w:val="left" w:pos="0" w:leader="none"/>
        </w:tabs>
        <w:ind w:left="709" w:hanging="283"/>
        <w:rPr/>
      </w:pPr>
      <w:r>
        <w:rPr>
          <w:rStyle w:val="Nfaseforte"/>
        </w:rPr>
        <w:t>Segundo Inverno (final dos anos 1980 a início dos 1990):</w:t>
      </w:r>
      <w:r>
        <w:rPr/>
        <w:t xml:space="preserve"> O colapso do mercado de "máquinas Lisp" (computadores especializados em IA simbólica) e o desapontamento com os sistemas especialistas, que eram caros e difíceis de escalar, levaram a outro período de estagnação. </w:t>
      </w:r>
    </w:p>
    <w:p>
      <w:pPr>
        <w:pStyle w:val="Corpodotexto"/>
        <w:rPr/>
      </w:pPr>
      <w:r>
        <w:rPr/>
        <w:t>Esses invernos ensinaram à comunidade de IA lições valiosas sobre a importância de gerenciar expectativas e a necessidade de abordagens mais robustas e flexíveis.</w:t>
      </w:r>
    </w:p>
    <w:p>
      <w:pPr>
        <w:pStyle w:val="Ttulo4"/>
        <w:rPr/>
      </w:pPr>
      <w:r>
        <w:rPr>
          <w:rStyle w:val="Nfaseforte"/>
          <w:b/>
        </w:rPr>
        <w:t>Capítulo 2: Os Pilares da IA Moderna</w:t>
      </w:r>
    </w:p>
    <w:p>
      <w:pPr>
        <w:pStyle w:val="Corpodotexto"/>
        <w:rPr/>
      </w:pPr>
      <w:r>
        <w:rPr>
          <w:rStyle w:val="Nfaseforte"/>
        </w:rPr>
        <w:t>2.1. A Virada Conexionista: Inspirando-se no Cérebro</w:t>
      </w:r>
      <w:r>
        <w:rPr/>
        <w:t xml:space="preserve"> Enquanto a IA simbólica estava em declínio, uma abordagem alternativa, que existia desde o início mas era menos popular, começou a ganhar força: o </w:t>
      </w:r>
      <w:r>
        <w:rPr>
          <w:rStyle w:val="Nfaseforte"/>
        </w:rPr>
        <w:t>conexionismo</w:t>
      </w:r>
      <w:r>
        <w:rPr/>
        <w:t xml:space="preserve">. A ideia era abandonar as regras explícitas e, em vez disso, criar sistemas compostos por muitas unidades de processamento simples e interconectadas (neurônios artificiais), que poderiam </w:t>
      </w:r>
      <w:r>
        <w:rPr>
          <w:rStyle w:val="Nfase"/>
        </w:rPr>
        <w:t>aprender</w:t>
      </w:r>
      <w:r>
        <w:rPr/>
        <w:t xml:space="preserve"> padrões diretamente dos dados.</w:t>
      </w:r>
    </w:p>
    <w:p>
      <w:pPr>
        <w:pStyle w:val="Corpodotexto"/>
        <w:rPr/>
      </w:pPr>
      <w:r>
        <w:rPr/>
        <w:t xml:space="preserve">O ressurgimento do algoritmo de </w:t>
      </w:r>
      <w:r>
        <w:rPr>
          <w:rStyle w:val="Nfase"/>
        </w:rPr>
        <w:t>backpropagation</w:t>
      </w:r>
      <w:r>
        <w:rPr/>
        <w:t xml:space="preserve"> nos anos 1980 (popularizado por Rumelhart, Hinton e Williams) foi um momento crucial, pois forneceu uma maneira eficiente de treinar redes neurais com múltiplas camadas. Esta foi a semente do que viria a ser o Deep Learning.</w:t>
      </w:r>
    </w:p>
    <w:p>
      <w:pPr>
        <w:pStyle w:val="Corpodotexto"/>
        <w:rPr/>
      </w:pPr>
      <w:r>
        <w:rPr>
          <w:rStyle w:val="Nfaseforte"/>
        </w:rPr>
        <w:t>2.2. A Tríade da Revolução: Big Data, Hardware e Algoritmos</w:t>
      </w:r>
      <w:r>
        <w:rPr/>
        <w:t xml:space="preserve"> O verdadeiro renascimento da IA no século XXI foi impulsionado por uma convergência de três forças:</w:t>
      </w:r>
    </w:p>
    <w:p>
      <w:pPr>
        <w:pStyle w:val="Corpodotexto"/>
        <w:numPr>
          <w:ilvl w:val="0"/>
          <w:numId w:val="9"/>
        </w:numPr>
        <w:tabs>
          <w:tab w:val="clear" w:pos="709"/>
          <w:tab w:val="left" w:pos="0" w:leader="none"/>
        </w:tabs>
        <w:spacing w:before="0" w:after="0"/>
        <w:ind w:left="709" w:hanging="283"/>
        <w:rPr/>
      </w:pPr>
      <w:r>
        <w:rPr>
          <w:rStyle w:val="Nfaseforte"/>
        </w:rPr>
        <w:t>Big Data:</w:t>
      </w:r>
      <w:r>
        <w:rPr/>
        <w:t xml:space="preserve"> A explosão da internet, das redes sociais e dos dispositivos digitais criou um volume sem precedentes de dados (textos, imagens, vídeos). Esses dados são o "combustível" essencial para treinar modelos de IA. </w:t>
      </w:r>
    </w:p>
    <w:p>
      <w:pPr>
        <w:pStyle w:val="Corpodotexto"/>
        <w:numPr>
          <w:ilvl w:val="0"/>
          <w:numId w:val="9"/>
        </w:numPr>
        <w:tabs>
          <w:tab w:val="clear" w:pos="709"/>
          <w:tab w:val="left" w:pos="0" w:leader="none"/>
        </w:tabs>
        <w:spacing w:before="0" w:after="0"/>
        <w:ind w:left="709" w:hanging="283"/>
        <w:rPr/>
      </w:pPr>
      <w:r>
        <w:rPr>
          <w:rStyle w:val="Nfaseforte"/>
        </w:rPr>
        <w:t>Hardware (GPUs):</w:t>
      </w:r>
      <w:r>
        <w:rPr/>
        <w:t xml:space="preserve"> Originalmente projetadas para renderizar gráficos em videogames, as Unidades de Processamento Gráfico (GPUs) se mostraram excepcionalmente boas em realizar os tipos de cálculos matriciais massivamente paralelos que estão no cerne das redes neurais. O uso de GPUs acelerou o treinamento de modelos em ordens de magnitude. </w:t>
      </w:r>
    </w:p>
    <w:p>
      <w:pPr>
        <w:pStyle w:val="Corpodotexto"/>
        <w:numPr>
          <w:ilvl w:val="0"/>
          <w:numId w:val="9"/>
        </w:numPr>
        <w:tabs>
          <w:tab w:val="clear" w:pos="709"/>
          <w:tab w:val="left" w:pos="0" w:leader="none"/>
        </w:tabs>
        <w:ind w:left="709" w:hanging="283"/>
        <w:rPr/>
      </w:pPr>
      <w:r>
        <w:rPr>
          <w:rStyle w:val="Nfaseforte"/>
        </w:rPr>
        <w:t>Algoritmos:</w:t>
      </w:r>
      <w:r>
        <w:rPr/>
        <w:t xml:space="preserve"> Inovações em arquiteturas de redes neurais (como as CNNs para visão e os Transformers para linguagem) e em técnicas de otimização tornaram possível treinar modelos maiores e mais profundos com eficácia. </w:t>
      </w:r>
    </w:p>
    <w:p>
      <w:pPr>
        <w:pStyle w:val="Corpodotexto"/>
        <w:rPr/>
      </w:pPr>
      <w:r>
        <w:rPr>
          <w:rStyle w:val="Nfaseforte"/>
        </w:rPr>
        <w:t>2.3. Categorias da IA: Fraca, Forte e AGI</w:t>
      </w:r>
      <w:r>
        <w:rPr/>
        <w:t xml:space="preserve"> É crucial entender os diferentes níveis de inteligência que a IA pode (ou poderia) alcançar:</w:t>
      </w:r>
    </w:p>
    <w:p>
      <w:pPr>
        <w:pStyle w:val="Corpodotexto"/>
        <w:numPr>
          <w:ilvl w:val="0"/>
          <w:numId w:val="10"/>
        </w:numPr>
        <w:tabs>
          <w:tab w:val="clear" w:pos="709"/>
          <w:tab w:val="left" w:pos="0" w:leader="none"/>
        </w:tabs>
        <w:spacing w:before="0" w:after="0"/>
        <w:ind w:left="709" w:hanging="283"/>
        <w:rPr/>
      </w:pPr>
      <w:r>
        <w:rPr>
          <w:rStyle w:val="Nfaseforte"/>
        </w:rPr>
        <w:t>IA Fraca (Weak AI / Narrow AI):</w:t>
      </w:r>
      <w:r>
        <w:rPr/>
        <w:t xml:space="preserve"> É a IA que temos hoje. São sistemas projetados e treinados para uma tarefa específica. Uma IA que joga xadrez não pode dirigir um carro. Um sistema de recomendação não pode diagnosticar doenças. Embora "fraca", essa IA pode superar o desempenho humano em sua tarefa específica. </w:t>
      </w:r>
    </w:p>
    <w:p>
      <w:pPr>
        <w:pStyle w:val="Corpodotexto"/>
        <w:numPr>
          <w:ilvl w:val="0"/>
          <w:numId w:val="10"/>
        </w:numPr>
        <w:tabs>
          <w:tab w:val="clear" w:pos="709"/>
          <w:tab w:val="left" w:pos="0" w:leader="none"/>
        </w:tabs>
        <w:spacing w:before="0" w:after="0"/>
        <w:ind w:left="709" w:hanging="283"/>
        <w:rPr/>
      </w:pPr>
      <w:r>
        <w:rPr>
          <w:rStyle w:val="Nfaseforte"/>
        </w:rPr>
        <w:t>IA Forte (Strong AI):</w:t>
      </w:r>
      <w:r>
        <w:rPr/>
        <w:t xml:space="preserve"> Refere-se a uma máquina com uma mente própria, com consciência, senciência e entendimento genuíno. É uma IA que não apenas simula, mas </w:t>
      </w:r>
      <w:r>
        <w:rPr>
          <w:rStyle w:val="Nfase"/>
        </w:rPr>
        <w:t>possui</w:t>
      </w:r>
      <w:r>
        <w:rPr/>
        <w:t xml:space="preserve"> cognição. Este conceito permanece firmemente no campo da filosofia e da ficção científica. </w:t>
      </w:r>
    </w:p>
    <w:p>
      <w:pPr>
        <w:pStyle w:val="Corpodotexto"/>
        <w:numPr>
          <w:ilvl w:val="0"/>
          <w:numId w:val="10"/>
        </w:numPr>
        <w:tabs>
          <w:tab w:val="clear" w:pos="709"/>
          <w:tab w:val="left" w:pos="0" w:leader="none"/>
        </w:tabs>
        <w:ind w:left="709" w:hanging="283"/>
        <w:rPr/>
      </w:pPr>
      <w:r>
        <w:rPr>
          <w:rStyle w:val="Nfaseforte"/>
        </w:rPr>
        <w:t>Inteligência Artificial Geral (AGI):</w:t>
      </w:r>
      <w:r>
        <w:rPr/>
        <w:t xml:space="preserve"> Um passo abaixo da IA Forte, a AGI é um sistema com a capacidade de entender, aprender e aplicar seu conhecimento a uma ampla gama de tarefas, de forma similar a um ser humano. Uma AGI poderia aprender a jogar xadrez, dirigir um carro e escrever um romance, tudo com o mesmo "cérebro" subjacente. A busca pela AGI é um dos objetivos mais ambiciosos e controversos da pesquisa atual em IA. </w:t>
      </w:r>
    </w:p>
    <w:p>
      <w:pPr>
        <w:pStyle w:val="Corpodotexto"/>
        <w:rPr/>
      </w:pPr>
      <w:r>
        <w:rPr>
          <w:rStyle w:val="Nfaseforte"/>
        </w:rPr>
        <w:t>2.4. IA Discriminativa vs. Generativa: A Análise e a Criação</w:t>
      </w:r>
      <w:r>
        <w:rPr/>
        <w:t xml:space="preserve"> Esta é uma das distinções mais importantes para entender a paisagem da IA moderna. Ambas são formas de aprendizado de máquina, mas seus objetivos são fundamentalmente diferentes.</w:t>
      </w:r>
    </w:p>
    <w:p>
      <w:pPr>
        <w:pStyle w:val="Corpodotexto"/>
        <w:numPr>
          <w:ilvl w:val="0"/>
          <w:numId w:val="11"/>
        </w:numPr>
        <w:tabs>
          <w:tab w:val="clear" w:pos="709"/>
          <w:tab w:val="left" w:pos="0" w:leader="none"/>
        </w:tabs>
        <w:ind w:left="709" w:hanging="283"/>
        <w:rPr/>
      </w:pPr>
      <w:r>
        <w:rPr>
          <w:rStyle w:val="Nfaseforte"/>
        </w:rPr>
        <w:t>IA Discriminativa:</w:t>
      </w:r>
    </w:p>
    <w:p>
      <w:pPr>
        <w:pStyle w:val="Corpodotexto"/>
        <w:numPr>
          <w:ilvl w:val="1"/>
          <w:numId w:val="11"/>
        </w:numPr>
        <w:tabs>
          <w:tab w:val="clear" w:pos="709"/>
          <w:tab w:val="left" w:pos="0" w:leader="none"/>
        </w:tabs>
        <w:spacing w:before="0" w:after="0"/>
        <w:ind w:left="1418" w:hanging="283"/>
        <w:rPr/>
      </w:pPr>
      <w:r>
        <w:rPr>
          <w:rStyle w:val="Nfaseforte"/>
        </w:rPr>
        <w:t>Objetivo:</w:t>
      </w:r>
      <w:r>
        <w:rPr/>
        <w:t xml:space="preserve"> Aprender a </w:t>
      </w:r>
      <w:r>
        <w:rPr>
          <w:rStyle w:val="Nfaseforte"/>
        </w:rPr>
        <w:t>fronteira</w:t>
      </w:r>
      <w:r>
        <w:rPr/>
        <w:t xml:space="preserve"> que separa diferentes classes de dados. Seu trabalho é classificar ou prever um rótulo para uma entrada. </w:t>
      </w:r>
    </w:p>
    <w:p>
      <w:pPr>
        <w:pStyle w:val="Corpodotexto"/>
        <w:numPr>
          <w:ilvl w:val="1"/>
          <w:numId w:val="11"/>
        </w:numPr>
        <w:tabs>
          <w:tab w:val="clear" w:pos="709"/>
          <w:tab w:val="left" w:pos="0" w:leader="none"/>
        </w:tabs>
        <w:spacing w:before="0" w:after="0"/>
        <w:ind w:left="1418" w:hanging="283"/>
        <w:rPr/>
      </w:pPr>
      <w:r>
        <w:rPr>
          <w:rStyle w:val="Nfaseforte"/>
        </w:rPr>
        <w:t>Lógica Interna:</w:t>
      </w:r>
      <w:r>
        <w:rPr/>
        <w:t xml:space="preserve"> Tenta modelar a probabilidade condicional P(Y∣X), ou seja, "Dada esta entrada X, qual é a probabilidade da saída ser Y?". </w:t>
      </w:r>
    </w:p>
    <w:p>
      <w:pPr>
        <w:pStyle w:val="Corpodotexto"/>
        <w:numPr>
          <w:ilvl w:val="1"/>
          <w:numId w:val="11"/>
        </w:numPr>
        <w:tabs>
          <w:tab w:val="clear" w:pos="709"/>
          <w:tab w:val="left" w:pos="0" w:leader="none"/>
        </w:tabs>
        <w:spacing w:before="0" w:after="0"/>
        <w:ind w:left="1418" w:hanging="283"/>
        <w:rPr/>
      </w:pPr>
      <w:r>
        <w:rPr>
          <w:rStyle w:val="Nfaseforte"/>
        </w:rPr>
        <w:t>Exemplos:</w:t>
      </w:r>
      <w:r>
        <w:rPr/>
        <w:t xml:space="preserve"> </w:t>
      </w:r>
    </w:p>
    <w:p>
      <w:pPr>
        <w:pStyle w:val="Corpodotexto"/>
        <w:numPr>
          <w:ilvl w:val="2"/>
          <w:numId w:val="11"/>
        </w:numPr>
        <w:tabs>
          <w:tab w:val="clear" w:pos="709"/>
          <w:tab w:val="left" w:pos="0" w:leader="none"/>
        </w:tabs>
        <w:spacing w:before="0" w:after="0"/>
        <w:ind w:left="2127" w:hanging="283"/>
        <w:rPr/>
      </w:pPr>
      <w:r>
        <w:rPr/>
        <w:t xml:space="preserve">Classificação de imagens: "Esta imagem contém um gato ou um cachorro?" </w:t>
      </w:r>
    </w:p>
    <w:p>
      <w:pPr>
        <w:pStyle w:val="Corpodotexto"/>
        <w:numPr>
          <w:ilvl w:val="2"/>
          <w:numId w:val="11"/>
        </w:numPr>
        <w:tabs>
          <w:tab w:val="clear" w:pos="709"/>
          <w:tab w:val="left" w:pos="0" w:leader="none"/>
        </w:tabs>
        <w:spacing w:before="0" w:after="0"/>
        <w:ind w:left="2127" w:hanging="283"/>
        <w:rPr/>
      </w:pPr>
      <w:r>
        <w:rPr/>
        <w:t xml:space="preserve">Análise de sentimentos: "Esta avaliação de produto é positiva, negativa ou neutra?" </w:t>
      </w:r>
    </w:p>
    <w:p>
      <w:pPr>
        <w:pStyle w:val="Corpodotexto"/>
        <w:numPr>
          <w:ilvl w:val="2"/>
          <w:numId w:val="11"/>
        </w:numPr>
        <w:tabs>
          <w:tab w:val="clear" w:pos="709"/>
          <w:tab w:val="left" w:pos="0" w:leader="none"/>
        </w:tabs>
        <w:spacing w:before="0" w:after="0"/>
        <w:ind w:left="2127" w:hanging="283"/>
        <w:rPr/>
      </w:pPr>
      <w:r>
        <w:rPr/>
        <w:t xml:space="preserve">Detecção de fraudes: "Esta transação é fraudulenta ou legítima?" </w:t>
      </w:r>
    </w:p>
    <w:p>
      <w:pPr>
        <w:pStyle w:val="Corpodotexto"/>
        <w:numPr>
          <w:ilvl w:val="1"/>
          <w:numId w:val="11"/>
        </w:numPr>
        <w:tabs>
          <w:tab w:val="clear" w:pos="709"/>
          <w:tab w:val="left" w:pos="0" w:leader="none"/>
        </w:tabs>
        <w:spacing w:before="0" w:after="0"/>
        <w:ind w:left="1418" w:hanging="283"/>
        <w:rPr/>
      </w:pPr>
      <w:r>
        <w:rPr>
          <w:rStyle w:val="Nfaseforte"/>
        </w:rPr>
        <w:t>Analogia:</w:t>
      </w:r>
      <w:r>
        <w:rPr/>
        <w:t xml:space="preserve"> Pense nela como um </w:t>
      </w:r>
      <w:r>
        <w:rPr>
          <w:rStyle w:val="Nfaseforte"/>
        </w:rPr>
        <w:t>crítico</w:t>
      </w:r>
      <w:r>
        <w:rPr/>
        <w:t xml:space="preserve"> ou um </w:t>
      </w:r>
      <w:r>
        <w:rPr>
          <w:rStyle w:val="Nfaseforte"/>
        </w:rPr>
        <w:t>analista</w:t>
      </w:r>
      <w:r>
        <w:rPr/>
        <w:t xml:space="preserve">. Ela não cria a arte, mas sabe dizer se a arte é boa ou ruim, ou a que gênero pertence. </w:t>
      </w:r>
    </w:p>
    <w:p>
      <w:pPr>
        <w:pStyle w:val="Corpodotexto"/>
        <w:numPr>
          <w:ilvl w:val="0"/>
          <w:numId w:val="11"/>
        </w:numPr>
        <w:tabs>
          <w:tab w:val="clear" w:pos="709"/>
          <w:tab w:val="left" w:pos="0" w:leader="none"/>
        </w:tabs>
        <w:ind w:left="709" w:hanging="283"/>
        <w:rPr/>
      </w:pPr>
      <w:r>
        <w:rPr>
          <w:rStyle w:val="Nfaseforte"/>
        </w:rPr>
        <w:t>IA Generativa:</w:t>
      </w:r>
    </w:p>
    <w:p>
      <w:pPr>
        <w:pStyle w:val="Corpodotexto"/>
        <w:numPr>
          <w:ilvl w:val="1"/>
          <w:numId w:val="11"/>
        </w:numPr>
        <w:tabs>
          <w:tab w:val="clear" w:pos="709"/>
          <w:tab w:val="left" w:pos="0" w:leader="none"/>
        </w:tabs>
        <w:spacing w:before="0" w:after="0"/>
        <w:ind w:left="1418" w:hanging="283"/>
        <w:rPr/>
      </w:pPr>
      <w:r>
        <w:rPr>
          <w:rStyle w:val="Nfaseforte"/>
        </w:rPr>
        <w:t>Objetivo:</w:t>
      </w:r>
      <w:r>
        <w:rPr/>
        <w:t xml:space="preserve"> Aprender a </w:t>
      </w:r>
      <w:r>
        <w:rPr>
          <w:rStyle w:val="Nfaseforte"/>
        </w:rPr>
        <w:t>distribuição de probabilidade</w:t>
      </w:r>
      <w:r>
        <w:rPr/>
        <w:t xml:space="preserve"> dos próprios dados. Seu trabalho é entender a "receita" fundamental dos dados para poder criar amostras novas e realistas. </w:t>
      </w:r>
    </w:p>
    <w:p>
      <w:pPr>
        <w:pStyle w:val="Corpodotexto"/>
        <w:numPr>
          <w:ilvl w:val="1"/>
          <w:numId w:val="11"/>
        </w:numPr>
        <w:tabs>
          <w:tab w:val="clear" w:pos="709"/>
          <w:tab w:val="left" w:pos="0" w:leader="none"/>
        </w:tabs>
        <w:spacing w:before="0" w:after="0"/>
        <w:ind w:left="1418" w:hanging="283"/>
        <w:rPr/>
      </w:pPr>
      <w:r>
        <w:rPr>
          <w:rStyle w:val="Nfaseforte"/>
        </w:rPr>
        <w:t>Lógica Interna:</w:t>
      </w:r>
      <w:r>
        <w:rPr/>
        <w:t xml:space="preserve"> Tenta modelar a probabilidade conjunta P(X,Y), ou seja, "Qual é a probabilidade de esta entrada X e esta saída Y ocorrerem juntas?". Isso permite gerar novos X. </w:t>
      </w:r>
    </w:p>
    <w:p>
      <w:pPr>
        <w:pStyle w:val="Corpodotexto"/>
        <w:numPr>
          <w:ilvl w:val="1"/>
          <w:numId w:val="11"/>
        </w:numPr>
        <w:tabs>
          <w:tab w:val="clear" w:pos="709"/>
          <w:tab w:val="left" w:pos="0" w:leader="none"/>
        </w:tabs>
        <w:spacing w:before="0" w:after="0"/>
        <w:ind w:left="1418" w:hanging="283"/>
        <w:rPr/>
      </w:pPr>
      <w:r>
        <w:rPr>
          <w:rStyle w:val="Nfaseforte"/>
        </w:rPr>
        <w:t>Exemplos:</w:t>
      </w:r>
      <w:r>
        <w:rPr/>
        <w:t xml:space="preserve"> </w:t>
      </w:r>
    </w:p>
    <w:p>
      <w:pPr>
        <w:pStyle w:val="Corpodotexto"/>
        <w:numPr>
          <w:ilvl w:val="2"/>
          <w:numId w:val="11"/>
        </w:numPr>
        <w:tabs>
          <w:tab w:val="clear" w:pos="709"/>
          <w:tab w:val="left" w:pos="0" w:leader="none"/>
        </w:tabs>
        <w:spacing w:before="0" w:after="0"/>
        <w:ind w:left="2127" w:hanging="283"/>
        <w:rPr/>
      </w:pPr>
      <w:r>
        <w:rPr/>
        <w:t xml:space="preserve">Geração de imagens: "Crie uma imagem de um cachorro de chapéu". </w:t>
      </w:r>
    </w:p>
    <w:p>
      <w:pPr>
        <w:pStyle w:val="Corpodotexto"/>
        <w:numPr>
          <w:ilvl w:val="2"/>
          <w:numId w:val="11"/>
        </w:numPr>
        <w:tabs>
          <w:tab w:val="clear" w:pos="709"/>
          <w:tab w:val="left" w:pos="0" w:leader="none"/>
        </w:tabs>
        <w:spacing w:before="0" w:after="0"/>
        <w:ind w:left="2127" w:hanging="283"/>
        <w:rPr/>
      </w:pPr>
      <w:r>
        <w:rPr/>
        <w:t xml:space="preserve">Geração de texto: "Escreva um soneto no estilo de Shakespeare sobre inteligência artificial". </w:t>
      </w:r>
    </w:p>
    <w:p>
      <w:pPr>
        <w:pStyle w:val="Corpodotexto"/>
        <w:numPr>
          <w:ilvl w:val="2"/>
          <w:numId w:val="11"/>
        </w:numPr>
        <w:tabs>
          <w:tab w:val="clear" w:pos="709"/>
          <w:tab w:val="left" w:pos="0" w:leader="none"/>
        </w:tabs>
        <w:spacing w:before="0" w:after="0"/>
        <w:ind w:left="2127" w:hanging="283"/>
        <w:rPr/>
      </w:pPr>
      <w:r>
        <w:rPr/>
        <w:t xml:space="preserve">Geração de música: "Componha uma peça de jazz de 2 minutos". </w:t>
      </w:r>
    </w:p>
    <w:p>
      <w:pPr>
        <w:pStyle w:val="Corpodotexto"/>
        <w:numPr>
          <w:ilvl w:val="1"/>
          <w:numId w:val="11"/>
        </w:numPr>
        <w:tabs>
          <w:tab w:val="clear" w:pos="709"/>
          <w:tab w:val="left" w:pos="0" w:leader="none"/>
        </w:tabs>
        <w:ind w:left="1418" w:hanging="283"/>
        <w:rPr/>
      </w:pPr>
      <w:r>
        <w:rPr>
          <w:rStyle w:val="Nfaseforte"/>
        </w:rPr>
        <w:t>Analogia:</w:t>
      </w:r>
      <w:r>
        <w:rPr/>
        <w:t xml:space="preserve"> Pense nela como um </w:t>
      </w:r>
      <w:r>
        <w:rPr>
          <w:rStyle w:val="Nfaseforte"/>
        </w:rPr>
        <w:t>artista</w:t>
      </w:r>
      <w:r>
        <w:rPr/>
        <w:t xml:space="preserve"> ou um </w:t>
      </w:r>
      <w:r>
        <w:rPr>
          <w:rStyle w:val="Nfaseforte"/>
        </w:rPr>
        <w:t>inventor</w:t>
      </w:r>
      <w:r>
        <w:rPr/>
        <w:t xml:space="preserve">. Ela estuda o trabalho de outros artistas para aprender a criar sua própria arte original. </w:t>
      </w:r>
    </w:p>
    <w:p>
      <w:pPr>
        <w:pStyle w:val="Linhahorizontal"/>
        <w:rPr/>
      </w:pPr>
      <w:r>
        <w:rPr/>
      </w:r>
    </w:p>
    <w:p>
      <w:pPr>
        <w:pStyle w:val="Ttulo3"/>
        <w:rPr/>
      </w:pPr>
      <w:r>
        <w:rPr>
          <w:rStyle w:val="Nfaseforte"/>
          <w:b/>
        </w:rPr>
        <w:t>PARTE II - OS BLOCOS DE CONSTRUÇÃO: REDES NEURAIS E DEEP LEARNING</w:t>
      </w:r>
    </w:p>
    <w:p>
      <w:pPr>
        <w:pStyle w:val="Ttulo4"/>
        <w:rPr/>
      </w:pPr>
      <w:r>
        <w:rPr>
          <w:rStyle w:val="Nfaseforte"/>
          <w:b/>
        </w:rPr>
        <w:t>Capítulo 3: O Neurônio Artificial e o Perceptron</w:t>
      </w:r>
    </w:p>
    <w:p>
      <w:pPr>
        <w:pStyle w:val="Corpodotexto"/>
        <w:rPr/>
      </w:pPr>
      <w:r>
        <w:rPr>
          <w:rStyle w:val="Nfaseforte"/>
        </w:rPr>
        <w:t>3.1. A Biologia como Inspiração</w:t>
      </w:r>
      <w:r>
        <w:rPr/>
        <w:t xml:space="preserve"> O cérebro humano é uma rede incrivelmente complexa de aproximadamente 86 bilhões de neurônios. Cada neurônio recebe sinais elétricos através de seus dendritos, processa esses sinais em seu corpo celular e, se o estímulo for forte o suficiente, dispara um sinal próprio através de seu axônio para outros neurônios. As redes neurais artificiais são uma simplificação matemática radical desse processo.</w:t>
      </w:r>
    </w:p>
    <w:p>
      <w:pPr>
        <w:pStyle w:val="Corpodotexto"/>
        <w:rPr/>
      </w:pPr>
      <w:r>
        <w:rPr/>
      </w:r>
    </w:p>
    <w:p>
      <w:pPr>
        <w:pStyle w:val="Corpodotexto"/>
        <w:rPr/>
      </w:pPr>
      <w:r>
        <w:rPr/>
        <w:drawing>
          <wp:anchor behindDoc="0" distT="0" distB="0" distL="0" distR="0" simplePos="0" locked="0" layoutInCell="0" allowOverlap="1" relativeHeight="2">
            <wp:simplePos x="0" y="0"/>
            <wp:positionH relativeFrom="column">
              <wp:posOffset>102235</wp:posOffset>
            </wp:positionH>
            <wp:positionV relativeFrom="paragraph">
              <wp:posOffset>635</wp:posOffset>
            </wp:positionV>
            <wp:extent cx="6332220" cy="6464300"/>
            <wp:effectExtent l="0" t="0" r="0" b="0"/>
            <wp:wrapSquare wrapText="largest"/>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6332220" cy="6464300"/>
                    </a:xfrm>
                    <a:prstGeom prst="rect">
                      <a:avLst/>
                    </a:prstGeom>
                  </pic:spPr>
                </pic:pic>
              </a:graphicData>
            </a:graphic>
          </wp:anchor>
        </w:drawing>
      </w:r>
    </w:p>
    <w:p>
      <w:pPr>
        <w:pStyle w:val="Corpodotexto"/>
        <w:rPr/>
      </w:pPr>
      <w:r>
        <w:rPr/>
      </w:r>
    </w:p>
    <w:p>
      <w:pPr>
        <w:pStyle w:val="Corpodotexto"/>
        <w:rPr/>
      </w:pPr>
      <w:r>
        <w:rPr/>
      </w:r>
    </w:p>
    <w:p>
      <w:pPr>
        <w:pStyle w:val="Corpodotexto"/>
        <w:rPr/>
      </w:pPr>
      <w:r>
        <w:rPr>
          <w:rStyle w:val="Nfaseforte"/>
        </w:rPr>
        <w:t>3.2. Anatomia de um Neurônio Artificial: Inputs, Pesos e Bias</w:t>
      </w:r>
      <w:r>
        <w:rPr/>
        <w:t xml:space="preserve"> Um neurônio artificial, ou Perceptron em sua forma mais simples, é uma unidade computacional que recebe uma ou mais entradas e produz uma única saída. Seus componentes são:</w:t>
      </w:r>
    </w:p>
    <w:p>
      <w:pPr>
        <w:pStyle w:val="Corpodotexto"/>
        <w:numPr>
          <w:ilvl w:val="0"/>
          <w:numId w:val="12"/>
        </w:numPr>
        <w:tabs>
          <w:tab w:val="clear" w:pos="709"/>
          <w:tab w:val="left" w:pos="0" w:leader="none"/>
        </w:tabs>
        <w:spacing w:before="0" w:after="0"/>
        <w:ind w:left="709" w:hanging="283"/>
        <w:rPr/>
      </w:pPr>
      <w:r>
        <w:rPr>
          <w:rStyle w:val="Nfaseforte"/>
        </w:rPr>
        <w:t>Inputs (x1​,x2​,...,xn​):</w:t>
      </w:r>
      <w:r>
        <w:rPr/>
        <w:t xml:space="preserve"> São os sinais de entrada. Em uma rede neural, estes podem ser os dados brutos (como os valores dos pixels de uma imagem) ou as saídas de neurônios da camada anterior. </w:t>
      </w:r>
    </w:p>
    <w:p>
      <w:pPr>
        <w:pStyle w:val="Corpodotexto"/>
        <w:numPr>
          <w:ilvl w:val="0"/>
          <w:numId w:val="12"/>
        </w:numPr>
        <w:tabs>
          <w:tab w:val="clear" w:pos="709"/>
          <w:tab w:val="left" w:pos="0" w:leader="none"/>
        </w:tabs>
        <w:spacing w:before="0" w:after="0"/>
        <w:ind w:left="709" w:hanging="283"/>
        <w:rPr/>
      </w:pPr>
      <w:r>
        <w:rPr>
          <w:rStyle w:val="Nfaseforte"/>
        </w:rPr>
        <w:t>Pesos (w1​,w2​,...,wn​):</w:t>
      </w:r>
      <w:r>
        <w:rPr/>
        <w:t xml:space="preserve"> Cada conexão de entrada tem um peso associado. O peso determina a "força" ou "importância" daquela conexão. Um peso alto (positivo ou negativo) significa que a entrada tem uma grande influência na decisão do neurônio. Um peso próximo de zero significa que a entrada é praticamente ignorada. Os pesos são os principais parâmetros que a rede </w:t>
      </w:r>
      <w:r>
        <w:rPr>
          <w:rStyle w:val="Nfase"/>
        </w:rPr>
        <w:t>aprende</w:t>
      </w:r>
      <w:r>
        <w:rPr/>
        <w:t xml:space="preserve"> durante o treinamento. </w:t>
      </w:r>
    </w:p>
    <w:p>
      <w:pPr>
        <w:pStyle w:val="Corpodotexto"/>
        <w:numPr>
          <w:ilvl w:val="0"/>
          <w:numId w:val="12"/>
        </w:numPr>
        <w:tabs>
          <w:tab w:val="clear" w:pos="709"/>
          <w:tab w:val="left" w:pos="0" w:leader="none"/>
        </w:tabs>
        <w:ind w:left="709" w:hanging="283"/>
        <w:rPr/>
      </w:pPr>
      <w:r>
        <w:rPr>
          <w:rStyle w:val="Nfaseforte"/>
        </w:rPr>
        <w:t>Bias (b):</w:t>
      </w:r>
      <w:r>
        <w:rPr/>
        <w:t xml:space="preserve"> É um parâmetro adicional, como um peso extra que não está conectado a nenhuma entrada. O bias permite deslocar a função de ativação para a esquerda ou para a direita, o que é crucial para o aprendizado. Conceitualmente, ele age como um "limiar de base" para a ativação do neurônio; ele determina quão alto o sinal ponderado precisa ser para que o neurônio comece a se tornar ativo. </w:t>
      </w:r>
    </w:p>
    <w:p>
      <w:pPr>
        <w:pStyle w:val="Corpodotexto"/>
        <w:rPr/>
      </w:pPr>
      <w:r>
        <w:rPr>
          <w:rStyle w:val="Nfaseforte"/>
        </w:rPr>
        <w:t>3.3. O Processo de Decisão: Soma Ponderada e Função de Ativação</w:t>
      </w:r>
      <w:r>
        <w:rPr/>
        <w:t xml:space="preserve"> O processo de decisão de um neurônio ocorre em duas etapas:</w:t>
      </w:r>
    </w:p>
    <w:p>
      <w:pPr>
        <w:pStyle w:val="Corpodotexto"/>
        <w:numPr>
          <w:ilvl w:val="0"/>
          <w:numId w:val="13"/>
        </w:numPr>
        <w:tabs>
          <w:tab w:val="clear" w:pos="709"/>
          <w:tab w:val="left" w:pos="0" w:leader="none"/>
        </w:tabs>
        <w:spacing w:before="0" w:after="0"/>
        <w:ind w:left="709" w:hanging="283"/>
        <w:rPr/>
      </w:pPr>
      <w:r>
        <w:rPr>
          <w:rStyle w:val="Nfaseforte"/>
        </w:rPr>
        <w:t>Soma Ponderada:</w:t>
      </w:r>
      <w:r>
        <w:rPr/>
        <w:t xml:space="preserve"> O neurônio calcula a soma de todas as suas entradas multiplicadas pelos seus respectivos pesos, e adiciona o bias. Isso resulta em um único número, z. </w:t>
      </w:r>
    </w:p>
    <w:p>
      <w:pPr>
        <w:pStyle w:val="Corpodotexto"/>
        <w:numPr>
          <w:ilvl w:val="0"/>
          <w:numId w:val="13"/>
        </w:numPr>
        <w:tabs>
          <w:tab w:val="clear" w:pos="709"/>
          <w:tab w:val="left" w:pos="0" w:leader="none"/>
        </w:tabs>
        <w:ind w:left="709" w:hanging="283"/>
        <w:rPr/>
      </w:pPr>
      <w:r>
        <w:rPr>
          <w:rStyle w:val="Nfaseforte"/>
        </w:rPr>
        <w:t>Função de Ativação:</w:t>
      </w:r>
      <w:r>
        <w:rPr/>
        <w:t xml:space="preserve"> Este número z é então passado por uma "função de ativação". Essa função determina a saída final do neurônio. No Perceptron original, era uma função degrau simples: se z fosse maior que um limiar (geralmente zero), a saída era 1; caso contrário, era 0. Em redes modernas, funções mais suaves e diferenciáveis são usadas, como a Sigmoid, a Tanh, e a mais popular, </w:t>
      </w:r>
      <w:r>
        <w:rPr>
          <w:rStyle w:val="Nfaseforte"/>
        </w:rPr>
        <w:t>ReLU (Rectified Linear Unit)</w:t>
      </w:r>
      <w:r>
        <w:rPr/>
        <w:t xml:space="preserve">, que simplesmente retorna 0 se a entrada for negativa, ou a própria entrada se for positiva. A função de ativação introduz não-linearidade no modelo, o que é essencial para que a rede possa aprender padrões complexos. </w:t>
      </w:r>
    </w:p>
    <w:p>
      <w:pPr>
        <w:pStyle w:val="Corpodotexto"/>
        <w:rPr/>
      </w:pPr>
      <w:r>
        <w:rPr>
          <w:rStyle w:val="Nfaseforte"/>
        </w:rPr>
        <w:t>3.4. Aprendizado: A Lógica da Correção de Erros</w:t>
      </w:r>
      <w:r>
        <w:rPr/>
        <w:t xml:space="preserve"> Como uma rede aprende? O processo é iterativo e baseado na correção de erros. Para um único neurônio (Perceptron), a regra é intuitiva:</w:t>
      </w:r>
    </w:p>
    <w:p>
      <w:pPr>
        <w:pStyle w:val="Corpodotexto"/>
        <w:numPr>
          <w:ilvl w:val="0"/>
          <w:numId w:val="14"/>
        </w:numPr>
        <w:tabs>
          <w:tab w:val="clear" w:pos="709"/>
          <w:tab w:val="left" w:pos="0" w:leader="none"/>
        </w:tabs>
        <w:spacing w:before="0" w:after="0"/>
        <w:ind w:left="709" w:hanging="283"/>
        <w:rPr/>
      </w:pPr>
      <w:r>
        <w:rPr/>
        <w:t xml:space="preserve">Dê ao neurônio um exemplo de treinamento para o qual você conhece a resposta correta. </w:t>
      </w:r>
    </w:p>
    <w:p>
      <w:pPr>
        <w:pStyle w:val="Corpodotexto"/>
        <w:numPr>
          <w:ilvl w:val="0"/>
          <w:numId w:val="14"/>
        </w:numPr>
        <w:tabs>
          <w:tab w:val="clear" w:pos="709"/>
          <w:tab w:val="left" w:pos="0" w:leader="none"/>
        </w:tabs>
        <w:spacing w:before="0" w:after="0"/>
        <w:ind w:left="709" w:hanging="283"/>
        <w:rPr/>
      </w:pPr>
      <w:r>
        <w:rPr/>
        <w:t xml:space="preserve">Deixe o neurônio fazer sua previsão. </w:t>
      </w:r>
    </w:p>
    <w:p>
      <w:pPr>
        <w:pStyle w:val="Corpodotexto"/>
        <w:numPr>
          <w:ilvl w:val="0"/>
          <w:numId w:val="14"/>
        </w:numPr>
        <w:tabs>
          <w:tab w:val="clear" w:pos="709"/>
          <w:tab w:val="left" w:pos="0" w:leader="none"/>
        </w:tabs>
        <w:spacing w:before="0" w:after="0"/>
        <w:ind w:left="709" w:hanging="283"/>
        <w:rPr/>
      </w:pPr>
      <w:r>
        <w:rPr/>
        <w:t xml:space="preserve">Calcule o erro: a diferença entre a previsão e a resposta correta. </w:t>
      </w:r>
    </w:p>
    <w:p>
      <w:pPr>
        <w:pStyle w:val="Corpodotexto"/>
        <w:numPr>
          <w:ilvl w:val="0"/>
          <w:numId w:val="14"/>
        </w:numPr>
        <w:tabs>
          <w:tab w:val="clear" w:pos="709"/>
          <w:tab w:val="left" w:pos="0" w:leader="none"/>
        </w:tabs>
        <w:spacing w:before="0" w:after="0"/>
        <w:ind w:left="709" w:hanging="283"/>
        <w:rPr/>
      </w:pPr>
      <w:r>
        <w:rPr/>
        <w:t xml:space="preserve">Se não houver erro, não faça nada. </w:t>
      </w:r>
    </w:p>
    <w:p>
      <w:pPr>
        <w:pStyle w:val="Corpodotexto"/>
        <w:numPr>
          <w:ilvl w:val="0"/>
          <w:numId w:val="14"/>
        </w:numPr>
        <w:tabs>
          <w:tab w:val="clear" w:pos="709"/>
          <w:tab w:val="left" w:pos="0" w:leader="none"/>
        </w:tabs>
        <w:spacing w:before="0" w:after="0"/>
        <w:ind w:left="709" w:hanging="283"/>
        <w:rPr/>
      </w:pPr>
      <w:r>
        <w:rPr/>
        <w:t xml:space="preserve">Se houver erro, ajuste os pesos e o bias para que, da próxima vez, a previsão para </w:t>
      </w:r>
      <w:r>
        <w:rPr>
          <w:rStyle w:val="Nfase"/>
        </w:rPr>
        <w:t>aquele exemplo</w:t>
      </w:r>
      <w:r>
        <w:rPr/>
        <w:t xml:space="preserve"> seja um pouco melhor. </w:t>
      </w:r>
    </w:p>
    <w:p>
      <w:pPr>
        <w:pStyle w:val="Corpodotexto"/>
        <w:numPr>
          <w:ilvl w:val="1"/>
          <w:numId w:val="14"/>
        </w:numPr>
        <w:tabs>
          <w:tab w:val="clear" w:pos="709"/>
          <w:tab w:val="left" w:pos="0" w:leader="none"/>
        </w:tabs>
        <w:spacing w:before="0" w:after="0"/>
        <w:ind w:left="1418" w:hanging="283"/>
        <w:rPr/>
      </w:pPr>
      <w:r>
        <w:rPr/>
        <w:t xml:space="preserve">Se o neurônio deveria ter disparado (saída 1) mas não disparou (saída 0), aumente um pouco os pesos conectados às entradas que eram positivas. </w:t>
      </w:r>
    </w:p>
    <w:p>
      <w:pPr>
        <w:pStyle w:val="Corpodotexto"/>
        <w:numPr>
          <w:ilvl w:val="1"/>
          <w:numId w:val="14"/>
        </w:numPr>
        <w:tabs>
          <w:tab w:val="clear" w:pos="709"/>
          <w:tab w:val="left" w:pos="0" w:leader="none"/>
        </w:tabs>
        <w:ind w:left="1418" w:hanging="283"/>
        <w:rPr/>
      </w:pPr>
      <w:r>
        <w:rPr/>
        <w:t xml:space="preserve">Se o neurônio disparou (saída 1) mas não deveria (saída 0), diminua um pouco os pesos conectados às entradas que eram positivas. Este processo de ajuste fino, repetido para milhares de exemplos de treinamento, é o que constitui o "aprendizado". </w:t>
      </w:r>
    </w:p>
    <w:p>
      <w:pPr>
        <w:pStyle w:val="Corpodotexto"/>
        <w:rPr/>
      </w:pPr>
      <w:r>
        <w:rPr>
          <w:rStyle w:val="Nfaseforte"/>
        </w:rPr>
        <w:t>3.5. A Limitação da Linearidade: Por que Precisamos de Profundidade</w:t>
      </w:r>
      <w:r>
        <w:rPr/>
        <w:t xml:space="preserve"> Um único Perceptron só pode aprender a traçar uma única linha (ou um plano em dimensões mais altas) para separar os dados. Isso significa que ele só pode resolver problemas que são </w:t>
      </w:r>
      <w:r>
        <w:rPr>
          <w:rStyle w:val="Nfaseforte"/>
        </w:rPr>
        <w:t>linearmente separáveis</w:t>
      </w:r>
      <w:r>
        <w:rPr/>
        <w:t xml:space="preserve">. O famoso problema </w:t>
      </w:r>
      <w:r>
        <w:rPr>
          <w:rStyle w:val="Nfaseforte"/>
        </w:rPr>
        <w:t>XOR</w:t>
      </w:r>
      <w:r>
        <w:rPr/>
        <w:t xml:space="preserve"> (OU Exclusivo) é o exemplo clássico de um problema não linearmente separável. Não há como traçar uma única linha reta para separar os pontos (0,0) e (1,1) dos pontos (0,1) e (1,0).</w:t>
      </w:r>
    </w:p>
    <w:p>
      <w:pPr>
        <w:pStyle w:val="Corpodotexto"/>
        <w:rPr/>
      </w:pPr>
      <w:r>
        <w:rPr/>
        <w:t xml:space="preserve">A solução para isso foi empilhar neurônios em camadas, criando uma </w:t>
      </w:r>
      <w:r>
        <w:rPr>
          <w:rStyle w:val="Nfaseforte"/>
        </w:rPr>
        <w:t>Rede Neural Multi-Camadas (MLP)</w:t>
      </w:r>
      <w:r>
        <w:rPr/>
        <w:t>. Com camadas intermediárias ("ocultas"), a rede pode aprender a combinar as linhas de decisão de neurônios individuais para formar fronteiras de decisão complexas e não lineares, permitindo-lhe resolver problemas muito mais sofisticados.</w:t>
      </w:r>
    </w:p>
    <w:p>
      <w:pPr>
        <w:pStyle w:val="Ttulo4"/>
        <w:rPr/>
      </w:pPr>
      <w:r>
        <w:rPr>
          <w:rStyle w:val="Nfaseforte"/>
          <w:b/>
        </w:rPr>
        <w:t>Capítulo 4: Deep Learning - Construindo Inteligência em Camadas</w:t>
      </w:r>
    </w:p>
    <w:p>
      <w:pPr>
        <w:pStyle w:val="Corpodotexto"/>
        <w:rPr/>
      </w:pPr>
      <w:r>
        <w:rPr>
          <w:rStyle w:val="Nfaseforte"/>
        </w:rPr>
        <w:t>4.1. De um Neurônio a Redes Profundas (MLPs)</w:t>
      </w:r>
      <w:r>
        <w:rPr/>
        <w:t xml:space="preserve"> Deep Learning é, em essência, o uso de redes neurais com muitas camadas ocultas. A "profundidade" se refere ao número de camadas na rede. Enquanto uma rede neural "rasa" pode ter uma ou duas camadas ocultas, uma rede profunda pode ter dezenas ou até centenas.</w:t>
      </w:r>
    </w:p>
    <w:p>
      <w:pPr>
        <w:pStyle w:val="Corpodotexto"/>
        <w:rPr/>
      </w:pPr>
      <w:r>
        <w:rPr>
          <w:rStyle w:val="Nfaseforte"/>
        </w:rPr>
        <w:t>4.2. O Poder da Hierarquia: Aprendendo Abstrações</w:t>
      </w:r>
      <w:r>
        <w:rPr/>
        <w:t xml:space="preserve"> A verdadeira força do Deep Learning vem de sua capacidade de aprender uma </w:t>
      </w:r>
      <w:r>
        <w:rPr>
          <w:rStyle w:val="Nfaseforte"/>
        </w:rPr>
        <w:t>hierarquia de características</w:t>
      </w:r>
      <w:r>
        <w:rPr/>
        <w:t xml:space="preserve"> ou representações. Cada camada aprende a transformar os dados que recebe da camada anterior em uma representação um pouco mais abstrata e útil.</w:t>
      </w:r>
    </w:p>
    <w:p>
      <w:pPr>
        <w:pStyle w:val="Corpodotexto"/>
        <w:numPr>
          <w:ilvl w:val="0"/>
          <w:numId w:val="15"/>
        </w:numPr>
        <w:tabs>
          <w:tab w:val="clear" w:pos="709"/>
          <w:tab w:val="left" w:pos="0" w:leader="none"/>
        </w:tabs>
        <w:spacing w:before="0" w:after="0"/>
        <w:ind w:left="709" w:hanging="283"/>
        <w:rPr/>
      </w:pPr>
      <w:r>
        <w:rPr>
          <w:rStyle w:val="Nfaseforte"/>
        </w:rPr>
        <w:t>Exemplo Prático (Reconhecimento de Carros):</w:t>
      </w:r>
      <w:r>
        <w:rPr/>
        <w:t xml:space="preserve"> </w:t>
      </w:r>
    </w:p>
    <w:p>
      <w:pPr>
        <w:pStyle w:val="Corpodotexto"/>
        <w:numPr>
          <w:ilvl w:val="1"/>
          <w:numId w:val="15"/>
        </w:numPr>
        <w:tabs>
          <w:tab w:val="clear" w:pos="709"/>
          <w:tab w:val="left" w:pos="0" w:leader="none"/>
        </w:tabs>
        <w:spacing w:before="0" w:after="0"/>
        <w:ind w:left="1418" w:hanging="283"/>
        <w:rPr/>
      </w:pPr>
      <w:r>
        <w:rPr>
          <w:rStyle w:val="Nfaseforte"/>
        </w:rPr>
        <w:t>Input:</w:t>
      </w:r>
      <w:r>
        <w:rPr/>
        <w:t xml:space="preserve"> Uma imagem de um carro. </w:t>
      </w:r>
    </w:p>
    <w:p>
      <w:pPr>
        <w:pStyle w:val="Corpodotexto"/>
        <w:numPr>
          <w:ilvl w:val="1"/>
          <w:numId w:val="15"/>
        </w:numPr>
        <w:tabs>
          <w:tab w:val="clear" w:pos="709"/>
          <w:tab w:val="left" w:pos="0" w:leader="none"/>
        </w:tabs>
        <w:spacing w:before="0" w:after="0"/>
        <w:ind w:left="1418" w:hanging="283"/>
        <w:rPr/>
      </w:pPr>
      <w:r>
        <w:rPr>
          <w:rStyle w:val="Nfaseforte"/>
        </w:rPr>
        <w:t>Camada 1 (Baixo Nível):</w:t>
      </w:r>
      <w:r>
        <w:rPr/>
        <w:t xml:space="preserve"> Aprende a detectar características muito básicas: bordas horizontais, verticais e diagonais, cantos, manchas de cor (como o vermelho de uma Ferrari ou o prata de uma Mercedes). </w:t>
      </w:r>
    </w:p>
    <w:p>
      <w:pPr>
        <w:pStyle w:val="Corpodotexto"/>
        <w:numPr>
          <w:ilvl w:val="1"/>
          <w:numId w:val="15"/>
        </w:numPr>
        <w:tabs>
          <w:tab w:val="clear" w:pos="709"/>
          <w:tab w:val="left" w:pos="0" w:leader="none"/>
        </w:tabs>
        <w:spacing w:before="0" w:after="0"/>
        <w:ind w:left="1418" w:hanging="283"/>
        <w:rPr/>
      </w:pPr>
      <w:r>
        <w:rPr>
          <w:rStyle w:val="Nfaseforte"/>
        </w:rPr>
        <w:t>Camada 2 (Nível Médio):</w:t>
      </w:r>
      <w:r>
        <w:rPr/>
        <w:t xml:space="preserve"> Recebe os mapas de bordas e cores da camada 1 e aprende a combiná-los para formar partes de objetos: círculos (que podem ser rodas ou faróis), retângulos (que podem ser janelas ou portas), grades frontais. </w:t>
      </w:r>
    </w:p>
    <w:p>
      <w:pPr>
        <w:pStyle w:val="Corpodotexto"/>
        <w:numPr>
          <w:ilvl w:val="1"/>
          <w:numId w:val="15"/>
        </w:numPr>
        <w:tabs>
          <w:tab w:val="clear" w:pos="709"/>
          <w:tab w:val="left" w:pos="0" w:leader="none"/>
        </w:tabs>
        <w:spacing w:before="0" w:after="0"/>
        <w:ind w:left="1418" w:hanging="283"/>
        <w:rPr/>
      </w:pPr>
      <w:r>
        <w:rPr>
          <w:rStyle w:val="Nfaseforte"/>
        </w:rPr>
        <w:t>Camada 3 (Alto Nível):</w:t>
      </w:r>
      <w:r>
        <w:rPr/>
        <w:t xml:space="preserve"> Recebe os mapas de partes da camada 2 e aprende a combinar essas partes para reconhecer objetos completos: "uma combinação de quatro rodas, várias janelas e uma grade frontal nesta configuração específica é provavelmente um carro". </w:t>
      </w:r>
    </w:p>
    <w:p>
      <w:pPr>
        <w:pStyle w:val="Corpodotexto"/>
        <w:numPr>
          <w:ilvl w:val="1"/>
          <w:numId w:val="15"/>
        </w:numPr>
        <w:tabs>
          <w:tab w:val="clear" w:pos="709"/>
          <w:tab w:val="left" w:pos="0" w:leader="none"/>
        </w:tabs>
        <w:ind w:left="1418" w:hanging="283"/>
        <w:rPr/>
      </w:pPr>
      <w:r>
        <w:rPr>
          <w:rStyle w:val="Nfaseforte"/>
        </w:rPr>
        <w:t>Camada de Saída:</w:t>
      </w:r>
      <w:r>
        <w:rPr/>
        <w:t xml:space="preserve"> Com base na ativação do neurônio "carro", pode classificar a imagem como "contém um carro". </w:t>
      </w:r>
    </w:p>
    <w:p>
      <w:pPr>
        <w:pStyle w:val="Corpodotexto"/>
        <w:rPr/>
      </w:pPr>
      <w:r>
        <w:rPr/>
        <w:t>Este aprendizado hierárquico é automático. O engenheiro não precisa dizer à rede para procurar por rodas ou janelas; a rede descobre essas características intermediárias por conta própria, como a maneira mais eficiente de minimizar seu erro na tarefa final.</w:t>
      </w:r>
    </w:p>
    <w:p>
      <w:pPr>
        <w:pStyle w:val="Corpodotexto"/>
        <w:rPr/>
      </w:pPr>
      <w:r>
        <w:rPr>
          <w:rStyle w:val="Nfaseforte"/>
        </w:rPr>
        <w:t>4.3. O Motor do Aprendizado: Backpropagation e Gradiente Descendente</w:t>
      </w:r>
      <w:r>
        <w:rPr/>
        <w:t xml:space="preserve"> Como uma rede com milhões de pesos aprende? O algoritmo central é o </w:t>
      </w:r>
      <w:r>
        <w:rPr>
          <w:rStyle w:val="Nfaseforte"/>
        </w:rPr>
        <w:t>Backpropagation</w:t>
      </w:r>
      <w:r>
        <w:rPr/>
        <w:t xml:space="preserve"> (Retropropagação do Erro).</w:t>
      </w:r>
    </w:p>
    <w:p>
      <w:pPr>
        <w:pStyle w:val="Corpodotexto"/>
        <w:numPr>
          <w:ilvl w:val="0"/>
          <w:numId w:val="16"/>
        </w:numPr>
        <w:tabs>
          <w:tab w:val="clear" w:pos="709"/>
          <w:tab w:val="left" w:pos="0" w:leader="none"/>
        </w:tabs>
        <w:spacing w:before="0" w:after="0"/>
        <w:ind w:left="709" w:hanging="283"/>
        <w:rPr/>
      </w:pPr>
      <w:r>
        <w:rPr>
          <w:rStyle w:val="Nfaseforte"/>
        </w:rPr>
        <w:t>Feedforward Pass:</w:t>
      </w:r>
      <w:r>
        <w:rPr/>
        <w:t xml:space="preserve"> Um lote (batch) de dados de treinamento é passado pela rede, da entrada até a saída, para gerar previsões. </w:t>
      </w:r>
    </w:p>
    <w:p>
      <w:pPr>
        <w:pStyle w:val="Corpodotexto"/>
        <w:numPr>
          <w:ilvl w:val="0"/>
          <w:numId w:val="16"/>
        </w:numPr>
        <w:tabs>
          <w:tab w:val="clear" w:pos="709"/>
          <w:tab w:val="left" w:pos="0" w:leader="none"/>
        </w:tabs>
        <w:spacing w:before="0" w:after="0"/>
        <w:ind w:left="709" w:hanging="283"/>
        <w:rPr/>
      </w:pPr>
      <w:r>
        <w:rPr>
          <w:rStyle w:val="Nfaseforte"/>
        </w:rPr>
        <w:t>Cálculo da Perda (Erro):</w:t>
      </w:r>
      <w:r>
        <w:rPr/>
        <w:t xml:space="preserve"> Uma "função de perda" (loss function) mede o quão longe as previsões da rede estão das respostas corretas. </w:t>
      </w:r>
    </w:p>
    <w:p>
      <w:pPr>
        <w:pStyle w:val="Corpodotexto"/>
        <w:numPr>
          <w:ilvl w:val="0"/>
          <w:numId w:val="16"/>
        </w:numPr>
        <w:tabs>
          <w:tab w:val="clear" w:pos="709"/>
          <w:tab w:val="left" w:pos="0" w:leader="none"/>
        </w:tabs>
        <w:spacing w:before="0" w:after="0"/>
        <w:ind w:left="709" w:hanging="283"/>
        <w:rPr/>
      </w:pPr>
      <w:r>
        <w:rPr>
          <w:rStyle w:val="Nfaseforte"/>
        </w:rPr>
        <w:t>Backward Pass (Backpropagation):</w:t>
      </w:r>
      <w:r>
        <w:rPr/>
        <w:t xml:space="preserve"> Este é o passo crucial. O algoritmo calcula a contribuição de </w:t>
      </w:r>
      <w:r>
        <w:rPr>
          <w:rStyle w:val="Nfase"/>
        </w:rPr>
        <w:t>cada peso individual</w:t>
      </w:r>
      <w:r>
        <w:rPr/>
        <w:t xml:space="preserve"> na rede para o erro total. Usando o cálculo diferencial (a regra da cadeia), ele propaga o erro para trás, da camada de saída até a camada de entrada. O resultado é o </w:t>
      </w:r>
      <w:r>
        <w:rPr>
          <w:rStyle w:val="Nfaseforte"/>
        </w:rPr>
        <w:t>gradiente</w:t>
      </w:r>
      <w:r>
        <w:rPr/>
        <w:t xml:space="preserve">, que é um vetor que aponta na direção em que a função de perda aumenta mais rapidamente. </w:t>
      </w:r>
    </w:p>
    <w:p>
      <w:pPr>
        <w:pStyle w:val="Corpodotexto"/>
        <w:numPr>
          <w:ilvl w:val="0"/>
          <w:numId w:val="16"/>
        </w:numPr>
        <w:tabs>
          <w:tab w:val="clear" w:pos="709"/>
          <w:tab w:val="left" w:pos="0" w:leader="none"/>
        </w:tabs>
        <w:ind w:left="709" w:hanging="283"/>
        <w:rPr/>
      </w:pPr>
      <w:r>
        <w:rPr>
          <w:rStyle w:val="Nfaseforte"/>
        </w:rPr>
        <w:t>Atualização dos Pesos (Gradiente Descendente):</w:t>
      </w:r>
      <w:r>
        <w:rPr/>
        <w:t xml:space="preserve"> O otimizador (como o Adam ou SGD) então ajusta cada peso na direção </w:t>
      </w:r>
      <w:r>
        <w:rPr>
          <w:rStyle w:val="Nfase"/>
        </w:rPr>
        <w:t>oposta</w:t>
      </w:r>
      <w:r>
        <w:rPr/>
        <w:t xml:space="preserve"> ao gradiente. É como estar em uma montanha no meio do nevoeiro e querer chegar ao vale (o ponto de menor erro). Você sentiria o chão sob seus pés para ver para que lado é mais íngreme para cima (o gradiente) e daria um pequeno passo na direção oposta (descida do gradiente). </w:t>
      </w:r>
    </w:p>
    <w:p>
      <w:pPr>
        <w:pStyle w:val="Corpodotexto"/>
        <w:rPr/>
      </w:pPr>
      <w:r>
        <w:rPr>
          <w:rStyle w:val="Nfaseforte"/>
        </w:rPr>
        <w:t>4.4. A "Receita" do Modelo: Hiperparâmetros de Treinamento</w:t>
      </w:r>
      <w:r>
        <w:rPr/>
        <w:t xml:space="preserve"> O sucesso do treinamento de um modelo de deep learning depende de uma série de "hiperparâmetros" que são definidos pelo engenheiro antes do início do treinamento.</w:t>
      </w:r>
    </w:p>
    <w:p>
      <w:pPr>
        <w:pStyle w:val="Corpodotexto"/>
        <w:numPr>
          <w:ilvl w:val="0"/>
          <w:numId w:val="17"/>
        </w:numPr>
        <w:tabs>
          <w:tab w:val="clear" w:pos="709"/>
          <w:tab w:val="left" w:pos="0" w:leader="none"/>
        </w:tabs>
        <w:spacing w:before="0" w:after="0"/>
        <w:ind w:left="709" w:hanging="283"/>
        <w:rPr/>
      </w:pPr>
      <w:r>
        <w:rPr>
          <w:rStyle w:val="Nfaseforte"/>
        </w:rPr>
        <w:t>Epoch (Época):</w:t>
      </w:r>
      <w:r>
        <w:rPr/>
        <w:t xml:space="preserve"> Uma passagem completa do algoritmo de treinamento por todo o conjunto de dados. Treinar por muitas épocas pode levar ao overfitting (o modelo decora os dados de treino e perde a capacidade de generalizar). </w:t>
      </w:r>
    </w:p>
    <w:p>
      <w:pPr>
        <w:pStyle w:val="Corpodotexto"/>
        <w:numPr>
          <w:ilvl w:val="0"/>
          <w:numId w:val="17"/>
        </w:numPr>
        <w:tabs>
          <w:tab w:val="clear" w:pos="709"/>
          <w:tab w:val="left" w:pos="0" w:leader="none"/>
        </w:tabs>
        <w:spacing w:before="0" w:after="0"/>
        <w:ind w:left="709" w:hanging="283"/>
        <w:rPr/>
      </w:pPr>
      <w:r>
        <w:rPr>
          <w:rStyle w:val="Nfaseforte"/>
        </w:rPr>
        <w:t>Batch Size (Tamanho do Lote):</w:t>
      </w:r>
      <w:r>
        <w:rPr/>
        <w:t xml:space="preserve"> O número de exemplos de treinamento usados em uma única iteração para calcular o erro e atualizar os pesos. Um batch size maior fornece uma estimativa mais estável do gradiente, mas consome mais memória. </w:t>
      </w:r>
    </w:p>
    <w:p>
      <w:pPr>
        <w:pStyle w:val="Corpodotexto"/>
        <w:numPr>
          <w:ilvl w:val="0"/>
          <w:numId w:val="17"/>
        </w:numPr>
        <w:tabs>
          <w:tab w:val="clear" w:pos="709"/>
          <w:tab w:val="left" w:pos="0" w:leader="none"/>
        </w:tabs>
        <w:ind w:left="709" w:hanging="283"/>
        <w:rPr/>
      </w:pPr>
      <w:r>
        <w:rPr>
          <w:rStyle w:val="Nfaseforte"/>
        </w:rPr>
        <w:t>Learning Rate (Taxa de Aprendizado):</w:t>
      </w:r>
      <w:r>
        <w:rPr/>
        <w:t xml:space="preserve"> O tamanho do "passo" que o otimizador dá na direção oposta ao gradiente. É talvez o hiperparâmetro mais importante. Se for muito pequeno, o treinamento será excessivamente lento. Se for muito grande, o otimizador pode "pular" o ponto de mínimo e divergir. </w:t>
      </w:r>
    </w:p>
    <w:p>
      <w:pPr>
        <w:pStyle w:val="Corpodotexto"/>
        <w:rPr/>
      </w:pPr>
      <w:r>
        <w:rPr/>
        <w:t>Encontrar a combinação certa desses hiperparâmetros é muitas vezes um processo de experimentação e é uma parte fundamental da arte e ciência de treinar modelos de deep learning.</w:t>
      </w:r>
    </w:p>
    <w:p>
      <w:pPr>
        <w:pStyle w:val="Corpodotexto"/>
        <w:bidi w:val="0"/>
        <w:spacing w:before="200" w:after="120"/>
        <w:jc w:val="left"/>
        <w:rPr/>
      </w:pPr>
      <w:r>
        <w:rPr/>
      </w:r>
    </w:p>
    <w:p>
      <w:pPr>
        <w:pStyle w:val="Ttulo3"/>
        <w:bidi w:val="0"/>
        <w:spacing w:before="200" w:after="120"/>
        <w:jc w:val="left"/>
        <w:rPr/>
      </w:pPr>
      <w:r>
        <w:rPr>
          <w:rStyle w:val="Nfaseforte"/>
          <w:b/>
        </w:rPr>
        <w:t>PARTE III - A IA QUE VÊ E ENTENDE SEQUÊNCIAS</w:t>
      </w:r>
    </w:p>
    <w:p>
      <w:pPr>
        <w:pStyle w:val="Ttulo4"/>
        <w:rPr/>
      </w:pPr>
      <w:r>
        <w:rPr>
          <w:rStyle w:val="Nfaseforte"/>
          <w:b/>
        </w:rPr>
        <w:t>Capítulo 5: Visão Computacional e Redes Neurais Convolucionais (CNNs)</w:t>
      </w:r>
    </w:p>
    <w:p>
      <w:pPr>
        <w:pStyle w:val="Corpodotexto"/>
        <w:rPr/>
      </w:pPr>
      <w:r>
        <w:rPr>
          <w:rStyle w:val="Nfaseforte"/>
        </w:rPr>
        <w:t>5.1. O Desafio de Ensinar Máquinas a Ver</w:t>
      </w:r>
      <w:r>
        <w:rPr/>
        <w:t xml:space="preserve"> Para os seres humanos, a visão é um sentido sem esforço aparente. Reconhecemos rostos, objetos e cenas em uma fração de segundo. Para um computador, no entanto, uma imagem não é nada mais do que uma grande grade de números (pixels), onde cada número representa a intensidade de uma cor (vermelho, verde e azul).</w:t>
      </w:r>
    </w:p>
    <w:p>
      <w:pPr>
        <w:pStyle w:val="Corpodotexto"/>
        <w:rPr/>
      </w:pPr>
      <w:r>
        <w:rPr/>
        <w:t>Ensinar uma máquina a "ver" a partir dessa grade de números apresenta desafios imensos:</w:t>
      </w:r>
    </w:p>
    <w:p>
      <w:pPr>
        <w:pStyle w:val="Corpodotexto"/>
        <w:numPr>
          <w:ilvl w:val="0"/>
          <w:numId w:val="18"/>
        </w:numPr>
        <w:tabs>
          <w:tab w:val="clear" w:pos="709"/>
          <w:tab w:val="left" w:pos="0" w:leader="none"/>
        </w:tabs>
        <w:spacing w:before="0" w:after="0"/>
        <w:ind w:left="709" w:hanging="283"/>
        <w:rPr/>
      </w:pPr>
      <w:r>
        <w:rPr>
          <w:rStyle w:val="Nfaseforte"/>
        </w:rPr>
        <w:t>Dimensionalidade:</w:t>
      </w:r>
      <w:r>
        <w:rPr/>
        <w:t xml:space="preserve"> Uma imagem modesta de 400x400 pixels tem 160.000 pixels. Se for colorida (3 canais), isso se torna 480.000 valores de entrada. Uma rede neural totalmente conectada (MLP) para processar isso teria milhões de pesos apenas na primeira camada, tornando-a computacionalmente inviável e extremamente propensa a decorar os dados em vez de aprender (overfitting). </w:t>
      </w:r>
    </w:p>
    <w:p>
      <w:pPr>
        <w:pStyle w:val="Corpodotexto"/>
        <w:numPr>
          <w:ilvl w:val="0"/>
          <w:numId w:val="18"/>
        </w:numPr>
        <w:tabs>
          <w:tab w:val="clear" w:pos="709"/>
          <w:tab w:val="left" w:pos="0" w:leader="none"/>
        </w:tabs>
        <w:spacing w:before="0" w:after="0"/>
        <w:ind w:left="709" w:hanging="283"/>
        <w:rPr/>
      </w:pPr>
      <w:r>
        <w:rPr>
          <w:rStyle w:val="Nfaseforte"/>
        </w:rPr>
        <w:t>Invariância Espacial:</w:t>
      </w:r>
      <w:r>
        <w:rPr/>
        <w:t xml:space="preserve"> Um gato continua sendo um gato, não importa se ele aparece no canto superior esquerdo ou no centro da imagem. Uma MLP tradicional trataria o mesmo gato em posições diferentes como duas entradas completamente distintas, pois os valores dos pixels seriam diferentes. </w:t>
      </w:r>
    </w:p>
    <w:p>
      <w:pPr>
        <w:pStyle w:val="Corpodotexto"/>
        <w:numPr>
          <w:ilvl w:val="0"/>
          <w:numId w:val="18"/>
        </w:numPr>
        <w:tabs>
          <w:tab w:val="clear" w:pos="709"/>
          <w:tab w:val="left" w:pos="0" w:leader="none"/>
        </w:tabs>
        <w:ind w:left="709" w:hanging="283"/>
        <w:rPr/>
      </w:pPr>
      <w:r>
        <w:rPr>
          <w:rStyle w:val="Nfaseforte"/>
        </w:rPr>
        <w:t>Hierarquia Espacial:</w:t>
      </w:r>
      <w:r>
        <w:rPr/>
        <w:t xml:space="preserve"> Os pixels de uma imagem não são independentes. Pixels vizinhos formam bordas; bordas formam texturas e formas; e formas compõem objetos. Uma arquitetura eficaz precisa entender essa estrutura hierárquica. </w:t>
      </w:r>
    </w:p>
    <w:p>
      <w:pPr>
        <w:pStyle w:val="Corpodotexto"/>
        <w:rPr/>
      </w:pPr>
      <w:r>
        <w:rPr/>
        <w:t>As Redes Neurais Convolucionais (CNNs) foram desenvolvidas especificamente para superar esses desafios, tornando-se a espinha dorsal da visão computacional moderna.</w:t>
      </w:r>
    </w:p>
    <w:p>
      <w:pPr>
        <w:pStyle w:val="Corpodotexto"/>
        <w:rPr/>
      </w:pPr>
      <w:r>
        <w:rPr>
          <w:rStyle w:val="Nfaseforte"/>
        </w:rPr>
        <w:t>5.2. A Arquitetura da CNN: Uma Análise Conceitual</w:t>
      </w:r>
      <w:r>
        <w:rPr/>
        <w:t xml:space="preserve"> Em vez de conectar cada pixel a cada neurônio, as CNNs usam uma abordagem mais inteligente, inspirada no córtex visual humano, baseada em duas operações principais: convolução e pooling.</w:t>
      </w:r>
    </w:p>
    <w:p>
      <w:pPr>
        <w:pStyle w:val="Corpodotexto"/>
        <w:numPr>
          <w:ilvl w:val="0"/>
          <w:numId w:val="19"/>
        </w:numPr>
        <w:tabs>
          <w:tab w:val="clear" w:pos="709"/>
          <w:tab w:val="left" w:pos="0" w:leader="none"/>
        </w:tabs>
        <w:ind w:left="709" w:hanging="283"/>
        <w:rPr/>
      </w:pPr>
      <w:r>
        <w:rPr>
          <w:rStyle w:val="Nfaseforte"/>
        </w:rPr>
        <w:t>A Camada de Convolução: Filtros como Detectores de Padrões</w:t>
      </w:r>
      <w:r>
        <w:rPr/>
        <w:t xml:space="preserve"> A camada de convolução é o coração da CNN. Seu trabalho é encontrar padrões locais na imagem.</w:t>
      </w:r>
    </w:p>
    <w:p>
      <w:pPr>
        <w:pStyle w:val="Corpodotexto"/>
        <w:numPr>
          <w:ilvl w:val="1"/>
          <w:numId w:val="19"/>
        </w:numPr>
        <w:tabs>
          <w:tab w:val="clear" w:pos="709"/>
          <w:tab w:val="left" w:pos="0" w:leader="none"/>
        </w:tabs>
        <w:spacing w:before="0" w:after="0"/>
        <w:ind w:left="1418" w:hanging="283"/>
        <w:rPr/>
      </w:pPr>
      <w:r>
        <w:rPr>
          <w:rStyle w:val="Nfaseforte"/>
        </w:rPr>
        <w:t>Filtros (ou Kernels):</w:t>
      </w:r>
      <w:r>
        <w:rPr/>
        <w:t xml:space="preserve"> Imagine um filtro como uma pequena "janela" (por exemplo, de 3x3 ou 5x5 pixels) que contém uma matriz de pesos. Cada filtro é projetado para detectar um padrão muito específico. Pode haver um filtro que se "acende" (produz um valor alto) quando detecta uma borda vertical, outro para uma borda horizontal, um terceiro para um canto, um quarto para uma mancha de cor vermelha, e assim por diante. </w:t>
      </w:r>
    </w:p>
    <w:p>
      <w:pPr>
        <w:pStyle w:val="Corpodotexto"/>
        <w:numPr>
          <w:ilvl w:val="1"/>
          <w:numId w:val="19"/>
        </w:numPr>
        <w:tabs>
          <w:tab w:val="clear" w:pos="709"/>
          <w:tab w:val="left" w:pos="0" w:leader="none"/>
        </w:tabs>
        <w:spacing w:before="0" w:after="0"/>
        <w:ind w:left="1418" w:hanging="283"/>
        <w:rPr/>
      </w:pPr>
      <w:r>
        <w:rPr>
          <w:rStyle w:val="Nfaseforte"/>
        </w:rPr>
        <w:t>A Operação de Convolução:</w:t>
      </w:r>
      <w:r>
        <w:rPr/>
        <w:t xml:space="preserve"> Esse filtro desliza sobre toda a imagem de entrada, da esquerda para a direita, de cima para baixo. Em cada posição, ele calcula uma soma ponderada dos pixels que está cobrindo. O resultado dessa operação para todas as posições cria um novo mapa, chamado </w:t>
      </w:r>
      <w:r>
        <w:rPr>
          <w:rStyle w:val="Nfaseforte"/>
        </w:rPr>
        <w:t>mapa de características (feature map)</w:t>
      </w:r>
      <w:r>
        <w:rPr/>
        <w:t xml:space="preserve">. Esse mapa essencialmente destaca as regiões da imagem onde o padrão do filtro foi encontrado. </w:t>
      </w:r>
    </w:p>
    <w:p>
      <w:pPr>
        <w:pStyle w:val="Corpodotexto"/>
        <w:numPr>
          <w:ilvl w:val="1"/>
          <w:numId w:val="19"/>
        </w:numPr>
        <w:tabs>
          <w:tab w:val="clear" w:pos="709"/>
          <w:tab w:val="left" w:pos="0" w:leader="none"/>
        </w:tabs>
        <w:spacing w:before="0" w:after="0"/>
        <w:ind w:left="1418" w:hanging="283"/>
        <w:rPr/>
      </w:pPr>
      <w:r>
        <w:rPr>
          <w:rStyle w:val="Nfaseforte"/>
        </w:rPr>
        <w:t>Aprendizado:</w:t>
      </w:r>
      <w:r>
        <w:rPr/>
        <w:t xml:space="preserve"> O ponto crucial é que esses filtros não são projetados por humanos. Seus pesos são inicializados aleatoriamente e, durante o processo de treinamento (usando backpropagation), a rede aprende quais filtros são úteis para a tarefa em questão. Ela descobre automaticamente quais padrões (bordas, texturas, cores) são importantes para distinguir, por exemplo, um gato de um cachorro. </w:t>
      </w:r>
    </w:p>
    <w:p>
      <w:pPr>
        <w:pStyle w:val="Corpodotexto"/>
        <w:numPr>
          <w:ilvl w:val="1"/>
          <w:numId w:val="19"/>
        </w:numPr>
        <w:tabs>
          <w:tab w:val="clear" w:pos="709"/>
          <w:tab w:val="left" w:pos="0" w:leader="none"/>
        </w:tabs>
        <w:spacing w:before="0" w:after="0"/>
        <w:ind w:left="1418" w:hanging="283"/>
        <w:rPr/>
      </w:pPr>
      <w:r>
        <w:rPr>
          <w:rStyle w:val="Nfaseforte"/>
        </w:rPr>
        <w:t>Compartilhamento de Parâmetros:</w:t>
      </w:r>
      <w:r>
        <w:rPr/>
        <w:t xml:space="preserve"> O mesmo filtro é usado em toda a imagem. Isso significa que se a rede aprende a detectar um olho, ela pode encontrar esse olho em qualquer lugar da imagem, resolvendo o problema da invariância espacial e reduzindo drasticamente o número de parâmetros a serem aprendidos. </w:t>
      </w:r>
    </w:p>
    <w:p>
      <w:pPr>
        <w:pStyle w:val="Corpodotexto"/>
        <w:numPr>
          <w:ilvl w:val="0"/>
          <w:numId w:val="19"/>
        </w:numPr>
        <w:tabs>
          <w:tab w:val="clear" w:pos="709"/>
          <w:tab w:val="left" w:pos="0" w:leader="none"/>
        </w:tabs>
        <w:ind w:left="709" w:hanging="283"/>
        <w:rPr/>
      </w:pPr>
      <w:r>
        <w:rPr>
          <w:rStyle w:val="Nfaseforte"/>
        </w:rPr>
        <w:t>A Camada de Pooling: Resumindo e Generalizando</w:t>
      </w:r>
      <w:r>
        <w:rPr/>
        <w:t xml:space="preserve"> Após uma camada de convolução, a rede pode ter dezenas de mapas de características, cada um destacando um padrão diferente. Essa informação é útil, mas ainda muito detalhada e sensível a pequenas variações. A camada de pooling (ou agrupamento) entra em cena para resolver isso.</w:t>
      </w:r>
    </w:p>
    <w:p>
      <w:pPr>
        <w:pStyle w:val="Corpodotexto"/>
        <w:numPr>
          <w:ilvl w:val="1"/>
          <w:numId w:val="19"/>
        </w:numPr>
        <w:tabs>
          <w:tab w:val="clear" w:pos="709"/>
          <w:tab w:val="left" w:pos="0" w:leader="none"/>
        </w:tabs>
        <w:spacing w:before="0" w:after="0"/>
        <w:ind w:left="1418" w:hanging="283"/>
        <w:rPr/>
      </w:pPr>
      <w:r>
        <w:rPr>
          <w:rStyle w:val="Nfaseforte"/>
        </w:rPr>
        <w:t>Objetivo:</w:t>
      </w:r>
      <w:r>
        <w:rPr/>
        <w:t xml:space="preserve"> Reduzir a dimensão espacial (largura e altura) dos mapas de características, tornando a representação mais compacta e robusta. </w:t>
      </w:r>
    </w:p>
    <w:p>
      <w:pPr>
        <w:pStyle w:val="Corpodotexto"/>
        <w:numPr>
          <w:ilvl w:val="1"/>
          <w:numId w:val="19"/>
        </w:numPr>
        <w:tabs>
          <w:tab w:val="clear" w:pos="709"/>
          <w:tab w:val="left" w:pos="0" w:leader="none"/>
        </w:tabs>
        <w:spacing w:before="0" w:after="0"/>
        <w:ind w:left="1418" w:hanging="283"/>
        <w:rPr/>
      </w:pPr>
      <w:r>
        <w:rPr>
          <w:rStyle w:val="Nfaseforte"/>
        </w:rPr>
        <w:t>Como Funciona (Max Pooling):</w:t>
      </w:r>
      <w:r>
        <w:rPr/>
        <w:t xml:space="preserve"> A operação mais comum é o Max Pooling. Ele divide o mapa de características em pequenas grades (por exemplo, 2x2) e, para cada grade, seleciona apenas o valor máximo, descartando os outros. </w:t>
      </w:r>
    </w:p>
    <w:p>
      <w:pPr>
        <w:pStyle w:val="Corpodotexto"/>
        <w:numPr>
          <w:ilvl w:val="1"/>
          <w:numId w:val="19"/>
        </w:numPr>
        <w:tabs>
          <w:tab w:val="clear" w:pos="709"/>
          <w:tab w:val="left" w:pos="0" w:leader="none"/>
        </w:tabs>
        <w:spacing w:before="0" w:after="0"/>
        <w:ind w:left="1418" w:hanging="283"/>
        <w:rPr/>
      </w:pPr>
      <w:r>
        <w:rPr>
          <w:rStyle w:val="Nfaseforte"/>
        </w:rPr>
        <w:t>Benefícios:</w:t>
      </w:r>
      <w:r>
        <w:rPr/>
        <w:t xml:space="preserve"> </w:t>
      </w:r>
    </w:p>
    <w:p>
      <w:pPr>
        <w:pStyle w:val="Corpodotexto"/>
        <w:numPr>
          <w:ilvl w:val="2"/>
          <w:numId w:val="19"/>
        </w:numPr>
        <w:tabs>
          <w:tab w:val="clear" w:pos="709"/>
          <w:tab w:val="left" w:pos="0" w:leader="none"/>
        </w:tabs>
        <w:spacing w:before="0" w:after="0"/>
        <w:ind w:left="2127" w:hanging="283"/>
        <w:rPr/>
      </w:pPr>
      <w:r>
        <w:rPr>
          <w:rStyle w:val="Nfaseforte"/>
        </w:rPr>
        <w:t>Redução de Dados:</w:t>
      </w:r>
      <w:r>
        <w:rPr/>
        <w:t xml:space="preserve"> Diminui a quantidade de dados a serem processados nas camadas seguintes, tornando a rede mais rápida e eficiente. </w:t>
      </w:r>
    </w:p>
    <w:p>
      <w:pPr>
        <w:pStyle w:val="Corpodotexto"/>
        <w:numPr>
          <w:ilvl w:val="2"/>
          <w:numId w:val="19"/>
        </w:numPr>
        <w:tabs>
          <w:tab w:val="clear" w:pos="709"/>
          <w:tab w:val="left" w:pos="0" w:leader="none"/>
        </w:tabs>
        <w:spacing w:before="0" w:after="0"/>
        <w:ind w:left="2127" w:hanging="283"/>
        <w:rPr/>
      </w:pPr>
      <w:r>
        <w:rPr>
          <w:rStyle w:val="Nfaseforte"/>
        </w:rPr>
        <w:t>Invariância a Pequenas Translações:</w:t>
      </w:r>
      <w:r>
        <w:rPr/>
        <w:t xml:space="preserve"> Ao manter apenas o sinal mais forte de um padrão em uma região, o pooling ajuda o modelo a se preocupar menos com a localização </w:t>
      </w:r>
      <w:r>
        <w:rPr>
          <w:rStyle w:val="Nfase"/>
        </w:rPr>
        <w:t>exata</w:t>
      </w:r>
      <w:r>
        <w:rPr/>
        <w:t xml:space="preserve"> de uma característica e mais com sua presença na vizinhança. Se o filtro de "olho" detectou um olho no pixel (10,12) ou (11,13), o Max Pooling provavelmente produzirá um resultado semelhante para aquela região. </w:t>
      </w:r>
    </w:p>
    <w:p>
      <w:pPr>
        <w:pStyle w:val="Corpodotexto"/>
        <w:numPr>
          <w:ilvl w:val="0"/>
          <w:numId w:val="19"/>
        </w:numPr>
        <w:tabs>
          <w:tab w:val="clear" w:pos="709"/>
          <w:tab w:val="left" w:pos="0" w:leader="none"/>
        </w:tabs>
        <w:ind w:left="709" w:hanging="283"/>
        <w:rPr/>
      </w:pPr>
      <w:r>
        <w:rPr>
          <w:rStyle w:val="Nfaseforte"/>
        </w:rPr>
        <w:t>A Hierarquia Visual em Ação: De Bordas a Objetos</w:t>
      </w:r>
      <w:r>
        <w:rPr/>
        <w:t xml:space="preserve"> Uma CNN típica empilha várias camadas de convolução e pooling. Essa estrutura cria a poderosa hierarquia de aprendizado:</w:t>
      </w:r>
    </w:p>
    <w:p>
      <w:pPr>
        <w:pStyle w:val="Corpodotexto"/>
        <w:numPr>
          <w:ilvl w:val="1"/>
          <w:numId w:val="19"/>
        </w:numPr>
        <w:tabs>
          <w:tab w:val="clear" w:pos="709"/>
          <w:tab w:val="left" w:pos="0" w:leader="none"/>
        </w:tabs>
        <w:spacing w:before="0" w:after="0"/>
        <w:ind w:left="1418" w:hanging="283"/>
        <w:rPr/>
      </w:pPr>
      <w:r>
        <w:rPr>
          <w:rStyle w:val="Nfaseforte"/>
        </w:rPr>
        <w:t>Primeiras Camadas:</w:t>
      </w:r>
      <w:r>
        <w:rPr/>
        <w:t xml:space="preserve"> Aprendem filtros que detectam padrões simples e de baixo nível, como bordas, linhas e cores. </w:t>
      </w:r>
    </w:p>
    <w:p>
      <w:pPr>
        <w:pStyle w:val="Corpodotexto"/>
        <w:numPr>
          <w:ilvl w:val="1"/>
          <w:numId w:val="19"/>
        </w:numPr>
        <w:tabs>
          <w:tab w:val="clear" w:pos="709"/>
          <w:tab w:val="left" w:pos="0" w:leader="none"/>
        </w:tabs>
        <w:spacing w:before="0" w:after="0"/>
        <w:ind w:left="1418" w:hanging="283"/>
        <w:rPr/>
      </w:pPr>
      <w:r>
        <w:rPr>
          <w:rStyle w:val="Nfaseforte"/>
        </w:rPr>
        <w:t>Camadas Intermediárias:</w:t>
      </w:r>
      <w:r>
        <w:rPr/>
        <w:t xml:space="preserve"> Recebem os mapas de bordas e linhas e aprendem a combiná-los em filtros que detectam padrões mais complexos, como texturas, formas geométricas e partes de objetos (rodas, olhos, narizes). </w:t>
      </w:r>
    </w:p>
    <w:p>
      <w:pPr>
        <w:pStyle w:val="Corpodotexto"/>
        <w:numPr>
          <w:ilvl w:val="1"/>
          <w:numId w:val="19"/>
        </w:numPr>
        <w:tabs>
          <w:tab w:val="clear" w:pos="709"/>
          <w:tab w:val="left" w:pos="0" w:leader="none"/>
        </w:tabs>
        <w:ind w:left="1418" w:hanging="283"/>
        <w:rPr/>
      </w:pPr>
      <w:r>
        <w:rPr>
          <w:rStyle w:val="Nfaseforte"/>
        </w:rPr>
        <w:t>Camadas Profundas:</w:t>
      </w:r>
      <w:r>
        <w:rPr/>
        <w:t xml:space="preserve"> Recebem os mapas de partes e aprendem filtros que detectam objetos inteiros ou conceitos (um rosto humano, um carro, um cachorro). </w:t>
      </w:r>
    </w:p>
    <w:p>
      <w:pPr>
        <w:pStyle w:val="Corpodotexto"/>
        <w:rPr/>
      </w:pPr>
      <w:r>
        <w:rPr/>
        <w:t>Após essa extração hierárquica de características, os mapas de características finais (que são representações ricas e abstratas da imagem) são achatados em um vetor e passados para uma rede neural totalmente conectada (MLP) para a classificação final.</w:t>
      </w:r>
    </w:p>
    <w:p>
      <w:pPr>
        <w:pStyle w:val="Corpodotexto"/>
        <w:rPr/>
      </w:pPr>
      <w:r>
        <w:rPr>
          <w:rStyle w:val="Nfaseforte"/>
        </w:rPr>
        <w:t>5.3. Aplicações Práticas das CNNs</w:t>
      </w:r>
      <w:r>
        <w:rPr/>
        <w:t xml:space="preserve"> A eficácia das CNNs as tornou onipresentes em aplicações de visão computacional:</w:t>
      </w:r>
    </w:p>
    <w:p>
      <w:pPr>
        <w:pStyle w:val="Corpodotexto"/>
        <w:numPr>
          <w:ilvl w:val="0"/>
          <w:numId w:val="20"/>
        </w:numPr>
        <w:tabs>
          <w:tab w:val="clear" w:pos="709"/>
          <w:tab w:val="left" w:pos="0" w:leader="none"/>
        </w:tabs>
        <w:spacing w:before="0" w:after="0"/>
        <w:ind w:left="709" w:hanging="283"/>
        <w:rPr/>
      </w:pPr>
      <w:r>
        <w:rPr>
          <w:rStyle w:val="Nfaseforte"/>
        </w:rPr>
        <w:t>Diagnóstico Médico por Imagem:</w:t>
      </w:r>
      <w:r>
        <w:rPr/>
        <w:t xml:space="preserve"> Análise de raios-X, tomografias e ressonâncias magnéticas para detectar tumores, fraturas e outras anomalias. </w:t>
      </w:r>
    </w:p>
    <w:p>
      <w:pPr>
        <w:pStyle w:val="Corpodotexto"/>
        <w:numPr>
          <w:ilvl w:val="0"/>
          <w:numId w:val="20"/>
        </w:numPr>
        <w:tabs>
          <w:tab w:val="clear" w:pos="709"/>
          <w:tab w:val="left" w:pos="0" w:leader="none"/>
        </w:tabs>
        <w:spacing w:before="0" w:after="0"/>
        <w:ind w:left="709" w:hanging="283"/>
        <w:rPr/>
      </w:pPr>
      <w:r>
        <w:rPr>
          <w:rStyle w:val="Nfaseforte"/>
        </w:rPr>
        <w:t>Carros Autônomos:</w:t>
      </w:r>
      <w:r>
        <w:rPr/>
        <w:t xml:space="preserve"> Identificação de pedestres, outros veículos, placas de trânsito e faixas de rolamento. </w:t>
      </w:r>
    </w:p>
    <w:p>
      <w:pPr>
        <w:pStyle w:val="Corpodotexto"/>
        <w:numPr>
          <w:ilvl w:val="0"/>
          <w:numId w:val="20"/>
        </w:numPr>
        <w:tabs>
          <w:tab w:val="clear" w:pos="709"/>
          <w:tab w:val="left" w:pos="0" w:leader="none"/>
        </w:tabs>
        <w:spacing w:before="0" w:after="0"/>
        <w:ind w:left="709" w:hanging="283"/>
        <w:rPr/>
      </w:pPr>
      <w:r>
        <w:rPr>
          <w:rStyle w:val="Nfaseforte"/>
        </w:rPr>
        <w:t>Reconhecimento Facial:</w:t>
      </w:r>
      <w:r>
        <w:rPr/>
        <w:t xml:space="preserve"> Desbloqueio de celulares, vigilância de segurança e marcação automática de pessoas em fotos. </w:t>
      </w:r>
    </w:p>
    <w:p>
      <w:pPr>
        <w:pStyle w:val="Corpodotexto"/>
        <w:numPr>
          <w:ilvl w:val="0"/>
          <w:numId w:val="20"/>
        </w:numPr>
        <w:tabs>
          <w:tab w:val="clear" w:pos="709"/>
          <w:tab w:val="left" w:pos="0" w:leader="none"/>
        </w:tabs>
        <w:spacing w:before="0" w:after="0"/>
        <w:ind w:left="709" w:hanging="283"/>
        <w:rPr/>
      </w:pPr>
      <w:r>
        <w:rPr>
          <w:rStyle w:val="Nfaseforte"/>
        </w:rPr>
        <w:t>Controle de Qualidade Industrial:</w:t>
      </w:r>
      <w:r>
        <w:rPr/>
        <w:t xml:space="preserve"> Detecção de defeitos em produtos em linhas de montagem. </w:t>
      </w:r>
    </w:p>
    <w:p>
      <w:pPr>
        <w:pStyle w:val="Corpodotexto"/>
        <w:numPr>
          <w:ilvl w:val="0"/>
          <w:numId w:val="20"/>
        </w:numPr>
        <w:tabs>
          <w:tab w:val="clear" w:pos="709"/>
          <w:tab w:val="left" w:pos="0" w:leader="none"/>
        </w:tabs>
        <w:ind w:left="709" w:hanging="283"/>
        <w:rPr/>
      </w:pPr>
      <w:r>
        <w:rPr>
          <w:rStyle w:val="Nfaseforte"/>
        </w:rPr>
        <w:t>Agricultura de Precisão:</w:t>
      </w:r>
      <w:r>
        <w:rPr/>
        <w:t xml:space="preserve"> Análise de imagens de drones para monitorar a saúde das plantações e identificar pragas. </w:t>
      </w:r>
    </w:p>
    <w:p>
      <w:pPr>
        <w:pStyle w:val="Ttulo4"/>
        <w:rPr/>
      </w:pPr>
      <w:r>
        <w:rPr>
          <w:rStyle w:val="Nfaseforte"/>
          <w:b/>
        </w:rPr>
        <w:t>Capítulo 6: Lidando com o Tempo e a Ordem - O Pano de Fundo para os Transformers (RNNs e LSTMs)</w:t>
      </w:r>
    </w:p>
    <w:p>
      <w:pPr>
        <w:pStyle w:val="Corpodotexto"/>
        <w:rPr/>
      </w:pPr>
      <w:r>
        <w:rPr>
          <w:rStyle w:val="Nfaseforte"/>
        </w:rPr>
        <w:t>6.1. O Conceito de Recorrência e Memória</w:t>
      </w:r>
      <w:r>
        <w:rPr/>
        <w:t xml:space="preserve"> Enquanto as CNNs são mestras em dados espaciais (como imagens), outros tipos de dados são fundamentalmente sequenciais, onde a ordem importa. Exemplos incluem texto (a ordem das palavras define o significado), séries temporais (dados financeiros, clima) e áudio.</w:t>
      </w:r>
    </w:p>
    <w:p>
      <w:pPr>
        <w:pStyle w:val="Corpodotexto"/>
        <w:rPr/>
      </w:pPr>
      <w:r>
        <w:rPr/>
        <w:t xml:space="preserve">Para lidar com esses dados, foram desenvolvidas as </w:t>
      </w:r>
      <w:r>
        <w:rPr>
          <w:rStyle w:val="Nfaseforte"/>
        </w:rPr>
        <w:t>Redes Neurais Recorrentes (RNNs)</w:t>
      </w:r>
      <w:r>
        <w:rPr/>
        <w:t>. A ideia central de uma RNN é um "loop". Ao processar uma sequência, a rede não apenas considera a entrada atual, mas também a saída (ou estado oculto) que ela gerou no passo de tempo anterior.</w:t>
      </w:r>
    </w:p>
    <w:p>
      <w:pPr>
        <w:pStyle w:val="Corpodotexto"/>
        <w:numPr>
          <w:ilvl w:val="0"/>
          <w:numId w:val="21"/>
        </w:numPr>
        <w:tabs>
          <w:tab w:val="clear" w:pos="709"/>
          <w:tab w:val="left" w:pos="0" w:leader="none"/>
        </w:tabs>
        <w:ind w:left="709" w:hanging="283"/>
        <w:rPr/>
      </w:pPr>
      <w:r>
        <w:rPr>
          <w:rStyle w:val="Nfaseforte"/>
        </w:rPr>
        <w:t>Analogia:</w:t>
      </w:r>
      <w:r>
        <w:rPr/>
        <w:t xml:space="preserve"> Imagine ler uma frase. Sua compreensão da palavra "ele" na frase "O menino chutou a bola e ele saiu rolando" depende de você se lembrar das palavras anteriores ("menino" e "bola"). Uma RNN tenta imitar isso: ao processar "ele", ela usa não apenas o embedding de "ele", mas também uma "memória" do que processou até "bola". </w:t>
      </w:r>
    </w:p>
    <w:p>
      <w:pPr>
        <w:pStyle w:val="Corpodotexto"/>
        <w:rPr/>
      </w:pPr>
      <w:r>
        <w:rPr/>
        <w:t>Essa capacidade de manter um estado interno ou memória permite que as RNNs capturem dependências temporais e entendam o contexto em uma sequência.</w:t>
      </w:r>
    </w:p>
    <w:p>
      <w:pPr>
        <w:pStyle w:val="Corpodotexto"/>
        <w:rPr/>
      </w:pPr>
      <w:r>
        <w:rPr>
          <w:rStyle w:val="Nfaseforte"/>
        </w:rPr>
        <w:t>6.2. O Problema da Memória de Curto Prazo e o Desvanecimento do Gradiente</w:t>
      </w:r>
      <w:r>
        <w:rPr/>
        <w:t xml:space="preserve"> As RNNs simples, no entanto, sofrem de um grande problema: a </w:t>
      </w:r>
      <w:r>
        <w:rPr>
          <w:rStyle w:val="Nfaseforte"/>
        </w:rPr>
        <w:t>memória de curto prazo</w:t>
      </w:r>
      <w:r>
        <w:rPr/>
        <w:t>. Em sequências longas, a informação do início tende a se "dissolver" ou ser sobrescrita pelos passos mais recentes.</w:t>
      </w:r>
    </w:p>
    <w:p>
      <w:pPr>
        <w:pStyle w:val="Corpodotexto"/>
        <w:numPr>
          <w:ilvl w:val="0"/>
          <w:numId w:val="22"/>
        </w:numPr>
        <w:tabs>
          <w:tab w:val="clear" w:pos="709"/>
          <w:tab w:val="left" w:pos="0" w:leader="none"/>
        </w:tabs>
        <w:spacing w:before="0" w:after="0"/>
        <w:ind w:left="709" w:hanging="283"/>
        <w:rPr/>
      </w:pPr>
      <w:r>
        <w:rPr>
          <w:rStyle w:val="Nfaseforte"/>
        </w:rPr>
        <w:t>Analogia do "Telefone Sem Fio":</w:t>
      </w:r>
      <w:r>
        <w:rPr/>
        <w:t xml:space="preserve"> É como no jogo de telefone sem fio. A mensagem original (informação dos primeiros tokens) vai se degradando à medida que passa por muitos "repassadores" (os passos de tempo da RNN), chegando ao final da linha completamente distorcida ou esquecida. </w:t>
      </w:r>
    </w:p>
    <w:p>
      <w:pPr>
        <w:pStyle w:val="Corpodotexto"/>
        <w:numPr>
          <w:ilvl w:val="0"/>
          <w:numId w:val="22"/>
        </w:numPr>
        <w:tabs>
          <w:tab w:val="clear" w:pos="709"/>
          <w:tab w:val="left" w:pos="0" w:leader="none"/>
        </w:tabs>
        <w:ind w:left="709" w:hanging="283"/>
        <w:rPr/>
      </w:pPr>
      <w:r>
        <w:rPr>
          <w:rStyle w:val="Nfaseforte"/>
        </w:rPr>
        <w:t>Causa Técnica (Desvanecimento do Gradiente):</w:t>
      </w:r>
      <w:r>
        <w:rPr/>
        <w:t xml:space="preserve"> Durante o treinamento (usando uma versão do backpropagation chamada "Backpropagation Through Time"), o sinal de erro que é propagado do final da sequência para o início tende a diminuir exponencialmente a cada passo. Ao chegar aos primeiros tokens, o gradiente pode ser tão pequeno (desvanecido) que os pesos associados a eles não são atualizados adequadamente. A rede, portanto, tem dificuldade em aprender dependências de longo alcance. </w:t>
      </w:r>
    </w:p>
    <w:p>
      <w:pPr>
        <w:pStyle w:val="Corpodotexto"/>
        <w:rPr/>
      </w:pPr>
      <w:r>
        <w:rPr>
          <w:rStyle w:val="Nfaseforte"/>
        </w:rPr>
        <w:t>6.3. LSTMs: Uma Solução com Portões de Memória</w:t>
      </w:r>
      <w:r>
        <w:rPr/>
        <w:t xml:space="preserve"> Para resolver o problema da memória de curto prazo, foram criadas arquiteturas de RNN mais sofisticadas, sendo a mais famosa a </w:t>
      </w:r>
      <w:r>
        <w:rPr>
          <w:rStyle w:val="Nfaseforte"/>
        </w:rPr>
        <w:t>Long Short-Term Memory (LSTM)</w:t>
      </w:r>
      <w:r>
        <w:rPr/>
        <w:t>, proposta por Sepp Hochreiter e Jürgen Schmidhuber.</w:t>
      </w:r>
    </w:p>
    <w:p>
      <w:pPr>
        <w:pStyle w:val="Corpodotexto"/>
        <w:rPr/>
      </w:pPr>
      <w:r>
        <w:rPr/>
        <w:t>As LSTMs são um tipo especial de RNN com uma estrutura interna mais complexa. Além do estado oculto recorrente, elas possuem uma "célula de memória" separada, que atua como uma esteira transportadora de informações. O fluxo de informações para dentro e para fora dessa célula é controlado por três "portões" inteligentes (que são, na verdade, pequenas redes neurais com ativação sigmoide).</w:t>
      </w:r>
    </w:p>
    <w:p>
      <w:pPr>
        <w:pStyle w:val="Corpodotexto"/>
        <w:numPr>
          <w:ilvl w:val="0"/>
          <w:numId w:val="23"/>
        </w:numPr>
        <w:tabs>
          <w:tab w:val="clear" w:pos="709"/>
          <w:tab w:val="left" w:pos="0" w:leader="none"/>
        </w:tabs>
        <w:spacing w:before="0" w:after="0"/>
        <w:ind w:left="709" w:hanging="283"/>
        <w:rPr/>
      </w:pPr>
      <w:r>
        <w:rPr>
          <w:rStyle w:val="Nfaseforte"/>
        </w:rPr>
        <w:t>Portão de Esquecimento (Forget Gate):</w:t>
      </w:r>
      <w:r>
        <w:rPr/>
        <w:t xml:space="preserve"> Decide quais informações da célula de memória antiga devem ser descartadas. </w:t>
      </w:r>
    </w:p>
    <w:p>
      <w:pPr>
        <w:pStyle w:val="Corpodotexto"/>
        <w:numPr>
          <w:ilvl w:val="0"/>
          <w:numId w:val="23"/>
        </w:numPr>
        <w:tabs>
          <w:tab w:val="clear" w:pos="709"/>
          <w:tab w:val="left" w:pos="0" w:leader="none"/>
        </w:tabs>
        <w:spacing w:before="0" w:after="0"/>
        <w:ind w:left="709" w:hanging="283"/>
        <w:rPr/>
      </w:pPr>
      <w:r>
        <w:rPr>
          <w:rStyle w:val="Nfaseforte"/>
        </w:rPr>
        <w:t>Portão de Entrada (Input Gate):</w:t>
      </w:r>
      <w:r>
        <w:rPr/>
        <w:t xml:space="preserve"> Decide quais novas informações da entrada atual devem ser armazenadas na célula de memória. </w:t>
      </w:r>
    </w:p>
    <w:p>
      <w:pPr>
        <w:pStyle w:val="Corpodotexto"/>
        <w:numPr>
          <w:ilvl w:val="0"/>
          <w:numId w:val="23"/>
        </w:numPr>
        <w:tabs>
          <w:tab w:val="clear" w:pos="709"/>
          <w:tab w:val="left" w:pos="0" w:leader="none"/>
        </w:tabs>
        <w:ind w:left="709" w:hanging="283"/>
        <w:rPr/>
      </w:pPr>
      <w:r>
        <w:rPr>
          <w:rStyle w:val="Nfaseforte"/>
        </w:rPr>
        <w:t>Portão de Saída (Output Gate):</w:t>
      </w:r>
      <w:r>
        <w:rPr/>
        <w:t xml:space="preserve"> Decide qual parte da célula de memória será usada para gerar a saída (o estado oculto) do passo de tempo atual. </w:t>
      </w:r>
    </w:p>
    <w:p>
      <w:pPr>
        <w:pStyle w:val="Corpodotexto"/>
        <w:rPr/>
      </w:pPr>
      <w:r>
        <w:rPr/>
        <w:t>Esses portões são treináveis. A rede aprende, por exemplo, a manter o sujeito de uma frase longa na memória (mantendo o portão de esquecimento fechado para essa informação) e a esquecer detalhes menos importantes.</w:t>
      </w:r>
    </w:p>
    <w:p>
      <w:pPr>
        <w:pStyle w:val="Corpodotexto"/>
        <w:rPr/>
      </w:pPr>
      <w:r>
        <w:rPr/>
        <w:t>As LSTMs (e sua variante mais simples, a GRU) foram o padrão ouro para a maioria das tarefas de NLP por muitos anos. Elas melhoraram drasticamente a capacidade dos modelos de lidar com dependências de longo alcance. No entanto, elas ainda processam os dados sequencialmente, o que as torna lentas para treinar em grandes volumes de dados e ainda podem ter dificuldade com contextos extremamente longos. Essas limitações abriram caminho para a próxima grande revolução: a arquitetura Transformer.</w:t>
      </w:r>
    </w:p>
    <w:p>
      <w:pPr>
        <w:pStyle w:val="Ttulo3"/>
        <w:bidi w:val="0"/>
        <w:spacing w:before="200" w:after="120"/>
        <w:jc w:val="left"/>
        <w:rPr/>
      </w:pPr>
      <w:r>
        <w:rPr>
          <w:rStyle w:val="Nfaseforte"/>
          <w:b/>
        </w:rPr>
        <w:t>PARTE IV - A REVOLUÇÃO TRANSFORMER E OS LLMS</w:t>
      </w:r>
    </w:p>
    <w:p>
      <w:pPr>
        <w:pStyle w:val="Ttulo4"/>
        <w:rPr/>
      </w:pPr>
      <w:r>
        <w:rPr>
          <w:rStyle w:val="Nfaseforte"/>
          <w:b/>
        </w:rPr>
        <w:t>Capítulo 7: A Arquitetura Transformer</w:t>
      </w:r>
    </w:p>
    <w:p>
      <w:pPr>
        <w:pStyle w:val="Corpodotexto"/>
        <w:rPr/>
      </w:pPr>
      <w:r>
        <w:rPr>
          <w:rStyle w:val="Nfaseforte"/>
        </w:rPr>
        <w:t>7.1. "Attention Is All You Need": A Mudança de Paradigma</w:t>
      </w:r>
      <w:r>
        <w:rPr/>
        <w:t xml:space="preserve"> Até 2017, o campo do Processamento de Linguagem Natural (NLP) era dominado por arquiteturas sequenciais como as LSTMs. Embora eficazes, elas possuíam duas limitações intrínsecas: eram lentas para treinar, pois precisavam processar as palavras uma a uma, e ainda tinham dificuldade em manter o contexto em textos muito longos.</w:t>
      </w:r>
    </w:p>
    <w:p>
      <w:pPr>
        <w:pStyle w:val="Corpodotexto"/>
        <w:rPr/>
      </w:pPr>
      <w:r>
        <w:rPr/>
        <w:t xml:space="preserve">Foi nesse cenário que pesquisadores da Google publicaram um artigo com um título audacioso: </w:t>
      </w:r>
      <w:r>
        <w:rPr>
          <w:rStyle w:val="Nfase"/>
        </w:rPr>
        <w:t>"Attention Is All You Need"</w:t>
      </w:r>
      <w:r>
        <w:rPr/>
        <w:t xml:space="preserve">. A proposta era radical: abandonar completamente a recorrência e construir um modelo baseado unicamente em um mecanismo chamado </w:t>
      </w:r>
      <w:r>
        <w:rPr>
          <w:rStyle w:val="Nfaseforte"/>
        </w:rPr>
        <w:t>atenção</w:t>
      </w:r>
      <w:r>
        <w:rPr/>
        <w:t xml:space="preserve">. Essa nova arquitetura, o </w:t>
      </w:r>
      <w:r>
        <w:rPr>
          <w:rStyle w:val="Nfaseforte"/>
        </w:rPr>
        <w:t>Transformer</w:t>
      </w:r>
      <w:r>
        <w:rPr/>
        <w:t>, não só superou o desempenho dos modelos anteriores em tarefas como a tradução automática, mas também resolveu seus dois principais problemas: permitiu um nível massivo de paralelização no treinamento e capturou dependências de longo alcance de forma muito mais eficaz. A IA de linguagem nunca mais seria a mesma.</w:t>
      </w:r>
    </w:p>
    <w:p>
      <w:pPr>
        <w:pStyle w:val="Corpodotexto"/>
        <w:rPr/>
      </w:pPr>
      <w:r>
        <w:rPr>
          <w:rStyle w:val="Nfaseforte"/>
        </w:rPr>
        <w:t>7.2. O Mecanismo de Auto-Atenção (Self-Attention): A Análise Conceitual</w:t>
      </w:r>
      <w:r>
        <w:rPr/>
        <w:t xml:space="preserve"> A auto-atenção é a inovação central do Transformer. É um mecanismo que permite que, ao processar uma palavra, o modelo pese a importância de todas as outras palavras na mesma frase, não importa o quão distantes estejam. O resultado é uma representação de cada palavra que já é profundamente contextualizada.</w:t>
      </w:r>
    </w:p>
    <w:p>
      <w:pPr>
        <w:pStyle w:val="Corpodotexto"/>
        <w:rPr/>
      </w:pPr>
      <w:r>
        <w:rPr/>
        <w:t>Para entender como funciona, vamos usar uma analogia:</w:t>
      </w:r>
    </w:p>
    <w:p>
      <w:pPr>
        <w:pStyle w:val="Corpodotexto"/>
        <w:numPr>
          <w:ilvl w:val="0"/>
          <w:numId w:val="24"/>
        </w:numPr>
        <w:tabs>
          <w:tab w:val="clear" w:pos="709"/>
          <w:tab w:val="left" w:pos="0" w:leader="none"/>
        </w:tabs>
        <w:ind w:left="709" w:hanging="283"/>
        <w:rPr/>
      </w:pPr>
      <w:r>
        <w:rPr>
          <w:rStyle w:val="Nfaseforte"/>
        </w:rPr>
        <w:t>A Analogia da Reunião de Definição de Contexto:</w:t>
      </w:r>
      <w:r>
        <w:rPr/>
        <w:t xml:space="preserve"> Imagine uma frase como uma sala de reuniões onde cada palavra é um participante. O objetivo da reunião é que cada participante (palavra) saia com uma compreensão refinada de seu próprio papel no contexto do projeto (a frase). Para isso, cada palavra desempenha três papéis, representados por três vetores diferentes que são criados a partir do seu embedding inicial:</w:t>
      </w:r>
    </w:p>
    <w:p>
      <w:pPr>
        <w:pStyle w:val="Corpodotexto"/>
        <w:numPr>
          <w:ilvl w:val="1"/>
          <w:numId w:val="24"/>
        </w:numPr>
        <w:tabs>
          <w:tab w:val="clear" w:pos="709"/>
          <w:tab w:val="left" w:pos="0" w:leader="none"/>
        </w:tabs>
        <w:ind w:left="1418" w:hanging="283"/>
        <w:rPr/>
      </w:pPr>
      <w:r>
        <w:rPr>
          <w:rStyle w:val="Nfaseforte"/>
        </w:rPr>
        <w:t>Query (Consulta):</w:t>
      </w:r>
      <w:r>
        <w:rPr/>
        <w:t xml:space="preserve"> É o "tópico de interesse" que a palavra tem no momento. É a pergunta que ela faz às outras: "Para entender a mim mesma, que tipo de informação de vocês eu preciso?". Por exemplo, na frase "O robô quebrou a janela com a pedra, pois </w:t>
      </w:r>
      <w:r>
        <w:rPr>
          <w:rStyle w:val="Nfaseforte"/>
        </w:rPr>
        <w:t>ele</w:t>
      </w:r>
      <w:r>
        <w:rPr/>
        <w:t xml:space="preserve"> era pesado", a palavra "ele" teria uma Query que basicamente pergunta: "Eu sou um pronome, a quem na frase eu me refiro?".</w:t>
      </w:r>
    </w:p>
    <w:p>
      <w:pPr>
        <w:pStyle w:val="Corpodotexto"/>
        <w:numPr>
          <w:ilvl w:val="1"/>
          <w:numId w:val="24"/>
        </w:numPr>
        <w:tabs>
          <w:tab w:val="clear" w:pos="709"/>
          <w:tab w:val="left" w:pos="0" w:leader="none"/>
        </w:tabs>
        <w:ind w:left="1418" w:hanging="283"/>
        <w:rPr/>
      </w:pPr>
      <w:r>
        <w:rPr>
          <w:rStyle w:val="Nfaseforte"/>
        </w:rPr>
        <w:t>Key (Chave):</w:t>
      </w:r>
      <w:r>
        <w:rPr/>
        <w:t xml:space="preserve"> É a "etiqueta de especialidade" que cada palavra oferece. É a sua identidade ou expertise. A palavra "robô" teria uma Key que anuncia: "Eu sou um sujeito, um substantivo masculino singular". A palavra "janela" teria uma Key que diz: "Eu sou um objeto, um substantivo feminino singular".</w:t>
      </w:r>
    </w:p>
    <w:p>
      <w:pPr>
        <w:pStyle w:val="Corpodotexto"/>
        <w:numPr>
          <w:ilvl w:val="1"/>
          <w:numId w:val="24"/>
        </w:numPr>
        <w:tabs>
          <w:tab w:val="clear" w:pos="709"/>
          <w:tab w:val="left" w:pos="0" w:leader="none"/>
        </w:tabs>
        <w:ind w:left="1418" w:hanging="283"/>
        <w:rPr/>
      </w:pPr>
      <w:r>
        <w:rPr>
          <w:rStyle w:val="Nfaseforte"/>
        </w:rPr>
        <w:t>Value (Valor):</w:t>
      </w:r>
      <w:r>
        <w:rPr/>
        <w:t xml:space="preserve"> É o "conteúdo" ou a "substância" real que cada palavra traz para a mesa. É sua representação semântica completa.</w:t>
      </w:r>
    </w:p>
    <w:p>
      <w:pPr>
        <w:pStyle w:val="Corpodotexto"/>
        <w:numPr>
          <w:ilvl w:val="0"/>
          <w:numId w:val="24"/>
        </w:numPr>
        <w:tabs>
          <w:tab w:val="clear" w:pos="709"/>
          <w:tab w:val="left" w:pos="0" w:leader="none"/>
        </w:tabs>
        <w:ind w:left="709" w:hanging="283"/>
        <w:rPr/>
      </w:pPr>
      <w:r>
        <w:rPr>
          <w:rStyle w:val="Nfaseforte"/>
        </w:rPr>
        <w:t>O Processo de Atenção em Ação:</w:t>
      </w:r>
      <w:r>
        <w:rPr/>
        <w:t xml:space="preserve"> A palavra "ele" (com sua </w:t>
      </w:r>
      <w:r>
        <w:rPr>
          <w:rStyle w:val="Nfaseforte"/>
        </w:rPr>
        <w:t>Query</w:t>
      </w:r>
      <w:r>
        <w:rPr/>
        <w:t xml:space="preserve">) "olha" para a </w:t>
      </w:r>
      <w:r>
        <w:rPr>
          <w:rStyle w:val="Nfaseforte"/>
        </w:rPr>
        <w:t>Key</w:t>
      </w:r>
      <w:r>
        <w:rPr/>
        <w:t xml:space="preserve"> de todas as outras palavras na sala. Ela calcula uma pontuação de compatibilidade. A compatibilidade de sua Query ("procurando um referente masculino singular") com a Key de "robô" ("sou um sujeito masculino singular") será muito alta. A compatibilidade com a Key de "janela" ("sou um objeto feminino singular") será muito baixa.</w:t>
      </w:r>
    </w:p>
    <w:p>
      <w:pPr>
        <w:pStyle w:val="Corpodotexto"/>
        <w:numPr>
          <w:ilvl w:val="0"/>
          <w:numId w:val="0"/>
        </w:numPr>
        <w:ind w:left="0" w:hanging="0"/>
        <w:rPr/>
      </w:pPr>
      <w:r>
        <w:rPr/>
        <w:t xml:space="preserve">Essas pontuações de compatibilidade são então convertidas em </w:t>
      </w:r>
      <w:r>
        <w:rPr>
          <w:rStyle w:val="Nfaseforte"/>
        </w:rPr>
        <w:t>pesos de atenção</w:t>
      </w:r>
      <w:r>
        <w:rPr/>
        <w:t xml:space="preserve"> através de uma função Softmax (que garante que todos os pesos somem 1). A palavra "robô" pode receber um peso de atenção de 0.9, "janela" um peso de 0.01, "pedra" 0.02, e assim por diante.</w:t>
      </w:r>
    </w:p>
    <w:p>
      <w:pPr>
        <w:pStyle w:val="Corpodotexto"/>
        <w:numPr>
          <w:ilvl w:val="0"/>
          <w:numId w:val="0"/>
        </w:numPr>
        <w:ind w:left="0" w:hanging="0"/>
        <w:rPr/>
      </w:pPr>
      <w:r>
        <w:rPr/>
        <w:t xml:space="preserve">Finalmente, a nova representação contextualizada de "ele" é calculada como uma soma ponderada dos </w:t>
      </w:r>
      <w:r>
        <w:rPr>
          <w:rStyle w:val="Nfaseforte"/>
        </w:rPr>
        <w:t>Values</w:t>
      </w:r>
      <w:r>
        <w:rPr/>
        <w:t xml:space="preserve"> de todas as palavras. Ela irá "puxar" 90% do valor semântico de "robô", 1% do valor de "janela", etc. Ao final desse processo, o vetor que representa "ele" terá absorvido a informação de que está se referindo a "robô".</w:t>
      </w:r>
    </w:p>
    <w:p>
      <w:pPr>
        <w:pStyle w:val="Corpodotexto"/>
        <w:rPr/>
      </w:pPr>
      <w:r>
        <w:rPr/>
        <w:t xml:space="preserve">O mais revolucionário é que esse cálculo acontece </w:t>
      </w:r>
      <w:r>
        <w:rPr>
          <w:rStyle w:val="Nfaseforte"/>
        </w:rPr>
        <w:t>simultaneamente para todas as palavras da frase</w:t>
      </w:r>
      <w:r>
        <w:rPr/>
        <w:t>. Cada palavra calcula sua Query, Key e Value e atende a todas as outras ao mesmo tempo, o que permite um processamento massivamente paralelo em GPUs.</w:t>
      </w:r>
    </w:p>
    <w:p>
      <w:pPr>
        <w:pStyle w:val="Corpodotexto"/>
        <w:rPr/>
      </w:pPr>
      <w:r>
        <w:rPr>
          <w:rStyle w:val="Nfaseforte"/>
        </w:rPr>
        <w:t>7.3. Múltiplas Perspectivas: Multi-Head Attention</w:t>
      </w:r>
      <w:r>
        <w:rPr/>
        <w:t xml:space="preserve"> O Transformer melhora ainda mais esse mecanismo com a </w:t>
      </w:r>
      <w:r>
        <w:rPr>
          <w:rStyle w:val="Nfaseforte"/>
        </w:rPr>
        <w:t>Multi-Head Attention</w:t>
      </w:r>
      <w:r>
        <w:rPr/>
        <w:t>. Em vez de realizar o processo de atenção uma única vez, ele o faz várias vezes em paralelo (por exemplo, 8 ou 12 "cabeças de atenção").</w:t>
      </w:r>
    </w:p>
    <w:p>
      <w:pPr>
        <w:pStyle w:val="Corpodotexto"/>
        <w:numPr>
          <w:ilvl w:val="0"/>
          <w:numId w:val="25"/>
        </w:numPr>
        <w:tabs>
          <w:tab w:val="clear" w:pos="709"/>
          <w:tab w:val="left" w:pos="0" w:leader="none"/>
        </w:tabs>
        <w:spacing w:before="0" w:after="0"/>
        <w:ind w:left="709" w:hanging="283"/>
        <w:rPr/>
      </w:pPr>
      <w:r>
        <w:rPr>
          <w:rStyle w:val="Nfaseforte"/>
        </w:rPr>
        <w:t>Analogia dos Especialistas:</w:t>
      </w:r>
      <w:r>
        <w:rPr/>
        <w:t xml:space="preserve"> Imagine que, em vez de uma única reunião, há várias reuniões acontecendo em salas paralelas. Em cada sala, os participantes (palavras) discutem o projeto (a frase) sob uma ótica diferente.</w:t>
      </w:r>
    </w:p>
    <w:p>
      <w:pPr>
        <w:pStyle w:val="Corpodotexto"/>
        <w:numPr>
          <w:ilvl w:val="1"/>
          <w:numId w:val="25"/>
        </w:numPr>
        <w:tabs>
          <w:tab w:val="clear" w:pos="709"/>
          <w:tab w:val="left" w:pos="0" w:leader="none"/>
        </w:tabs>
        <w:spacing w:before="0" w:after="0"/>
        <w:ind w:left="1418" w:hanging="283"/>
        <w:rPr/>
      </w:pPr>
      <w:r>
        <w:rPr>
          <w:rStyle w:val="Nfaseforte"/>
        </w:rPr>
        <w:t>Cabeça 1 (O Especialista Sintático):</w:t>
      </w:r>
      <w:r>
        <w:rPr/>
        <w:t xml:space="preserve"> Foca em relações gramaticais, como a concordância entre sujeito e verbo.</w:t>
      </w:r>
    </w:p>
    <w:p>
      <w:pPr>
        <w:pStyle w:val="Corpodotexto"/>
        <w:numPr>
          <w:ilvl w:val="1"/>
          <w:numId w:val="25"/>
        </w:numPr>
        <w:tabs>
          <w:tab w:val="clear" w:pos="709"/>
          <w:tab w:val="left" w:pos="0" w:leader="none"/>
        </w:tabs>
        <w:spacing w:before="0" w:after="0"/>
        <w:ind w:left="1418" w:hanging="283"/>
        <w:rPr/>
      </w:pPr>
      <w:r>
        <w:rPr>
          <w:rStyle w:val="Nfaseforte"/>
        </w:rPr>
        <w:t>Cabeça 2 (O Especialista Semântico):</w:t>
      </w:r>
      <w:r>
        <w:rPr/>
        <w:t xml:space="preserve"> Foca em relações de significado, como identificar que "rei" e "rainha" são conceitos relacionados.</w:t>
      </w:r>
    </w:p>
    <w:p>
      <w:pPr>
        <w:pStyle w:val="Corpodotexto"/>
        <w:numPr>
          <w:ilvl w:val="1"/>
          <w:numId w:val="25"/>
        </w:numPr>
        <w:tabs>
          <w:tab w:val="clear" w:pos="709"/>
          <w:tab w:val="left" w:pos="0" w:leader="none"/>
        </w:tabs>
        <w:spacing w:before="0" w:after="0"/>
        <w:ind w:left="1418" w:hanging="283"/>
        <w:rPr/>
      </w:pPr>
      <w:r>
        <w:rPr>
          <w:rStyle w:val="Nfaseforte"/>
        </w:rPr>
        <w:t>Cabeça 3 (O Especialista Referencial):</w:t>
      </w:r>
      <w:r>
        <w:rPr/>
        <w:t xml:space="preserve"> Foca em ligar pronomes a seus substantivos.</w:t>
      </w:r>
    </w:p>
    <w:p>
      <w:pPr>
        <w:pStyle w:val="Corpodotexto"/>
        <w:numPr>
          <w:ilvl w:val="1"/>
          <w:numId w:val="25"/>
        </w:numPr>
        <w:tabs>
          <w:tab w:val="clear" w:pos="709"/>
          <w:tab w:val="left" w:pos="0" w:leader="none"/>
        </w:tabs>
        <w:ind w:left="1418" w:hanging="283"/>
        <w:rPr/>
      </w:pPr>
      <w:r>
        <w:rPr/>
        <w:t>E assim por diante...</w:t>
      </w:r>
    </w:p>
    <w:p>
      <w:pPr>
        <w:pStyle w:val="Corpodotexto"/>
        <w:rPr/>
      </w:pPr>
      <w:r>
        <w:rPr/>
        <w:t>Cada cabeça produz sua própria representação contextualizada da frase. Ao final, as saídas de todas as cabeças são concatenadas e combinadas, criando uma representação final incrivelmente rica e multifacetada.</w:t>
      </w:r>
    </w:p>
    <w:p>
      <w:pPr>
        <w:pStyle w:val="Corpodotexto"/>
        <w:rPr/>
      </w:pPr>
      <w:r>
        <w:rPr>
          <w:rStyle w:val="Nfaseforte"/>
        </w:rPr>
        <w:t>7.4. A Importância da Ordem: Positional Encoding</w:t>
      </w:r>
      <w:r>
        <w:rPr/>
        <w:t xml:space="preserve"> Como o mecanismo de atenção processa todas as palavras simultaneamente, ele não tem uma noção inerente da ordem delas. Para o mecanismo de atenção puro, as frases "O cão perseguiu o gato" e "O gato perseguiu o cão" seriam idênticas.</w:t>
      </w:r>
    </w:p>
    <w:p>
      <w:pPr>
        <w:pStyle w:val="Corpodotexto"/>
        <w:rPr/>
      </w:pPr>
      <w:r>
        <w:rPr/>
        <w:t xml:space="preserve">Para resolver isso, o Transformer injeta uma informação de posição em cada palavra antes que ela entre no mecanismo de atenção. Isso é feito através do </w:t>
      </w:r>
      <w:r>
        <w:rPr>
          <w:rStyle w:val="Nfaseforte"/>
        </w:rPr>
        <w:t>Positional Encoding</w:t>
      </w:r>
      <w:r>
        <w:rPr/>
        <w:t>. Um vetor único, que representa a posição da palavra na sequência (1ª, 2ª, 3ª, etc.), é adicionado ao embedding da palavra.</w:t>
      </w:r>
    </w:p>
    <w:p>
      <w:pPr>
        <w:pStyle w:val="Corpodotexto"/>
        <w:rPr/>
      </w:pPr>
      <w:r>
        <w:rPr/>
        <w:t>Esse vetor de posição é gerado usando uma combinação inteligente de funções seno e cosseno, criando uma "assinatura" matemática única para cada posição na sequência, permitindo que o modelo aprenda a importância da ordem das palavras.</w:t>
      </w:r>
    </w:p>
    <w:p>
      <w:pPr>
        <w:pStyle w:val="Ttulo4"/>
        <w:rPr/>
      </w:pPr>
      <w:r>
        <w:rPr>
          <w:rStyle w:val="Nfaseforte"/>
          <w:b/>
        </w:rPr>
        <w:t>Capítulo 8: Modelos de Linguagem de Grande Escala (LLMs)</w:t>
      </w:r>
    </w:p>
    <w:p>
      <w:pPr>
        <w:pStyle w:val="Corpodotexto"/>
        <w:rPr/>
      </w:pPr>
      <w:r>
        <w:rPr>
          <w:rStyle w:val="Nfaseforte"/>
        </w:rPr>
        <w:t>8.1. Anatomia de um LLM: Encoder, Decoder ou Ambos?</w:t>
      </w:r>
      <w:r>
        <w:rPr/>
        <w:t xml:space="preserve"> A arquitetura Transformer, com seus blocos de Encoder e Decoder, serviu de base para as duas principais famílias de LLMs que dominam o cenário atual.</w:t>
      </w:r>
    </w:p>
    <w:p>
      <w:pPr>
        <w:pStyle w:val="Corpodotexto"/>
        <w:numPr>
          <w:ilvl w:val="0"/>
          <w:numId w:val="26"/>
        </w:numPr>
        <w:tabs>
          <w:tab w:val="clear" w:pos="709"/>
          <w:tab w:val="left" w:pos="0" w:leader="none"/>
        </w:tabs>
        <w:ind w:left="709" w:hanging="283"/>
        <w:rPr/>
      </w:pPr>
      <w:r>
        <w:rPr>
          <w:rStyle w:val="Nfaseforte"/>
        </w:rPr>
        <w:t>BERT (Bidirectional Encoder Representations from Transformers) - O Mestre da Compreensão:</w:t>
      </w:r>
    </w:p>
    <w:p>
      <w:pPr>
        <w:pStyle w:val="Corpodotexto"/>
        <w:numPr>
          <w:ilvl w:val="1"/>
          <w:numId w:val="26"/>
        </w:numPr>
        <w:tabs>
          <w:tab w:val="clear" w:pos="709"/>
          <w:tab w:val="left" w:pos="0" w:leader="none"/>
        </w:tabs>
        <w:spacing w:before="0" w:after="0"/>
        <w:ind w:left="1418" w:hanging="283"/>
        <w:rPr/>
      </w:pPr>
      <w:r>
        <w:rPr>
          <w:rStyle w:val="Nfaseforte"/>
        </w:rPr>
        <w:t>Arquitetura:</w:t>
      </w:r>
      <w:r>
        <w:rPr/>
        <w:t xml:space="preserve"> Utiliza apenas a pilha de </w:t>
      </w:r>
      <w:r>
        <w:rPr>
          <w:rStyle w:val="Nfaseforte"/>
        </w:rPr>
        <w:t>Encoders</w:t>
      </w:r>
      <w:r>
        <w:rPr/>
        <w:t xml:space="preserve"> do Transformer.</w:t>
      </w:r>
    </w:p>
    <w:p>
      <w:pPr>
        <w:pStyle w:val="Corpodotexto"/>
        <w:numPr>
          <w:ilvl w:val="1"/>
          <w:numId w:val="26"/>
        </w:numPr>
        <w:tabs>
          <w:tab w:val="clear" w:pos="709"/>
          <w:tab w:val="left" w:pos="0" w:leader="none"/>
        </w:tabs>
        <w:spacing w:before="0" w:after="0"/>
        <w:ind w:left="1418" w:hanging="283"/>
        <w:rPr/>
      </w:pPr>
      <w:r>
        <w:rPr>
          <w:rStyle w:val="Nfaseforte"/>
        </w:rPr>
        <w:t>Filosofia:</w:t>
      </w:r>
      <w:r>
        <w:rPr/>
        <w:t xml:space="preserve"> Foi projetado para entender profundamente o significado de um texto. Como um encoder, ele é </w:t>
      </w:r>
      <w:r>
        <w:rPr>
          <w:rStyle w:val="Nfaseforte"/>
        </w:rPr>
        <w:t>bidirecional</w:t>
      </w:r>
      <w:r>
        <w:rPr/>
        <w:t>, o que significa que, ao processar uma palavra, ele olha para todo o contexto, tanto as palavras que vêm antes quanto as que vêm depois.</w:t>
      </w:r>
    </w:p>
    <w:p>
      <w:pPr>
        <w:pStyle w:val="Corpodotexto"/>
        <w:numPr>
          <w:ilvl w:val="1"/>
          <w:numId w:val="26"/>
        </w:numPr>
        <w:tabs>
          <w:tab w:val="clear" w:pos="709"/>
          <w:tab w:val="left" w:pos="0" w:leader="none"/>
        </w:tabs>
        <w:spacing w:before="0" w:after="0"/>
        <w:ind w:left="1418" w:hanging="283"/>
        <w:rPr/>
      </w:pPr>
      <w:r>
        <w:rPr>
          <w:rStyle w:val="Nfaseforte"/>
        </w:rPr>
        <w:t>Treinamento (Masked Language Model - MLM):</w:t>
      </w:r>
      <w:r>
        <w:rPr/>
        <w:t xml:space="preserve"> O método de treinamento do BERT é genial. Ele pega uma frase, esconde aleatoriamente 15% das palavras (substituindo-as por um token </w:t>
      </w:r>
      <w:r>
        <w:rPr>
          <w:rStyle w:val="Cdigofonte"/>
        </w:rPr>
        <w:t>[MASK]</w:t>
      </w:r>
      <w:r>
        <w:rPr/>
        <w:t>) e sua única tarefa é adivinhar quais eram as palavras originais. Para fazer isso bem, ele é forçado a desenvolver uma compreensão profunda do contexto bidirecional.</w:t>
      </w:r>
    </w:p>
    <w:p>
      <w:pPr>
        <w:pStyle w:val="Corpodotexto"/>
        <w:numPr>
          <w:ilvl w:val="1"/>
          <w:numId w:val="26"/>
        </w:numPr>
        <w:tabs>
          <w:tab w:val="clear" w:pos="709"/>
          <w:tab w:val="left" w:pos="0" w:leader="none"/>
        </w:tabs>
        <w:spacing w:before="0" w:after="0"/>
        <w:ind w:left="1418" w:hanging="283"/>
        <w:rPr/>
      </w:pPr>
      <w:r>
        <w:rPr>
          <w:rStyle w:val="Nfaseforte"/>
        </w:rPr>
        <w:t>Uso:</w:t>
      </w:r>
      <w:r>
        <w:rPr/>
        <w:t xml:space="preserve"> É ideal para tarefas de </w:t>
      </w:r>
      <w:r>
        <w:rPr>
          <w:rStyle w:val="Nfaseforte"/>
        </w:rPr>
        <w:t>análise e compreensão</w:t>
      </w:r>
      <w:r>
        <w:rPr/>
        <w:t>, como classificação de textos, análise de sentimentos, extração de informações e como um poderoso gerador de embeddings contextuais.</w:t>
      </w:r>
    </w:p>
    <w:p>
      <w:pPr>
        <w:pStyle w:val="Corpodotexto"/>
        <w:numPr>
          <w:ilvl w:val="0"/>
          <w:numId w:val="26"/>
        </w:numPr>
        <w:tabs>
          <w:tab w:val="clear" w:pos="709"/>
          <w:tab w:val="left" w:pos="0" w:leader="none"/>
        </w:tabs>
        <w:ind w:left="709" w:hanging="283"/>
        <w:rPr/>
      </w:pPr>
      <w:r>
        <w:rPr>
          <w:rStyle w:val="Nfaseforte"/>
        </w:rPr>
        <w:t>GPT (Generative Pre-trained Transformer) - O Mestre da Geração:</w:t>
      </w:r>
    </w:p>
    <w:p>
      <w:pPr>
        <w:pStyle w:val="Corpodotexto"/>
        <w:numPr>
          <w:ilvl w:val="1"/>
          <w:numId w:val="26"/>
        </w:numPr>
        <w:tabs>
          <w:tab w:val="clear" w:pos="709"/>
          <w:tab w:val="left" w:pos="0" w:leader="none"/>
        </w:tabs>
        <w:spacing w:before="0" w:after="0"/>
        <w:ind w:left="1418" w:hanging="283"/>
        <w:rPr/>
      </w:pPr>
      <w:r>
        <w:rPr>
          <w:rStyle w:val="Nfaseforte"/>
        </w:rPr>
        <w:t>Arquitetura:</w:t>
      </w:r>
      <w:r>
        <w:rPr/>
        <w:t xml:space="preserve"> Utiliza apenas a pilha de </w:t>
      </w:r>
      <w:r>
        <w:rPr>
          <w:rStyle w:val="Nfaseforte"/>
        </w:rPr>
        <w:t>Decoders</w:t>
      </w:r>
      <w:r>
        <w:rPr/>
        <w:t xml:space="preserve"> do Transformer.</w:t>
      </w:r>
    </w:p>
    <w:p>
      <w:pPr>
        <w:pStyle w:val="Corpodotexto"/>
        <w:numPr>
          <w:ilvl w:val="1"/>
          <w:numId w:val="26"/>
        </w:numPr>
        <w:tabs>
          <w:tab w:val="clear" w:pos="709"/>
          <w:tab w:val="left" w:pos="0" w:leader="none"/>
        </w:tabs>
        <w:spacing w:before="0" w:after="0"/>
        <w:ind w:left="1418" w:hanging="283"/>
        <w:rPr/>
      </w:pPr>
      <w:r>
        <w:rPr>
          <w:rStyle w:val="Nfaseforte"/>
        </w:rPr>
        <w:t>Filosofia:</w:t>
      </w:r>
      <w:r>
        <w:rPr/>
        <w:t xml:space="preserve"> Foi projetado para gerar texto de forma coerente e fluida. Como um decoder, ele é </w:t>
      </w:r>
      <w:r>
        <w:rPr>
          <w:rStyle w:val="Nfaseforte"/>
        </w:rPr>
        <w:t>autoregressivo</w:t>
      </w:r>
      <w:r>
        <w:rPr/>
        <w:t>, o que significa que ele gera uma palavra por vez, e cada nova palavra é condicionada às palavras que ele já gerou.</w:t>
      </w:r>
    </w:p>
    <w:p>
      <w:pPr>
        <w:pStyle w:val="Corpodotexto"/>
        <w:numPr>
          <w:ilvl w:val="1"/>
          <w:numId w:val="26"/>
        </w:numPr>
        <w:tabs>
          <w:tab w:val="clear" w:pos="709"/>
          <w:tab w:val="left" w:pos="0" w:leader="none"/>
        </w:tabs>
        <w:spacing w:before="0" w:after="0"/>
        <w:ind w:left="1418" w:hanging="283"/>
        <w:rPr/>
      </w:pPr>
      <w:r>
        <w:rPr>
          <w:rStyle w:val="Nfaseforte"/>
        </w:rPr>
        <w:t>Treinamento (Causal Language Model - CLM):</w:t>
      </w:r>
      <w:r>
        <w:rPr/>
        <w:t xml:space="preserve"> Sua tarefa de treinamento é prever a próxima palavra em uma sequência de texto. A </w:t>
      </w:r>
      <w:r>
        <w:rPr>
          <w:rStyle w:val="Nfaseforte"/>
        </w:rPr>
        <w:t>máscara causal</w:t>
      </w:r>
      <w:r>
        <w:rPr/>
        <w:t xml:space="preserve"> é essencial aqui, pois impede que o modelo "trapaceie" olhando para as palavras futuras durante o treinamento. Ele só pode usar o passado para prever o futuro.</w:t>
      </w:r>
    </w:p>
    <w:p>
      <w:pPr>
        <w:pStyle w:val="Corpodotexto"/>
        <w:numPr>
          <w:ilvl w:val="1"/>
          <w:numId w:val="26"/>
        </w:numPr>
        <w:tabs>
          <w:tab w:val="clear" w:pos="709"/>
          <w:tab w:val="left" w:pos="0" w:leader="none"/>
        </w:tabs>
        <w:spacing w:before="0" w:after="0"/>
        <w:ind w:left="1418" w:hanging="283"/>
        <w:rPr/>
      </w:pPr>
      <w:r>
        <w:rPr>
          <w:rStyle w:val="Nfaseforte"/>
        </w:rPr>
        <w:t>Uso:</w:t>
      </w:r>
      <w:r>
        <w:rPr/>
        <w:t xml:space="preserve"> É ideal para tarefas de </w:t>
      </w:r>
      <w:r>
        <w:rPr>
          <w:rStyle w:val="Nfaseforte"/>
        </w:rPr>
        <w:t>geração</w:t>
      </w:r>
      <w:r>
        <w:rPr/>
        <w:t>, como chatbots, redação de e-mails, escrita criativa, sumarização e programação.</w:t>
      </w:r>
    </w:p>
    <w:p>
      <w:pPr>
        <w:pStyle w:val="Corpodotexto"/>
        <w:numPr>
          <w:ilvl w:val="0"/>
          <w:numId w:val="26"/>
        </w:numPr>
        <w:tabs>
          <w:tab w:val="clear" w:pos="709"/>
          <w:tab w:val="left" w:pos="0" w:leader="none"/>
        </w:tabs>
        <w:ind w:left="709" w:hanging="283"/>
        <w:rPr/>
      </w:pPr>
      <w:r>
        <w:rPr>
          <w:rStyle w:val="Nfaseforte"/>
        </w:rPr>
        <w:t>Modelos Encoder-Decoder (T5, BART):</w:t>
      </w:r>
      <w:r>
        <w:rPr/>
        <w:t xml:space="preserve"> Existem também modelos que usam a arquitetura completa, com ambas as partes. Eles são excelentes para tarefas de </w:t>
      </w:r>
      <w:r>
        <w:rPr>
          <w:rStyle w:val="Nfaseforte"/>
        </w:rPr>
        <w:t>sequência-para-sequência</w:t>
      </w:r>
      <w:r>
        <w:rPr/>
        <w:t>, onde uma sequência de entrada precisa ser transformada em uma nova sequência de saída, como tradução automática (uma frase em inglês -&gt; uma frase em português) ou sumarização (um texto longo -&gt; um texto curto).</w:t>
      </w:r>
    </w:p>
    <w:p>
      <w:pPr>
        <w:pStyle w:val="Corpodotexto"/>
        <w:rPr/>
      </w:pPr>
      <w:r>
        <w:rPr>
          <w:rStyle w:val="Nfaseforte"/>
        </w:rPr>
        <w:t>8.2. O Processo de Pré-treinamento: Como um LLM Aprende com a Internet</w:t>
      </w:r>
      <w:r>
        <w:rPr/>
        <w:t xml:space="preserve"> O "conhecimento" de um LLM vem de um processo chamado </w:t>
      </w:r>
      <w:r>
        <w:rPr>
          <w:rStyle w:val="Nfaseforte"/>
        </w:rPr>
        <w:t>pré-treinamento auto-supervisionado</w:t>
      </w:r>
      <w:r>
        <w:rPr/>
        <w:t>.</w:t>
      </w:r>
    </w:p>
    <w:p>
      <w:pPr>
        <w:pStyle w:val="Corpodotexto"/>
        <w:numPr>
          <w:ilvl w:val="0"/>
          <w:numId w:val="27"/>
        </w:numPr>
        <w:tabs>
          <w:tab w:val="clear" w:pos="709"/>
          <w:tab w:val="left" w:pos="0" w:leader="none"/>
        </w:tabs>
        <w:spacing w:before="0" w:after="0"/>
        <w:ind w:left="709" w:hanging="283"/>
        <w:rPr/>
      </w:pPr>
      <w:r>
        <w:rPr>
          <w:rStyle w:val="Nfaseforte"/>
        </w:rPr>
        <w:t>Ingestão de Dados:</w:t>
      </w:r>
      <w:r>
        <w:rPr/>
        <w:t xml:space="preserve"> Coleta-se uma quantidade colossal de dados de texto de fontes públicas, como a Common Crawl (um arquivo de bilhões de páginas da web), a Wikipedia, livros, artigos científicos e repositórios de código como o GitHub.</w:t>
      </w:r>
    </w:p>
    <w:p>
      <w:pPr>
        <w:pStyle w:val="Corpodotexto"/>
        <w:numPr>
          <w:ilvl w:val="0"/>
          <w:numId w:val="27"/>
        </w:numPr>
        <w:tabs>
          <w:tab w:val="clear" w:pos="709"/>
          <w:tab w:val="left" w:pos="0" w:leader="none"/>
        </w:tabs>
        <w:spacing w:before="0" w:after="0"/>
        <w:ind w:left="709" w:hanging="283"/>
        <w:rPr/>
      </w:pPr>
      <w:r>
        <w:rPr>
          <w:rStyle w:val="Nfaseforte"/>
        </w:rPr>
        <w:t>Tokenização:</w:t>
      </w:r>
      <w:r>
        <w:rPr/>
        <w:t xml:space="preserve"> O texto bruto é quebrado em unidades menores chamadas tokens, que podem ser palavras ou partes de palavras.</w:t>
      </w:r>
    </w:p>
    <w:p>
      <w:pPr>
        <w:pStyle w:val="Corpodotexto"/>
        <w:numPr>
          <w:ilvl w:val="0"/>
          <w:numId w:val="27"/>
        </w:numPr>
        <w:tabs>
          <w:tab w:val="clear" w:pos="709"/>
          <w:tab w:val="left" w:pos="0" w:leader="none"/>
        </w:tabs>
        <w:spacing w:before="0" w:after="0"/>
        <w:ind w:left="709" w:hanging="283"/>
        <w:rPr/>
      </w:pPr>
      <w:r>
        <w:rPr>
          <w:rStyle w:val="Nfaseforte"/>
        </w:rPr>
        <w:t>O Loop de Aprendizado:</w:t>
      </w:r>
      <w:r>
        <w:rPr/>
        <w:t xml:space="preserve"> O modelo é apresentado a bilhões de exemplos de sua tarefa auto-supervisionada (prever a próxima palavra para GPT, ou prever palavras mascaradas para BERT). Para cada exemplo, ele faz uma previsão, calcula o erro e ajusta seus bilhões de parâmetros para reduzir esse erro.</w:t>
      </w:r>
    </w:p>
    <w:p>
      <w:pPr>
        <w:pStyle w:val="Corpodotexto"/>
        <w:numPr>
          <w:ilvl w:val="0"/>
          <w:numId w:val="27"/>
        </w:numPr>
        <w:tabs>
          <w:tab w:val="clear" w:pos="709"/>
          <w:tab w:val="left" w:pos="0" w:leader="none"/>
        </w:tabs>
        <w:ind w:left="709" w:hanging="283"/>
        <w:rPr/>
      </w:pPr>
      <w:r>
        <w:rPr>
          <w:rStyle w:val="Nfaseforte"/>
        </w:rPr>
        <w:t>Conhecimento Emergente:</w:t>
      </w:r>
      <w:r>
        <w:rPr/>
        <w:t xml:space="preserve"> A parte mais fascinante é que, ao otimizar para essa tarefa simples repetida trilhões de vezes, o modelo não apenas aprende gramática e vocabulário. Habilidades complexas, como tradução, raciocínio lógico, escrita de código e até mesmo teoria da mente rudimentar, </w:t>
      </w:r>
      <w:r>
        <w:rPr>
          <w:rStyle w:val="Nfaseforte"/>
        </w:rPr>
        <w:t>emergem</w:t>
      </w:r>
      <w:r>
        <w:rPr/>
        <w:t xml:space="preserve"> como um subproduto. O modelo descobre que a melhor maneira de prever a próxima palavra é construir um modelo interno de como o mundo funciona, com base nas informações contidas no texto.</w:t>
      </w:r>
    </w:p>
    <w:p>
      <w:pPr>
        <w:pStyle w:val="Corpodotexto"/>
        <w:rPr/>
      </w:pPr>
      <w:r>
        <w:rPr>
          <w:rStyle w:val="Nfaseforte"/>
        </w:rPr>
        <w:t>8.3. Embeddings: Traduzindo Palavras para o Espaço Vetorial</w:t>
      </w:r>
      <w:r>
        <w:rPr/>
        <w:t xml:space="preserve"> No coração de como os LLMs "entendem" a linguagem está o conceito de </w:t>
      </w:r>
      <w:r>
        <w:rPr>
          <w:rStyle w:val="Nfaseforte"/>
        </w:rPr>
        <w:t>embeddings</w:t>
      </w:r>
      <w:r>
        <w:rPr/>
        <w:t>. Um embedding é uma representação de uma palavra (ou token) como um vetor – uma longa lista de números – em um espaço de alta dimensionalidade.</w:t>
      </w:r>
    </w:p>
    <w:p>
      <w:pPr>
        <w:pStyle w:val="Corpodotexto"/>
        <w:numPr>
          <w:ilvl w:val="0"/>
          <w:numId w:val="28"/>
        </w:numPr>
        <w:tabs>
          <w:tab w:val="clear" w:pos="709"/>
          <w:tab w:val="left" w:pos="0" w:leader="none"/>
        </w:tabs>
        <w:spacing w:before="0" w:after="0"/>
        <w:ind w:left="709" w:hanging="283"/>
        <w:rPr/>
      </w:pPr>
      <w:r>
        <w:rPr>
          <w:rStyle w:val="Nfaseforte"/>
        </w:rPr>
        <w:t>O Espaço Semântico:</w:t>
      </w:r>
      <w:r>
        <w:rPr/>
        <w:t xml:space="preserve"> O processo de treinamento organiza esses vetores em um "espaço semântico". Palavras com significados semelhantes são posicionadas próximas umas das outras. A magia está nas relações entre esses vetores. A famosa equação vetorial </w:t>
      </w:r>
      <w:r>
        <w:rPr>
          <w:rStyle w:val="Cdigofonte"/>
        </w:rPr>
        <w:t>vetor("Rei") - vetor("Homem") + vetor("Mulher")</w:t>
      </w:r>
      <w:r>
        <w:rPr/>
        <w:t xml:space="preserve"> resulta em um vetor muito próximo ao </w:t>
      </w:r>
      <w:r>
        <w:rPr>
          <w:rStyle w:val="Cdigofonte"/>
        </w:rPr>
        <w:t>vetor("Rainha")</w:t>
      </w:r>
      <w:r>
        <w:rPr/>
        <w:t>. Isso mostra que o modelo não apenas memorizou palavras, mas aprendeu conceitos abstratos como gênero e realeza e suas relações.</w:t>
      </w:r>
    </w:p>
    <w:p>
      <w:pPr>
        <w:pStyle w:val="Corpodotexto"/>
        <w:numPr>
          <w:ilvl w:val="0"/>
          <w:numId w:val="28"/>
        </w:numPr>
        <w:tabs>
          <w:tab w:val="clear" w:pos="709"/>
          <w:tab w:val="left" w:pos="0" w:leader="none"/>
        </w:tabs>
        <w:ind w:left="709" w:hanging="283"/>
        <w:rPr/>
      </w:pPr>
      <w:r>
        <w:rPr>
          <w:rStyle w:val="Nfaseforte"/>
        </w:rPr>
        <w:t>Embeddings Contextuais:</w:t>
      </w:r>
      <w:r>
        <w:rPr/>
        <w:t xml:space="preserve"> Diferente dos modelos mais antigos, os embeddings gerados por Transformers são </w:t>
      </w:r>
      <w:r>
        <w:rPr>
          <w:rStyle w:val="Nfaseforte"/>
        </w:rPr>
        <w:t>contextuais</w:t>
      </w:r>
      <w:r>
        <w:rPr/>
        <w:t>. O vetor para a palavra "banco" será diferente nas frases "Fui ao banco depositar dinheiro" e "Sentei no banco do jardim", refletindo os diferentes significados. É a saída de uma das camadas ocultas do Transformer que serve como o embedding contextual final.</w:t>
      </w:r>
    </w:p>
    <w:p>
      <w:pPr>
        <w:pStyle w:val="Corpodotexto"/>
        <w:bidi w:val="0"/>
        <w:spacing w:before="200" w:after="120"/>
        <w:jc w:val="left"/>
        <w:rPr/>
      </w:pPr>
      <w:r>
        <w:rPr/>
        <w:t>Excelente. Prossigamos com a Parte V, onde conectamos toda a teoria à prática, explorando como esses poderosos modelos são customizados e aplicados no mundo real.</w:t>
      </w:r>
    </w:p>
    <w:p>
      <w:pPr>
        <w:pStyle w:val="Linhahorizontal"/>
        <w:rPr/>
      </w:pPr>
      <w:r>
        <w:rPr/>
      </w:r>
    </w:p>
    <w:p>
      <w:pPr>
        <w:pStyle w:val="Ttulo3"/>
        <w:rPr/>
      </w:pPr>
      <w:r>
        <w:rPr>
          <w:rStyle w:val="Nfaseforte"/>
          <w:b/>
        </w:rPr>
        <w:t>PARTE V - COLOCANDO A IA PARA TRABALHAR: CUSTOMIZAÇÃO E APLICAÇÕES</w:t>
      </w:r>
    </w:p>
    <w:p>
      <w:pPr>
        <w:pStyle w:val="Ttulo4"/>
        <w:rPr/>
      </w:pPr>
      <w:r>
        <w:rPr>
          <w:rStyle w:val="Nfaseforte"/>
          <w:b/>
        </w:rPr>
        <w:t>Capítulo 9: Adaptando LLMs para o Mundo Real</w:t>
      </w:r>
    </w:p>
    <w:p>
      <w:pPr>
        <w:pStyle w:val="Corpodotexto"/>
        <w:rPr/>
      </w:pPr>
      <w:r>
        <w:rPr>
          <w:rStyle w:val="Nfaseforte"/>
        </w:rPr>
        <w:t>Introdução ao Capítulo:</w:t>
      </w:r>
      <w:r>
        <w:rPr/>
        <w:t xml:space="preserve"> Um LLM pré-treinado, como o GPT-4 ou o Gemini, é um generalista incrivelmente capaz. Ele possui um vasto conhecimento do mundo e uma compreensão profunda da linguagem, mas é como um recém-formado brilhante – conhece a teoria de quase tudo, mas não é especialista em nada específico. Para que esses modelos gerem valor real em contextos empresariais ou tarefas especializadas, eles precisam passar por um processo de adaptação. Este capítulo explora as duas principais estratégias para customizar LLMs: o </w:t>
      </w:r>
      <w:r>
        <w:rPr>
          <w:rStyle w:val="Nfaseforte"/>
        </w:rPr>
        <w:t>Fine-tuning</w:t>
      </w:r>
      <w:r>
        <w:rPr/>
        <w:t xml:space="preserve">, que modifica o comportamento interno do modelo, e o </w:t>
      </w:r>
      <w:r>
        <w:rPr>
          <w:rStyle w:val="Nfaseforte"/>
        </w:rPr>
        <w:t>RAG</w:t>
      </w:r>
      <w:r>
        <w:rPr/>
        <w:t>, que lhe dá acesso a conhecimento externo.</w:t>
      </w:r>
    </w:p>
    <w:p>
      <w:pPr>
        <w:pStyle w:val="Corpodotexto"/>
        <w:rPr/>
      </w:pPr>
      <w:r>
        <w:rPr>
          <w:rStyle w:val="Nfaseforte"/>
        </w:rPr>
        <w:t>9.1. Fine-Tuning: Especializando o Generalista</w:t>
      </w:r>
      <w:r>
        <w:rPr/>
        <w:t xml:space="preserve"> O Fine-tuning (ou ajuste fino) é uma forma de </w:t>
      </w:r>
      <w:r>
        <w:rPr>
          <w:rStyle w:val="Nfaseforte"/>
        </w:rPr>
        <w:t>aprendizado por transferência (transfer learning)</w:t>
      </w:r>
      <w:r>
        <w:rPr/>
        <w:t>. Pegamos um modelo que já foi pré-treinado em bilhões de páginas da web e continuamos seu treinamento, mas em um conjunto de dados muito menor e altamente específico.</w:t>
      </w:r>
    </w:p>
    <w:p>
      <w:pPr>
        <w:pStyle w:val="Corpodotexto"/>
        <w:numPr>
          <w:ilvl w:val="0"/>
          <w:numId w:val="29"/>
        </w:numPr>
        <w:tabs>
          <w:tab w:val="clear" w:pos="709"/>
          <w:tab w:val="left" w:pos="0" w:leader="none"/>
        </w:tabs>
        <w:ind w:left="709" w:hanging="283"/>
        <w:rPr/>
      </w:pPr>
      <w:r>
        <w:rPr>
          <w:rStyle w:val="Nfaseforte"/>
        </w:rPr>
        <w:t>A Analogia do Médico Especialista:</w:t>
      </w:r>
      <w:r>
        <w:rPr/>
        <w:t xml:space="preserve"> Pense no LLM pré-treinado como um médico clínico geral que leu todos os livros de medicina do mundo. Ele tem um conhecimento vasto. O fine-tuning é o programa de residência. Se você o treinar com milhares de exemplos de diagnósticos e tratamentos de cardiologia, ele não esquecerá a medicina geral, mas se tornará um cardiologista. Ele aprenderá o jargão específico, os padrões de diagnóstico sutis e o estilo de comunicação daquela especialidade.</w:t>
      </w:r>
    </w:p>
    <w:p>
      <w:pPr>
        <w:pStyle w:val="Corpodotexto"/>
        <w:numPr>
          <w:ilvl w:val="0"/>
          <w:numId w:val="29"/>
        </w:numPr>
        <w:tabs>
          <w:tab w:val="clear" w:pos="709"/>
          <w:tab w:val="left" w:pos="0" w:leader="none"/>
        </w:tabs>
        <w:ind w:left="709" w:hanging="283"/>
        <w:rPr/>
      </w:pPr>
      <w:r>
        <w:rPr>
          <w:rStyle w:val="Nfaseforte"/>
        </w:rPr>
        <w:t>Quando Usar o Fine-tuning?</w:t>
      </w:r>
      <w:r>
        <w:rPr/>
        <w:t xml:space="preserve"> O fine-tuning é mais eficaz para ensinar ao modelo um </w:t>
      </w:r>
      <w:r>
        <w:rPr>
          <w:rStyle w:val="Nfaseforte"/>
        </w:rPr>
        <w:t>novo comportamento, estilo ou habilidade</w:t>
      </w:r>
      <w:r>
        <w:rPr/>
        <w:t>, e não tanto para injetar novo conhecimento factual.</w:t>
      </w:r>
    </w:p>
    <w:p>
      <w:pPr>
        <w:pStyle w:val="Corpodotexto"/>
        <w:numPr>
          <w:ilvl w:val="1"/>
          <w:numId w:val="29"/>
        </w:numPr>
        <w:tabs>
          <w:tab w:val="clear" w:pos="709"/>
          <w:tab w:val="left" w:pos="0" w:leader="none"/>
        </w:tabs>
        <w:spacing w:before="0" w:after="0"/>
        <w:ind w:left="1418" w:hanging="283"/>
        <w:rPr/>
      </w:pPr>
      <w:r>
        <w:rPr>
          <w:rStyle w:val="Nfaseforte"/>
        </w:rPr>
        <w:t>Para ensinar um Estilo:</w:t>
      </w:r>
      <w:r>
        <w:rPr/>
        <w:t xml:space="preserve"> Fazer o modelo responder sempre no tom de voz de uma marca específica, ou gerar textos em um formato particular, como um relatório jurídico. </w:t>
      </w:r>
    </w:p>
    <w:p>
      <w:pPr>
        <w:pStyle w:val="Corpodotexto"/>
        <w:numPr>
          <w:ilvl w:val="1"/>
          <w:numId w:val="29"/>
        </w:numPr>
        <w:tabs>
          <w:tab w:val="clear" w:pos="709"/>
          <w:tab w:val="left" w:pos="0" w:leader="none"/>
        </w:tabs>
        <w:spacing w:before="0" w:after="0"/>
        <w:ind w:left="1418" w:hanging="283"/>
        <w:rPr/>
      </w:pPr>
      <w:r>
        <w:rPr>
          <w:rStyle w:val="Nfaseforte"/>
        </w:rPr>
        <w:t>Para ensinar uma Habilidade:</w:t>
      </w:r>
      <w:r>
        <w:rPr/>
        <w:t xml:space="preserve"> Adaptar o modelo para uma tarefa de classificação muito específica (ex: classificar a intenção de um cliente com base em um chat de suporte) ou para gerar saídas em um formato estruturado, como JSON. </w:t>
      </w:r>
    </w:p>
    <w:p>
      <w:pPr>
        <w:pStyle w:val="Corpodotexto"/>
        <w:numPr>
          <w:ilvl w:val="1"/>
          <w:numId w:val="29"/>
        </w:numPr>
        <w:tabs>
          <w:tab w:val="clear" w:pos="709"/>
          <w:tab w:val="left" w:pos="0" w:leader="none"/>
        </w:tabs>
        <w:spacing w:before="0" w:after="0"/>
        <w:ind w:left="1418" w:hanging="283"/>
        <w:rPr/>
      </w:pPr>
      <w:r>
        <w:rPr>
          <w:rStyle w:val="Nfaseforte"/>
        </w:rPr>
        <w:t>Para dominar um Jargão:</w:t>
      </w:r>
      <w:r>
        <w:rPr/>
        <w:t xml:space="preserve"> Fazer o modelo "falar a língua" de um domínio específico, como direito, finanças ou engenharia de software, usando a terminologia correta de forma natural. </w:t>
      </w:r>
    </w:p>
    <w:p>
      <w:pPr>
        <w:pStyle w:val="Corpodotexto"/>
        <w:numPr>
          <w:ilvl w:val="0"/>
          <w:numId w:val="29"/>
        </w:numPr>
        <w:tabs>
          <w:tab w:val="clear" w:pos="709"/>
          <w:tab w:val="left" w:pos="0" w:leader="none"/>
        </w:tabs>
        <w:ind w:left="709" w:hanging="283"/>
        <w:rPr/>
      </w:pPr>
      <w:r>
        <w:rPr>
          <w:rStyle w:val="Nfaseforte"/>
        </w:rPr>
        <w:t>O Processo:</w:t>
      </w:r>
      <w:r>
        <w:rPr/>
        <w:t xml:space="preserve"> Cria-se um dataset de alta qualidade com exemplos de "entrada -&gt; saída desejada" (prompt -&gt; completion). O modelo é então treinado nesses exemplos com uma taxa de aprendizado baixa, ajustando seus bilhões de pesos para que ele se especialize na nova tarefa. O </w:t>
      </w:r>
      <w:r>
        <w:rPr>
          <w:rStyle w:val="Nfaseforte"/>
        </w:rPr>
        <w:t>Full Fine-tuning</w:t>
      </w:r>
      <w:r>
        <w:rPr/>
        <w:t>, que atualiza todos os pesos, é extremamente caro e computacionalmente intensivo.</w:t>
      </w:r>
    </w:p>
    <w:p>
      <w:pPr>
        <w:pStyle w:val="Corpodotexto"/>
        <w:rPr/>
      </w:pPr>
      <w:r>
        <w:rPr>
          <w:rStyle w:val="Nfaseforte"/>
        </w:rPr>
        <w:t>9.2. LoRA e QLoRA: Fine-Tuning Eficiente e Acessível</w:t>
      </w:r>
      <w:r>
        <w:rPr/>
        <w:t xml:space="preserve"> O custo do full fine-tuning tornou a especialização de grandes modelos proibitiva para a maioria das organizações. Isso levou ao desenvolvimento de técnicas de </w:t>
      </w:r>
      <w:r>
        <w:rPr>
          <w:rStyle w:val="Nfaseforte"/>
        </w:rPr>
        <w:t>PEFT (Parameter-Efficient Fine-Tuning)</w:t>
      </w:r>
      <w:r>
        <w:rPr/>
        <w:t xml:space="preserve">, sendo a mais popular a </w:t>
      </w:r>
      <w:r>
        <w:rPr>
          <w:rStyle w:val="Nfaseforte"/>
        </w:rPr>
        <w:t>LoRA</w:t>
      </w:r>
      <w:r>
        <w:rPr/>
        <w:t>.</w:t>
      </w:r>
    </w:p>
    <w:p>
      <w:pPr>
        <w:pStyle w:val="Corpodotexto"/>
        <w:numPr>
          <w:ilvl w:val="0"/>
          <w:numId w:val="30"/>
        </w:numPr>
        <w:tabs>
          <w:tab w:val="clear" w:pos="709"/>
          <w:tab w:val="left" w:pos="0" w:leader="none"/>
        </w:tabs>
        <w:ind w:left="709" w:hanging="283"/>
        <w:rPr/>
      </w:pPr>
      <w:r>
        <w:rPr>
          <w:rStyle w:val="Nfaseforte"/>
        </w:rPr>
        <w:t>LoRA (Low-Rank Adaptation): A Cirurgia Não Invasiva</w:t>
      </w:r>
    </w:p>
    <w:p>
      <w:pPr>
        <w:pStyle w:val="Corpodotexto"/>
        <w:numPr>
          <w:ilvl w:val="1"/>
          <w:numId w:val="30"/>
        </w:numPr>
        <w:tabs>
          <w:tab w:val="clear" w:pos="709"/>
          <w:tab w:val="left" w:pos="0" w:leader="none"/>
        </w:tabs>
        <w:spacing w:before="0" w:after="0"/>
        <w:ind w:left="1418" w:hanging="283"/>
        <w:rPr/>
      </w:pPr>
      <w:r>
        <w:rPr>
          <w:rStyle w:val="Nfaseforte"/>
        </w:rPr>
        <w:t>Conceito:</w:t>
      </w:r>
      <w:r>
        <w:rPr/>
        <w:t xml:space="preserve"> Em vez de modificar todos os bilhões de pesos do modelo (uma "cirurgia de cérebro aberto"), o LoRA congela o modelo original e insere pequenas "matrizes adaptadoras" treináveis em camadas-chave, como as de atenção. </w:t>
      </w:r>
    </w:p>
    <w:p>
      <w:pPr>
        <w:pStyle w:val="Corpodotexto"/>
        <w:numPr>
          <w:ilvl w:val="1"/>
          <w:numId w:val="30"/>
        </w:numPr>
        <w:tabs>
          <w:tab w:val="clear" w:pos="709"/>
          <w:tab w:val="left" w:pos="0" w:leader="none"/>
        </w:tabs>
        <w:spacing w:before="0" w:after="0"/>
        <w:ind w:left="1418" w:hanging="283"/>
        <w:rPr/>
      </w:pPr>
      <w:r>
        <w:rPr>
          <w:rStyle w:val="Nfaseforte"/>
        </w:rPr>
        <w:t>Analogia:</w:t>
      </w:r>
      <w:r>
        <w:rPr/>
        <w:t xml:space="preserve"> É como se, em vez de reescrever o cérebro do nosso médico especialista, nós colássemos "post-its" com instruções específicas de cardiologia em pontos estratégicos. Durante a residência, apenas o conteúdo desses post-its é treinado. O conhecimento fundamental do cérebro permanece intacto. </w:t>
      </w:r>
    </w:p>
    <w:p>
      <w:pPr>
        <w:pStyle w:val="Corpodotexto"/>
        <w:numPr>
          <w:ilvl w:val="1"/>
          <w:numId w:val="30"/>
        </w:numPr>
        <w:tabs>
          <w:tab w:val="clear" w:pos="709"/>
          <w:tab w:val="left" w:pos="0" w:leader="none"/>
        </w:tabs>
        <w:spacing w:before="0" w:after="0"/>
        <w:ind w:left="1418" w:hanging="283"/>
        <w:rPr/>
      </w:pPr>
      <w:r>
        <w:rPr>
          <w:rStyle w:val="Nfaseforte"/>
        </w:rPr>
        <w:t>Vantagens:</w:t>
      </w:r>
      <w:r>
        <w:rPr/>
        <w:t xml:space="preserve"> Isso reduz o número de parâmetros treináveis em mais de 99%. O treinamento se torna muito mais rápido, exige muito menos memória de GPU, e os "adaptadores" resultantes são arquivos minúsculos. Uma única cópia do modelo base pode usar diferentes adaptadores para se tornar um cardiologista, um neurologista ou um pediatra, simplesmente "trocando os post-its". </w:t>
      </w:r>
    </w:p>
    <w:p>
      <w:pPr>
        <w:pStyle w:val="Corpodotexto"/>
        <w:numPr>
          <w:ilvl w:val="0"/>
          <w:numId w:val="30"/>
        </w:numPr>
        <w:tabs>
          <w:tab w:val="clear" w:pos="709"/>
          <w:tab w:val="left" w:pos="0" w:leader="none"/>
        </w:tabs>
        <w:ind w:left="709" w:hanging="283"/>
        <w:rPr/>
      </w:pPr>
      <w:r>
        <w:rPr>
          <w:rStyle w:val="Nfaseforte"/>
        </w:rPr>
        <w:t>QLoRA (Quantized LoRA): Democratizando o Fine-Tuning</w:t>
      </w:r>
    </w:p>
    <w:p>
      <w:pPr>
        <w:pStyle w:val="Corpodotexto"/>
        <w:numPr>
          <w:ilvl w:val="1"/>
          <w:numId w:val="30"/>
        </w:numPr>
        <w:tabs>
          <w:tab w:val="clear" w:pos="709"/>
          <w:tab w:val="left" w:pos="0" w:leader="none"/>
        </w:tabs>
        <w:spacing w:before="0" w:after="0"/>
        <w:ind w:left="1418" w:hanging="283"/>
        <w:rPr/>
      </w:pPr>
      <w:r>
        <w:rPr>
          <w:rStyle w:val="Nfaseforte"/>
        </w:rPr>
        <w:t>Conceito:</w:t>
      </w:r>
      <w:r>
        <w:rPr/>
        <w:t xml:space="preserve"> O QLoRA torna o processo ainda mais eficiente, combinando o LoRA com a </w:t>
      </w:r>
      <w:r>
        <w:rPr>
          <w:rStyle w:val="Nfaseforte"/>
        </w:rPr>
        <w:t>quantização</w:t>
      </w:r>
      <w:r>
        <w:rPr/>
        <w:t xml:space="preserve">. </w:t>
      </w:r>
    </w:p>
    <w:p>
      <w:pPr>
        <w:pStyle w:val="Corpodotexto"/>
        <w:numPr>
          <w:ilvl w:val="1"/>
          <w:numId w:val="30"/>
        </w:numPr>
        <w:tabs>
          <w:tab w:val="clear" w:pos="709"/>
          <w:tab w:val="left" w:pos="0" w:leader="none"/>
        </w:tabs>
        <w:spacing w:before="0" w:after="0"/>
        <w:ind w:left="1418" w:hanging="283"/>
        <w:rPr/>
      </w:pPr>
      <w:r>
        <w:rPr>
          <w:rStyle w:val="Nfaseforte"/>
        </w:rPr>
        <w:t>Mecanismo:</w:t>
      </w:r>
      <w:r>
        <w:rPr/>
        <w:t xml:space="preserve"> A quantização é uma técnica para reduzir a precisão numérica dos pesos do modelo, como comprimir um arquivo de imagem de alta resolução para um tamanho menor, mantendo a maior parte da qualidade. O QLoRA carrega o modelo base em uma versão quantizada de 4 bits (usando muito menos memória RAM e VRAM) e, em seguida, aplica os adaptadores LoRA sobre ele. </w:t>
      </w:r>
    </w:p>
    <w:p>
      <w:pPr>
        <w:pStyle w:val="Corpodotexto"/>
        <w:numPr>
          <w:ilvl w:val="1"/>
          <w:numId w:val="30"/>
        </w:numPr>
        <w:tabs>
          <w:tab w:val="clear" w:pos="709"/>
          <w:tab w:val="left" w:pos="0" w:leader="none"/>
        </w:tabs>
        <w:ind w:left="1418" w:hanging="283"/>
        <w:rPr/>
      </w:pPr>
      <w:r>
        <w:rPr>
          <w:rStyle w:val="Nfaseforte"/>
        </w:rPr>
        <w:t>Impacto:</w:t>
      </w:r>
      <w:r>
        <w:rPr/>
        <w:t xml:space="preserve"> O QLoRA permite o fine-tuning de modelos gigantescos (com 7, 13 ou até 70 bilhões de parâmetros) em GPUs de consumidor, algo que antes exigia clusters de servidores caríssimos. </w:t>
      </w:r>
    </w:p>
    <w:p>
      <w:pPr>
        <w:pStyle w:val="Corpodotexto"/>
        <w:rPr/>
      </w:pPr>
      <w:r>
        <w:rPr>
          <w:rStyle w:val="Nfaseforte"/>
        </w:rPr>
        <w:t>9.3. RAG: Dando aos LLMs uma Biblioteca para Consultar</w:t>
      </w:r>
      <w:r>
        <w:rPr/>
        <w:t xml:space="preserve"> O Fine-tuning é poderoso, mas tem suas limitações. Ele não resolve dois problemas fundamentais dos LLMs:</w:t>
      </w:r>
    </w:p>
    <w:p>
      <w:pPr>
        <w:pStyle w:val="Corpodotexto"/>
        <w:numPr>
          <w:ilvl w:val="0"/>
          <w:numId w:val="31"/>
        </w:numPr>
        <w:tabs>
          <w:tab w:val="clear" w:pos="709"/>
          <w:tab w:val="left" w:pos="0" w:leader="none"/>
        </w:tabs>
        <w:spacing w:before="0" w:after="0"/>
        <w:ind w:left="709" w:hanging="283"/>
        <w:rPr/>
      </w:pPr>
      <w:r>
        <w:rPr>
          <w:rStyle w:val="Nfaseforte"/>
        </w:rPr>
        <w:t>Conhecimento Estático:</w:t>
      </w:r>
      <w:r>
        <w:rPr/>
        <w:t xml:space="preserve"> O conhecimento do modelo está "congelado" na data em que seu treinamento terminou. Ele não sabe sobre eventos recentes. </w:t>
      </w:r>
    </w:p>
    <w:p>
      <w:pPr>
        <w:pStyle w:val="Corpodotexto"/>
        <w:numPr>
          <w:ilvl w:val="0"/>
          <w:numId w:val="31"/>
        </w:numPr>
        <w:tabs>
          <w:tab w:val="clear" w:pos="709"/>
          <w:tab w:val="left" w:pos="0" w:leader="none"/>
        </w:tabs>
        <w:ind w:left="709" w:hanging="283"/>
        <w:rPr/>
      </w:pPr>
      <w:r>
        <w:rPr>
          <w:rStyle w:val="Nfaseforte"/>
        </w:rPr>
        <w:t>Alucinações:</w:t>
      </w:r>
      <w:r>
        <w:rPr/>
        <w:t xml:space="preserve"> LLMs podem "inventar" fatos ou fontes de forma convincente quando não sabem a resposta. </w:t>
      </w:r>
    </w:p>
    <w:p>
      <w:pPr>
        <w:pStyle w:val="Corpodotexto"/>
        <w:rPr/>
      </w:pPr>
      <w:r>
        <w:rPr/>
        <w:t xml:space="preserve">A </w:t>
      </w:r>
      <w:r>
        <w:rPr>
          <w:rStyle w:val="Nfaseforte"/>
        </w:rPr>
        <w:t>Geração Aumentada por Recuperação (RAG)</w:t>
      </w:r>
      <w:r>
        <w:rPr/>
        <w:t xml:space="preserve"> foi projetada para resolver exatamente isso.</w:t>
      </w:r>
    </w:p>
    <w:p>
      <w:pPr>
        <w:pStyle w:val="Corpodotexto"/>
        <w:numPr>
          <w:ilvl w:val="0"/>
          <w:numId w:val="32"/>
        </w:numPr>
        <w:tabs>
          <w:tab w:val="clear" w:pos="709"/>
          <w:tab w:val="left" w:pos="0" w:leader="none"/>
        </w:tabs>
        <w:ind w:left="709" w:hanging="283"/>
        <w:rPr/>
      </w:pPr>
      <w:r>
        <w:rPr>
          <w:rStyle w:val="Nfaseforte"/>
        </w:rPr>
        <w:t>A Analogia do Exame com Consulta:</w:t>
      </w:r>
      <w:r>
        <w:rPr/>
        <w:t xml:space="preserve"> Um LLM padrão está fazendo um exame "de cabeça", confiando apenas no que memorizou durante seu treinamento. Um LLM com RAG está fazendo um exame "com consulta a livros". Antes de responder a cada pergunta, ele pode consultar as páginas mais relevantes do livro para garantir que sua resposta seja precisa e baseada em fatos.</w:t>
      </w:r>
    </w:p>
    <w:p>
      <w:pPr>
        <w:pStyle w:val="Corpodotexto"/>
        <w:numPr>
          <w:ilvl w:val="0"/>
          <w:numId w:val="32"/>
        </w:numPr>
        <w:tabs>
          <w:tab w:val="clear" w:pos="709"/>
          <w:tab w:val="left" w:pos="0" w:leader="none"/>
        </w:tabs>
        <w:ind w:left="709" w:hanging="283"/>
        <w:rPr/>
      </w:pPr>
      <w:r>
        <w:rPr>
          <w:rStyle w:val="Nfaseforte"/>
        </w:rPr>
        <w:t>O Pipeline do RAG:</w:t>
      </w:r>
      <w:r>
        <w:rPr/>
        <w:t xml:space="preserve"> O RAG funciona em duas fases:</w:t>
      </w:r>
    </w:p>
    <w:p>
      <w:pPr>
        <w:pStyle w:val="Corpodotexto"/>
        <w:numPr>
          <w:ilvl w:val="1"/>
          <w:numId w:val="32"/>
        </w:numPr>
        <w:tabs>
          <w:tab w:val="clear" w:pos="709"/>
          <w:tab w:val="left" w:pos="0" w:leader="none"/>
        </w:tabs>
        <w:spacing w:before="0" w:after="0"/>
        <w:ind w:left="1418" w:hanging="283"/>
        <w:rPr/>
      </w:pPr>
      <w:r>
        <w:rPr>
          <w:rStyle w:val="Nfaseforte"/>
        </w:rPr>
        <w:t>Fase de Indexação (Construindo a Biblioteca - Offline):</w:t>
      </w:r>
      <w:r>
        <w:rPr/>
        <w:t xml:space="preserve"> </w:t>
      </w:r>
    </w:p>
    <w:p>
      <w:pPr>
        <w:pStyle w:val="Corpodotexto"/>
        <w:numPr>
          <w:ilvl w:val="2"/>
          <w:numId w:val="32"/>
        </w:numPr>
        <w:tabs>
          <w:tab w:val="clear" w:pos="709"/>
          <w:tab w:val="left" w:pos="0" w:leader="none"/>
        </w:tabs>
        <w:spacing w:before="0" w:after="0"/>
        <w:ind w:left="2127" w:hanging="283"/>
        <w:rPr/>
      </w:pPr>
      <w:r>
        <w:rPr>
          <w:rStyle w:val="Nfaseforte"/>
        </w:rPr>
        <w:t>Fonte de Dados:</w:t>
      </w:r>
      <w:r>
        <w:rPr/>
        <w:t xml:space="preserve"> Você pega sua base de conhecimento privada – documentos, artigos, manuais, e-mails, etc. </w:t>
      </w:r>
    </w:p>
    <w:p>
      <w:pPr>
        <w:pStyle w:val="Corpodotexto"/>
        <w:numPr>
          <w:ilvl w:val="2"/>
          <w:numId w:val="32"/>
        </w:numPr>
        <w:tabs>
          <w:tab w:val="clear" w:pos="709"/>
          <w:tab w:val="left" w:pos="0" w:leader="none"/>
        </w:tabs>
        <w:spacing w:before="0" w:after="0"/>
        <w:ind w:left="2127" w:hanging="283"/>
        <w:rPr/>
      </w:pPr>
      <w:r>
        <w:rPr>
          <w:rStyle w:val="Nfaseforte"/>
        </w:rPr>
        <w:t>Chunking:</w:t>
      </w:r>
      <w:r>
        <w:rPr/>
        <w:t xml:space="preserve"> Os documentos são quebrados em pedaços menores e gerenciáveis (chunks). </w:t>
      </w:r>
    </w:p>
    <w:p>
      <w:pPr>
        <w:pStyle w:val="Corpodotexto"/>
        <w:numPr>
          <w:ilvl w:val="2"/>
          <w:numId w:val="32"/>
        </w:numPr>
        <w:tabs>
          <w:tab w:val="clear" w:pos="709"/>
          <w:tab w:val="left" w:pos="0" w:leader="none"/>
        </w:tabs>
        <w:spacing w:before="0" w:after="0"/>
        <w:ind w:left="2127" w:hanging="283"/>
        <w:rPr/>
      </w:pPr>
      <w:r>
        <w:rPr>
          <w:rStyle w:val="Nfaseforte"/>
        </w:rPr>
        <w:t>Embedding:</w:t>
      </w:r>
      <w:r>
        <w:rPr/>
        <w:t xml:space="preserve"> Cada chunk é passado por um modelo de embedding para ser convertido em um vetor numérico que captura seu significado semântico. </w:t>
      </w:r>
    </w:p>
    <w:p>
      <w:pPr>
        <w:pStyle w:val="Corpodotexto"/>
        <w:numPr>
          <w:ilvl w:val="2"/>
          <w:numId w:val="32"/>
        </w:numPr>
        <w:tabs>
          <w:tab w:val="clear" w:pos="709"/>
          <w:tab w:val="left" w:pos="0" w:leader="none"/>
        </w:tabs>
        <w:spacing w:before="0" w:after="0"/>
        <w:ind w:left="2127" w:hanging="283"/>
        <w:rPr/>
      </w:pPr>
      <w:r>
        <w:rPr>
          <w:rStyle w:val="Nfaseforte"/>
        </w:rPr>
        <w:t>Indexação:</w:t>
      </w:r>
      <w:r>
        <w:rPr/>
        <w:t xml:space="preserve"> Esses vetores são armazenados em um </w:t>
      </w:r>
      <w:r>
        <w:rPr>
          <w:rStyle w:val="Nfaseforte"/>
        </w:rPr>
        <w:t>banco de dados vetorial</w:t>
      </w:r>
      <w:r>
        <w:rPr/>
        <w:t xml:space="preserve">, que é otimizado para buscas de similaridade. </w:t>
      </w:r>
    </w:p>
    <w:p>
      <w:pPr>
        <w:pStyle w:val="Corpodotexto"/>
        <w:numPr>
          <w:ilvl w:val="1"/>
          <w:numId w:val="32"/>
        </w:numPr>
        <w:tabs>
          <w:tab w:val="clear" w:pos="709"/>
          <w:tab w:val="left" w:pos="0" w:leader="none"/>
        </w:tabs>
        <w:spacing w:before="0" w:after="0"/>
        <w:ind w:left="1418" w:hanging="283"/>
        <w:rPr/>
      </w:pPr>
      <w:r>
        <w:rPr>
          <w:rStyle w:val="Nfaseforte"/>
        </w:rPr>
        <w:t>Fase de Recuperação e Geração (Respondendo à Pergunta - Online):</w:t>
      </w:r>
      <w:r>
        <w:rPr/>
        <w:t xml:space="preserve"> </w:t>
      </w:r>
    </w:p>
    <w:p>
      <w:pPr>
        <w:pStyle w:val="Corpodotexto"/>
        <w:numPr>
          <w:ilvl w:val="2"/>
          <w:numId w:val="32"/>
        </w:numPr>
        <w:tabs>
          <w:tab w:val="clear" w:pos="709"/>
          <w:tab w:val="left" w:pos="0" w:leader="none"/>
        </w:tabs>
        <w:spacing w:before="0" w:after="0"/>
        <w:ind w:left="2127" w:hanging="283"/>
        <w:rPr/>
      </w:pPr>
      <w:r>
        <w:rPr>
          <w:rStyle w:val="Nfaseforte"/>
        </w:rPr>
        <w:t>Pergunta do Usuário:</w:t>
      </w:r>
      <w:r>
        <w:rPr/>
        <w:t xml:space="preserve"> O usuário faz uma pergunta. </w:t>
      </w:r>
    </w:p>
    <w:p>
      <w:pPr>
        <w:pStyle w:val="Corpodotexto"/>
        <w:numPr>
          <w:ilvl w:val="2"/>
          <w:numId w:val="32"/>
        </w:numPr>
        <w:tabs>
          <w:tab w:val="clear" w:pos="709"/>
          <w:tab w:val="left" w:pos="0" w:leader="none"/>
        </w:tabs>
        <w:spacing w:before="0" w:after="0"/>
        <w:ind w:left="2127" w:hanging="283"/>
        <w:rPr/>
      </w:pPr>
      <w:r>
        <w:rPr>
          <w:rStyle w:val="Nfaseforte"/>
        </w:rPr>
        <w:t>Embedding da Pergunta:</w:t>
      </w:r>
      <w:r>
        <w:rPr/>
        <w:t xml:space="preserve"> A pergunta do usuário também é convertida em um vetor. </w:t>
      </w:r>
    </w:p>
    <w:p>
      <w:pPr>
        <w:pStyle w:val="Corpodotexto"/>
        <w:numPr>
          <w:ilvl w:val="2"/>
          <w:numId w:val="32"/>
        </w:numPr>
        <w:tabs>
          <w:tab w:val="clear" w:pos="709"/>
          <w:tab w:val="left" w:pos="0" w:leader="none"/>
        </w:tabs>
        <w:spacing w:before="0" w:after="0"/>
        <w:ind w:left="2127" w:hanging="283"/>
        <w:rPr/>
      </w:pPr>
      <w:r>
        <w:rPr>
          <w:rStyle w:val="Nfaseforte"/>
        </w:rPr>
        <w:t>Recuperação (Retrieval):</w:t>
      </w:r>
      <w:r>
        <w:rPr/>
        <w:t xml:space="preserve"> O sistema busca no banco de dados vetorial os chunks cujos vetores são mais "próximos" (semanticamente similares) ao vetor da pergunta. </w:t>
      </w:r>
    </w:p>
    <w:p>
      <w:pPr>
        <w:pStyle w:val="Corpodotexto"/>
        <w:numPr>
          <w:ilvl w:val="2"/>
          <w:numId w:val="32"/>
        </w:numPr>
        <w:tabs>
          <w:tab w:val="clear" w:pos="709"/>
          <w:tab w:val="left" w:pos="0" w:leader="none"/>
        </w:tabs>
        <w:spacing w:before="0" w:after="0"/>
        <w:ind w:left="2127" w:hanging="283"/>
        <w:rPr/>
      </w:pPr>
      <w:r>
        <w:rPr>
          <w:rStyle w:val="Nfaseforte"/>
        </w:rPr>
        <w:t>Aumento (Augmentation):</w:t>
      </w:r>
      <w:r>
        <w:rPr/>
        <w:t xml:space="preserve"> Os textos dos chunks recuperados são inseridos no prompt junto com a pergunta original do usuário. </w:t>
      </w:r>
    </w:p>
    <w:p>
      <w:pPr>
        <w:pStyle w:val="Corpodotexto"/>
        <w:numPr>
          <w:ilvl w:val="2"/>
          <w:numId w:val="32"/>
        </w:numPr>
        <w:tabs>
          <w:tab w:val="clear" w:pos="709"/>
          <w:tab w:val="left" w:pos="0" w:leader="none"/>
        </w:tabs>
        <w:spacing w:before="0" w:after="0"/>
        <w:ind w:left="2127" w:hanging="283"/>
        <w:rPr/>
      </w:pPr>
      <w:r>
        <w:rPr>
          <w:rStyle w:val="Nfaseforte"/>
        </w:rPr>
        <w:t>Geração (Generation):</w:t>
      </w:r>
      <w:r>
        <w:rPr/>
        <w:t xml:space="preserve"> Esse novo prompt "aumentado" é enviado ao LLM, que agora tem todo o contexto necessário para gerar uma resposta precisa, relevante e fundamentada nos documentos fornecidos. </w:t>
      </w:r>
    </w:p>
    <w:p>
      <w:pPr>
        <w:pStyle w:val="Corpodotexto"/>
        <w:numPr>
          <w:ilvl w:val="0"/>
          <w:numId w:val="32"/>
        </w:numPr>
        <w:tabs>
          <w:tab w:val="clear" w:pos="709"/>
          <w:tab w:val="left" w:pos="0" w:leader="none"/>
        </w:tabs>
        <w:ind w:left="709" w:hanging="283"/>
        <w:rPr/>
      </w:pPr>
      <w:r>
        <w:rPr>
          <w:rStyle w:val="Nfaseforte"/>
        </w:rPr>
        <w:t>Vantagens do RAG:</w:t>
      </w:r>
      <w:r>
        <w:rPr/>
        <w:t xml:space="preserve"> Reduz drasticamente as alucinações, permite que o LLM use informações atualizadas, e possibilita a citação de fontes, aumentando a confiança e a transparência.</w:t>
      </w:r>
    </w:p>
    <w:p>
      <w:pPr>
        <w:pStyle w:val="Corpodotexto"/>
        <w:rPr/>
      </w:pPr>
      <w:r>
        <w:rPr>
          <w:rStyle w:val="Nfaseforte"/>
        </w:rPr>
        <w:t>9.4. GraphRAG: Conectando os Pontos do Conhecimento</w:t>
      </w:r>
      <w:r>
        <w:rPr/>
        <w:t xml:space="preserve"> O RAG padrão é poderoso, mas trata cada chunk de documento como uma peça de informação isolada. O </w:t>
      </w:r>
      <w:r>
        <w:rPr>
          <w:rStyle w:val="Nfaseforte"/>
        </w:rPr>
        <w:t>GraphRAG</w:t>
      </w:r>
      <w:r>
        <w:rPr/>
        <w:t xml:space="preserve"> é uma evolução que busca entender as </w:t>
      </w:r>
      <w:r>
        <w:rPr>
          <w:rStyle w:val="Nfaseforte"/>
        </w:rPr>
        <w:t>relações entre as informações</w:t>
      </w:r>
      <w:r>
        <w:rPr/>
        <w:t>.</w:t>
      </w:r>
    </w:p>
    <w:p>
      <w:pPr>
        <w:pStyle w:val="Corpodotexto"/>
        <w:numPr>
          <w:ilvl w:val="0"/>
          <w:numId w:val="33"/>
        </w:numPr>
        <w:tabs>
          <w:tab w:val="clear" w:pos="709"/>
          <w:tab w:val="left" w:pos="0" w:leader="none"/>
        </w:tabs>
        <w:spacing w:before="0" w:after="0"/>
        <w:ind w:left="709" w:hanging="283"/>
        <w:rPr/>
      </w:pPr>
      <w:r>
        <w:rPr>
          <w:rStyle w:val="Nfaseforte"/>
        </w:rPr>
        <w:t>Conceito:</w:t>
      </w:r>
      <w:r>
        <w:rPr/>
        <w:t xml:space="preserve"> Em vez de apenas armazenar os chunks em um banco de dados, o GraphRAG extrai entidades (como pessoas, empresas, conceitos, cláusulas contratuais) e as relações entre elas, construindo um </w:t>
      </w:r>
      <w:r>
        <w:rPr>
          <w:rStyle w:val="Nfaseforte"/>
        </w:rPr>
        <w:t>Grafo de Conhecimento (Knowledge Graph)</w:t>
      </w:r>
      <w:r>
        <w:rPr/>
        <w:t xml:space="preserve">. </w:t>
      </w:r>
    </w:p>
    <w:p>
      <w:pPr>
        <w:pStyle w:val="Corpodotexto"/>
        <w:numPr>
          <w:ilvl w:val="0"/>
          <w:numId w:val="33"/>
        </w:numPr>
        <w:tabs>
          <w:tab w:val="clear" w:pos="709"/>
          <w:tab w:val="left" w:pos="0" w:leader="none"/>
        </w:tabs>
        <w:spacing w:before="0" w:after="0"/>
        <w:ind w:left="709" w:hanging="283"/>
        <w:rPr/>
      </w:pPr>
      <w:r>
        <w:rPr>
          <w:rStyle w:val="Nfaseforte"/>
        </w:rPr>
        <w:t>Analogia da Biblioteca Conectada:</w:t>
      </w:r>
      <w:r>
        <w:rPr/>
        <w:t xml:space="preserve"> O RAG padrão encontra os livros certos na prateleira. O GraphRAG não apenas encontra o livro certo, mas também segue as notas de rodapé e as referências cruzadas para outros livros, entendendo como os conceitos se conectam em toda a biblioteca. </w:t>
      </w:r>
    </w:p>
    <w:p>
      <w:pPr>
        <w:pStyle w:val="Corpodotexto"/>
        <w:numPr>
          <w:ilvl w:val="0"/>
          <w:numId w:val="33"/>
        </w:numPr>
        <w:tabs>
          <w:tab w:val="clear" w:pos="709"/>
          <w:tab w:val="left" w:pos="0" w:leader="none"/>
        </w:tabs>
        <w:ind w:left="709" w:hanging="283"/>
        <w:rPr/>
      </w:pPr>
      <w:r>
        <w:rPr>
          <w:rStyle w:val="Nfaseforte"/>
        </w:rPr>
        <w:t>Aplicação:</w:t>
      </w:r>
      <w:r>
        <w:rPr/>
        <w:t xml:space="preserve"> Em um domínio complexo como o direito, ao perguntar sobre uma cláusula de um contrato, o GraphRAG poderia recuperar a cláusula em si, as definições dos termos usados nela, outras cláusulas que a afetam e até mesmo casos de jurisprudência relacionados. Isso permite respostas muito mais profundas e contextualizadas. </w:t>
      </w:r>
    </w:p>
    <w:p>
      <w:pPr>
        <w:pStyle w:val="Ttulo4"/>
        <w:rPr/>
      </w:pPr>
      <w:r>
        <w:rPr>
          <w:rStyle w:val="Nfaseforte"/>
          <w:b/>
        </w:rPr>
        <w:t>Capítulo 10: A IA Generativa em Ação</w:t>
      </w:r>
    </w:p>
    <w:p>
      <w:pPr>
        <w:pStyle w:val="Corpodotexto"/>
        <w:rPr/>
      </w:pPr>
      <w:r>
        <w:rPr>
          <w:rStyle w:val="Nfaseforte"/>
        </w:rPr>
        <w:t>10.1. Além do Texto: Geração de Imagens, Áudio, Vídeo e Código</w:t>
      </w:r>
      <w:r>
        <w:rPr/>
        <w:t xml:space="preserve"> Embora os LLMs sejam o carro-chefe, a IA generativa se estende a muitas outras modalidades:</w:t>
      </w:r>
    </w:p>
    <w:p>
      <w:pPr>
        <w:pStyle w:val="Corpodotexto"/>
        <w:numPr>
          <w:ilvl w:val="0"/>
          <w:numId w:val="34"/>
        </w:numPr>
        <w:tabs>
          <w:tab w:val="clear" w:pos="709"/>
          <w:tab w:val="left" w:pos="0" w:leader="none"/>
        </w:tabs>
        <w:spacing w:before="0" w:after="0"/>
        <w:ind w:left="709" w:hanging="283"/>
        <w:rPr/>
      </w:pPr>
      <w:r>
        <w:rPr>
          <w:rStyle w:val="Nfaseforte"/>
        </w:rPr>
        <w:t>Geração de Imagens:</w:t>
      </w:r>
      <w:r>
        <w:rPr/>
        <w:t xml:space="preserve"> Modelos de difusão como </w:t>
      </w:r>
      <w:r>
        <w:rPr>
          <w:rStyle w:val="Nfaseforte"/>
        </w:rPr>
        <w:t>DALL-E 3</w:t>
      </w:r>
      <w:r>
        <w:rPr/>
        <w:t xml:space="preserve">, </w:t>
      </w:r>
      <w:r>
        <w:rPr>
          <w:rStyle w:val="Nfaseforte"/>
        </w:rPr>
        <w:t>Midjourney</w:t>
      </w:r>
      <w:r>
        <w:rPr/>
        <w:t xml:space="preserve"> e </w:t>
      </w:r>
      <w:r>
        <w:rPr>
          <w:rStyle w:val="Nfaseforte"/>
        </w:rPr>
        <w:t>Stable Diffusion</w:t>
      </w:r>
      <w:r>
        <w:rPr/>
        <w:t xml:space="preserve"> transformam descrições textuais (prompts) em imagens fotorrealistas ou artísticas complexas. </w:t>
      </w:r>
    </w:p>
    <w:p>
      <w:pPr>
        <w:pStyle w:val="Corpodotexto"/>
        <w:numPr>
          <w:ilvl w:val="0"/>
          <w:numId w:val="34"/>
        </w:numPr>
        <w:tabs>
          <w:tab w:val="clear" w:pos="709"/>
          <w:tab w:val="left" w:pos="0" w:leader="none"/>
        </w:tabs>
        <w:spacing w:before="0" w:after="0"/>
        <w:ind w:left="709" w:hanging="283"/>
        <w:rPr/>
      </w:pPr>
      <w:r>
        <w:rPr>
          <w:rStyle w:val="Nfaseforte"/>
        </w:rPr>
        <w:t>Geração de Áudio:</w:t>
      </w:r>
      <w:r>
        <w:rPr/>
        <w:t xml:space="preserve"> Modelos podem gerar fala humana ultrarrealista (clonagem de voz), criar efeitos sonoros ou compor músicas originais em qualquer gênero. </w:t>
      </w:r>
    </w:p>
    <w:p>
      <w:pPr>
        <w:pStyle w:val="Corpodotexto"/>
        <w:numPr>
          <w:ilvl w:val="0"/>
          <w:numId w:val="34"/>
        </w:numPr>
        <w:tabs>
          <w:tab w:val="clear" w:pos="709"/>
          <w:tab w:val="left" w:pos="0" w:leader="none"/>
        </w:tabs>
        <w:spacing w:before="0" w:after="0"/>
        <w:ind w:left="709" w:hanging="283"/>
        <w:rPr/>
      </w:pPr>
      <w:r>
        <w:rPr>
          <w:rStyle w:val="Nfaseforte"/>
        </w:rPr>
        <w:t>Geração de Vídeo:</w:t>
      </w:r>
      <w:r>
        <w:rPr/>
        <w:t xml:space="preserve"> A fronteira mais recente, com modelos como o </w:t>
      </w:r>
      <w:r>
        <w:rPr>
          <w:rStyle w:val="Nfaseforte"/>
        </w:rPr>
        <w:t>Sora</w:t>
      </w:r>
      <w:r>
        <w:rPr/>
        <w:t xml:space="preserve"> da OpenAI, que podem criar clipes de vídeo curtos e coerentes a partir de texto. </w:t>
      </w:r>
    </w:p>
    <w:p>
      <w:pPr>
        <w:pStyle w:val="Corpodotexto"/>
        <w:numPr>
          <w:ilvl w:val="0"/>
          <w:numId w:val="34"/>
        </w:numPr>
        <w:tabs>
          <w:tab w:val="clear" w:pos="709"/>
          <w:tab w:val="left" w:pos="0" w:leader="none"/>
        </w:tabs>
        <w:ind w:left="709" w:hanging="283"/>
        <w:rPr/>
      </w:pPr>
      <w:r>
        <w:rPr>
          <w:rStyle w:val="Nfaseforte"/>
        </w:rPr>
        <w:t>Geração de Código:</w:t>
      </w:r>
      <w:r>
        <w:rPr/>
        <w:t xml:space="preserve"> Assistentes de IA como o </w:t>
      </w:r>
      <w:r>
        <w:rPr>
          <w:rStyle w:val="Nfaseforte"/>
        </w:rPr>
        <w:t>GitHub Copilot</w:t>
      </w:r>
      <w:r>
        <w:rPr/>
        <w:t xml:space="preserve"> usam modelos treinados em bilhões de linhas de código para sugerir, completar e até mesmo escrever blocos inteiros de código em várias linguagens de programação. </w:t>
      </w:r>
    </w:p>
    <w:p>
      <w:pPr>
        <w:pStyle w:val="Corpodotexto"/>
        <w:rPr/>
      </w:pPr>
      <w:r>
        <w:rPr>
          <w:rStyle w:val="Nfaseforte"/>
        </w:rPr>
        <w:t>10.2. Aplicações Setoriais Detalhadas</w:t>
      </w:r>
      <w:r>
        <w:rPr/>
        <w:t xml:space="preserve"> A aplicação dessas tecnologias está transformando indústrias:</w:t>
      </w:r>
    </w:p>
    <w:p>
      <w:pPr>
        <w:pStyle w:val="Corpodotexto"/>
        <w:numPr>
          <w:ilvl w:val="0"/>
          <w:numId w:val="35"/>
        </w:numPr>
        <w:tabs>
          <w:tab w:val="clear" w:pos="709"/>
          <w:tab w:val="left" w:pos="0" w:leader="none"/>
        </w:tabs>
        <w:spacing w:before="0" w:after="0"/>
        <w:ind w:left="709" w:hanging="283"/>
        <w:rPr/>
      </w:pPr>
      <w:r>
        <w:rPr>
          <w:rStyle w:val="Nfaseforte"/>
        </w:rPr>
        <w:t>TI e DevOps:</w:t>
      </w:r>
      <w:r>
        <w:rPr/>
        <w:t xml:space="preserve"> Automação da geração de scripts, criação de documentação técnica a partir do código, tradução de código entre linguagens e identificação de vulnerabilidades de segurança. </w:t>
      </w:r>
    </w:p>
    <w:p>
      <w:pPr>
        <w:pStyle w:val="Corpodotexto"/>
        <w:numPr>
          <w:ilvl w:val="0"/>
          <w:numId w:val="35"/>
        </w:numPr>
        <w:tabs>
          <w:tab w:val="clear" w:pos="709"/>
          <w:tab w:val="left" w:pos="0" w:leader="none"/>
        </w:tabs>
        <w:spacing w:before="0" w:after="0"/>
        <w:ind w:left="709" w:hanging="283"/>
        <w:rPr/>
      </w:pPr>
      <w:r>
        <w:rPr>
          <w:rStyle w:val="Nfaseforte"/>
        </w:rPr>
        <w:t>Saúde e Medicina:</w:t>
      </w:r>
      <w:r>
        <w:rPr/>
        <w:t xml:space="preserve"> Apoio ao diagnóstico médico através da sumarização de prontuários e literatura científica; aceleração da descoberta de medicamentos com a geração de novas moléculas candidatas; e criação de dados sintéticos de pacientes para treinar outros modelos sem violar a privacidade. </w:t>
      </w:r>
    </w:p>
    <w:p>
      <w:pPr>
        <w:pStyle w:val="Corpodotexto"/>
        <w:numPr>
          <w:ilvl w:val="0"/>
          <w:numId w:val="35"/>
        </w:numPr>
        <w:tabs>
          <w:tab w:val="clear" w:pos="709"/>
          <w:tab w:val="left" w:pos="0" w:leader="none"/>
        </w:tabs>
        <w:spacing w:before="0" w:after="0"/>
        <w:ind w:left="709" w:hanging="283"/>
        <w:rPr/>
      </w:pPr>
      <w:r>
        <w:rPr>
          <w:rStyle w:val="Nfaseforte"/>
        </w:rPr>
        <w:t>Bancos e Finanças:</w:t>
      </w:r>
      <w:r>
        <w:rPr/>
        <w:t xml:space="preserve"> Análise de sentimentos do mercado a partir de notícias em tempo real; criação de relatórios financeiros personalizados; detecção de fraudes através da identificação de padrões anômalos; e chatbots para consultoria financeira. </w:t>
      </w:r>
    </w:p>
    <w:p>
      <w:pPr>
        <w:pStyle w:val="Corpodotexto"/>
        <w:numPr>
          <w:ilvl w:val="0"/>
          <w:numId w:val="35"/>
        </w:numPr>
        <w:tabs>
          <w:tab w:val="clear" w:pos="709"/>
          <w:tab w:val="left" w:pos="0" w:leader="none"/>
        </w:tabs>
        <w:spacing w:before="0" w:after="0"/>
        <w:ind w:left="709" w:hanging="283"/>
        <w:rPr/>
      </w:pPr>
      <w:r>
        <w:rPr>
          <w:rStyle w:val="Nfaseforte"/>
        </w:rPr>
        <w:t>Educação:</w:t>
      </w:r>
      <w:r>
        <w:rPr/>
        <w:t xml:space="preserve"> Criação de planos de aula e materiais didáticos personalizados para cada aluno; tutores virtuais disponíveis 24/7 para tirar dúvidas; e sistemas de avaliação que fornecem feedback detalhado e instantâneo. </w:t>
      </w:r>
    </w:p>
    <w:p>
      <w:pPr>
        <w:pStyle w:val="Corpodotexto"/>
        <w:numPr>
          <w:ilvl w:val="0"/>
          <w:numId w:val="35"/>
        </w:numPr>
        <w:tabs>
          <w:tab w:val="clear" w:pos="709"/>
          <w:tab w:val="left" w:pos="0" w:leader="none"/>
        </w:tabs>
        <w:spacing w:before="0" w:after="0"/>
        <w:ind w:left="709" w:hanging="283"/>
        <w:rPr/>
      </w:pPr>
      <w:r>
        <w:rPr>
          <w:rStyle w:val="Nfaseforte"/>
        </w:rPr>
        <w:t>Entretenimento e Mídia:</w:t>
      </w:r>
      <w:r>
        <w:rPr/>
        <w:t xml:space="preserve"> Geração de roteiros e storyboards; criação de arte conceitual para jogos e filmes; composição de trilhas sonoras; e dublagem automática de conteúdo para diferentes idiomas. </w:t>
      </w:r>
    </w:p>
    <w:p>
      <w:pPr>
        <w:pStyle w:val="Corpodotexto"/>
        <w:numPr>
          <w:ilvl w:val="0"/>
          <w:numId w:val="35"/>
        </w:numPr>
        <w:tabs>
          <w:tab w:val="clear" w:pos="709"/>
          <w:tab w:val="left" w:pos="0" w:leader="none"/>
        </w:tabs>
        <w:ind w:left="709" w:hanging="283"/>
        <w:rPr/>
      </w:pPr>
      <w:r>
        <w:rPr>
          <w:rStyle w:val="Nfaseforte"/>
        </w:rPr>
        <w:t>Recursos Humanos (RH):</w:t>
      </w:r>
      <w:r>
        <w:rPr/>
        <w:t xml:space="preserve"> Criação de descrições de vagas otimizadas; triagem inteligente de currículos; desenvolvimento de programas de treinamento personalizados; e chatbots para responder a perguntas de funcionários sobre políticas da empresa.</w:t>
      </w:r>
    </w:p>
    <w:p>
      <w:pPr>
        <w:pStyle w:val="Ttulo3"/>
        <w:bidi w:val="0"/>
        <w:spacing w:before="200" w:after="120"/>
        <w:jc w:val="left"/>
        <w:rPr/>
      </w:pPr>
      <w:r>
        <w:rPr>
          <w:rStyle w:val="Nfaseforte"/>
          <w:b/>
        </w:rPr>
        <w:t>PARTE VI - O HORIZONTE DA IA: ÉTICA E FUTURO</w:t>
      </w:r>
    </w:p>
    <w:p>
      <w:pPr>
        <w:pStyle w:val="Ttulo4"/>
        <w:rPr/>
      </w:pPr>
      <w:r>
        <w:rPr>
          <w:rStyle w:val="Nfaseforte"/>
          <w:b/>
        </w:rPr>
        <w:t>Capítulo 11: As Implicações Éticas e Sociais</w:t>
      </w:r>
    </w:p>
    <w:p>
      <w:pPr>
        <w:pStyle w:val="Corpodotexto"/>
        <w:rPr/>
      </w:pPr>
      <w:r>
        <w:rPr>
          <w:rStyle w:val="Nfaseforte"/>
        </w:rPr>
        <w:t>Introdução ao Capítulo:</w:t>
      </w:r>
      <w:r>
        <w:rPr/>
        <w:t xml:space="preserve"> A tecnologia nunca é neutra. As ferramentas que criamos moldam a nossa sociedade, e a Inteligência Artificial, com sua capacidade de tomar decisões, gerar conteúdo e operar em escala massiva, tem um potencial de impacto sem precedentes. Desenvolver e implantar IA não é apenas um desafio técnico, mas também um profundo desafio ético. Este capítulo aborda as questões críticas que nós, como criadores e profissionais da área, devemos enfrentar para garantir que a IA seja desenvolvida de forma responsável e para o bem da humanidade.</w:t>
      </w:r>
    </w:p>
    <w:p>
      <w:pPr>
        <w:pStyle w:val="Corpodotexto"/>
        <w:rPr/>
      </w:pPr>
      <w:r>
        <w:rPr>
          <w:rStyle w:val="Nfaseforte"/>
        </w:rPr>
        <w:t>11.1. Viés, Justiça e Transparência</w:t>
      </w:r>
      <w:r>
        <w:rPr/>
        <w:t xml:space="preserve"> Este é talvez o desafio ético mais imediato e difundido da IA.</w:t>
      </w:r>
    </w:p>
    <w:p>
      <w:pPr>
        <w:pStyle w:val="Corpodotexto"/>
        <w:numPr>
          <w:ilvl w:val="0"/>
          <w:numId w:val="36"/>
        </w:numPr>
        <w:tabs>
          <w:tab w:val="clear" w:pos="709"/>
          <w:tab w:val="left" w:pos="0" w:leader="none"/>
        </w:tabs>
        <w:spacing w:before="0" w:after="0"/>
        <w:ind w:left="709" w:hanging="283"/>
        <w:rPr/>
      </w:pPr>
      <w:r>
        <w:rPr>
          <w:rStyle w:val="Nfaseforte"/>
        </w:rPr>
        <w:t>O Problema do Viés ("Garbage In, Garbage Out"):</w:t>
      </w:r>
      <w:r>
        <w:rPr/>
        <w:t xml:space="preserve"> Os modelos de IA aprendem com os dados que lhes são fornecidos. Se os dados de treinamento refletem os vieses, preconceitos e desigualdades existentes na sociedade, o modelo não apenas aprenderá esses vieses, mas muitas vezes os amplificará. Um LLM treinado com textos da internet aprenderá associações estereotipadas de gênero com profissões, ou vieses raciais e culturais presentes na linguagem humana. </w:t>
      </w:r>
    </w:p>
    <w:p>
      <w:pPr>
        <w:pStyle w:val="Corpodotexto"/>
        <w:numPr>
          <w:ilvl w:val="0"/>
          <w:numId w:val="36"/>
        </w:numPr>
        <w:tabs>
          <w:tab w:val="clear" w:pos="709"/>
          <w:tab w:val="left" w:pos="0" w:leader="none"/>
        </w:tabs>
        <w:spacing w:before="0" w:after="0"/>
        <w:ind w:left="709" w:hanging="283"/>
        <w:rPr/>
      </w:pPr>
      <w:r>
        <w:rPr>
          <w:rStyle w:val="Nfaseforte"/>
        </w:rPr>
        <w:t>Exemplos de Impacto:</w:t>
      </w:r>
      <w:r>
        <w:rPr/>
        <w:t xml:space="preserve"> </w:t>
      </w:r>
    </w:p>
    <w:p>
      <w:pPr>
        <w:pStyle w:val="Corpodotexto"/>
        <w:numPr>
          <w:ilvl w:val="1"/>
          <w:numId w:val="36"/>
        </w:numPr>
        <w:tabs>
          <w:tab w:val="clear" w:pos="709"/>
          <w:tab w:val="left" w:pos="0" w:leader="none"/>
        </w:tabs>
        <w:spacing w:before="0" w:after="0"/>
        <w:ind w:left="1418" w:hanging="283"/>
        <w:rPr/>
      </w:pPr>
      <w:r>
        <w:rPr>
          <w:rStyle w:val="Nfaseforte"/>
        </w:rPr>
        <w:t>Contratação:</w:t>
      </w:r>
      <w:r>
        <w:rPr/>
        <w:t xml:space="preserve"> Um sistema de IA para triagem de currículos, treinado com dados históricos de uma empresa, pode aprender a penalizar candidatas mulheres para cargos de engenharia se, no passado, a maioria dos contratados eram homens. </w:t>
      </w:r>
    </w:p>
    <w:p>
      <w:pPr>
        <w:pStyle w:val="Corpodotexto"/>
        <w:numPr>
          <w:ilvl w:val="1"/>
          <w:numId w:val="36"/>
        </w:numPr>
        <w:tabs>
          <w:tab w:val="clear" w:pos="709"/>
          <w:tab w:val="left" w:pos="0" w:leader="none"/>
        </w:tabs>
        <w:spacing w:before="0" w:after="0"/>
        <w:ind w:left="1418" w:hanging="283"/>
        <w:rPr/>
      </w:pPr>
      <w:r>
        <w:rPr>
          <w:rStyle w:val="Nfaseforte"/>
        </w:rPr>
        <w:t>Justiça Criminal:</w:t>
      </w:r>
      <w:r>
        <w:rPr/>
        <w:t xml:space="preserve"> Modelos usados para prever a reincidência criminal mostraram-se enviesados contra minorias, atribuindo-lhes pontuações de risco mais altas devido a dados históricos de policiamento e condenações desiguais. </w:t>
      </w:r>
    </w:p>
    <w:p>
      <w:pPr>
        <w:pStyle w:val="Corpodotexto"/>
        <w:numPr>
          <w:ilvl w:val="1"/>
          <w:numId w:val="36"/>
        </w:numPr>
        <w:tabs>
          <w:tab w:val="clear" w:pos="709"/>
          <w:tab w:val="left" w:pos="0" w:leader="none"/>
        </w:tabs>
        <w:spacing w:before="0" w:after="0"/>
        <w:ind w:left="1418" w:hanging="283"/>
        <w:rPr/>
      </w:pPr>
      <w:r>
        <w:rPr>
          <w:rStyle w:val="Nfaseforte"/>
        </w:rPr>
        <w:t>Crédito Financeiro:</w:t>
      </w:r>
      <w:r>
        <w:rPr/>
        <w:t xml:space="preserve"> Um modelo pode negar crédito a indivíduos de determinados bairros, não por seu perfil de crédito individual, mas por um viés aprendido a partir de dados históricos de inadimplência associados àquela área. </w:t>
      </w:r>
    </w:p>
    <w:p>
      <w:pPr>
        <w:pStyle w:val="Corpodotexto"/>
        <w:numPr>
          <w:ilvl w:val="0"/>
          <w:numId w:val="36"/>
        </w:numPr>
        <w:tabs>
          <w:tab w:val="clear" w:pos="709"/>
          <w:tab w:val="left" w:pos="0" w:leader="none"/>
        </w:tabs>
        <w:spacing w:before="0" w:after="0"/>
        <w:ind w:left="709" w:hanging="283"/>
        <w:rPr/>
      </w:pPr>
      <w:r>
        <w:rPr>
          <w:rStyle w:val="Nfaseforte"/>
        </w:rPr>
        <w:t>Caminhos para a Mitigação:</w:t>
      </w:r>
      <w:r>
        <w:rPr/>
        <w:t xml:space="preserve"> </w:t>
      </w:r>
    </w:p>
    <w:p>
      <w:pPr>
        <w:pStyle w:val="Corpodotexto"/>
        <w:numPr>
          <w:ilvl w:val="1"/>
          <w:numId w:val="36"/>
        </w:numPr>
        <w:tabs>
          <w:tab w:val="clear" w:pos="709"/>
          <w:tab w:val="left" w:pos="0" w:leader="none"/>
        </w:tabs>
        <w:spacing w:before="0" w:after="0"/>
        <w:ind w:left="1418" w:hanging="283"/>
        <w:rPr/>
      </w:pPr>
      <w:r>
        <w:rPr>
          <w:rStyle w:val="Nfaseforte"/>
        </w:rPr>
        <w:t>Curadoria de Dados:</w:t>
      </w:r>
      <w:r>
        <w:rPr/>
        <w:t xml:space="preserve"> Esforços para limpar e balancear os conjuntos de dados de treinamento. </w:t>
      </w:r>
    </w:p>
    <w:p>
      <w:pPr>
        <w:pStyle w:val="Corpodotexto"/>
        <w:numPr>
          <w:ilvl w:val="1"/>
          <w:numId w:val="36"/>
        </w:numPr>
        <w:tabs>
          <w:tab w:val="clear" w:pos="709"/>
          <w:tab w:val="left" w:pos="0" w:leader="none"/>
        </w:tabs>
        <w:spacing w:before="0" w:after="0"/>
        <w:ind w:left="1418" w:hanging="283"/>
        <w:rPr/>
      </w:pPr>
      <w:r>
        <w:rPr>
          <w:rStyle w:val="Nfaseforte"/>
        </w:rPr>
        <w:t>Auditoria Algorítmica:</w:t>
      </w:r>
      <w:r>
        <w:rPr/>
        <w:t xml:space="preserve"> Análise sistemática dos modelos para detectar e medir o viés em suas previsões. </w:t>
      </w:r>
    </w:p>
    <w:p>
      <w:pPr>
        <w:pStyle w:val="Corpodotexto"/>
        <w:numPr>
          <w:ilvl w:val="1"/>
          <w:numId w:val="36"/>
        </w:numPr>
        <w:tabs>
          <w:tab w:val="clear" w:pos="709"/>
          <w:tab w:val="left" w:pos="0" w:leader="none"/>
        </w:tabs>
        <w:spacing w:before="0" w:after="0"/>
        <w:ind w:left="1418" w:hanging="283"/>
        <w:rPr/>
      </w:pPr>
      <w:r>
        <w:rPr>
          <w:rStyle w:val="Nfaseforte"/>
        </w:rPr>
        <w:t>Técnicas de Debiasing:</w:t>
      </w:r>
      <w:r>
        <w:rPr/>
        <w:t xml:space="preserve"> Métodos para ajustar o modelo durante ou após o treinamento para reduzir o impacto do viés. </w:t>
      </w:r>
    </w:p>
    <w:p>
      <w:pPr>
        <w:pStyle w:val="Corpodotexto"/>
        <w:numPr>
          <w:ilvl w:val="1"/>
          <w:numId w:val="36"/>
        </w:numPr>
        <w:tabs>
          <w:tab w:val="clear" w:pos="709"/>
          <w:tab w:val="left" w:pos="0" w:leader="none"/>
        </w:tabs>
        <w:ind w:left="1418" w:hanging="283"/>
        <w:rPr/>
      </w:pPr>
      <w:r>
        <w:rPr>
          <w:rStyle w:val="Nfaseforte"/>
        </w:rPr>
        <w:t>Transparência e Explicabilidade (XAI - Explainable AI):</w:t>
      </w:r>
      <w:r>
        <w:rPr/>
        <w:t xml:space="preserve"> Desenvolver métodos para que possamos entender </w:t>
      </w:r>
      <w:r>
        <w:rPr>
          <w:rStyle w:val="Nfase"/>
        </w:rPr>
        <w:t>por que</w:t>
      </w:r>
      <w:r>
        <w:rPr/>
        <w:t xml:space="preserve"> um modelo tomou uma determinada decisão, em vez de tratá-lo como uma "caixa-preta". </w:t>
      </w:r>
    </w:p>
    <w:p>
      <w:pPr>
        <w:pStyle w:val="Corpodotexto"/>
        <w:rPr/>
      </w:pPr>
      <w:r>
        <w:rPr>
          <w:rStyle w:val="Nfaseforte"/>
        </w:rPr>
        <w:t>11.2. Desinformação e Deepfakes</w:t>
      </w:r>
      <w:r>
        <w:rPr/>
        <w:t xml:space="preserve"> A mesma tecnologia de IA generativa que pode criar arte e música também pode ser usada para criar conteúdo falso de forma indistinguível da realidade.</w:t>
      </w:r>
    </w:p>
    <w:p>
      <w:pPr>
        <w:pStyle w:val="Corpodotexto"/>
        <w:numPr>
          <w:ilvl w:val="0"/>
          <w:numId w:val="37"/>
        </w:numPr>
        <w:tabs>
          <w:tab w:val="clear" w:pos="709"/>
          <w:tab w:val="left" w:pos="0" w:leader="none"/>
        </w:tabs>
        <w:spacing w:before="0" w:after="0"/>
        <w:ind w:left="709" w:hanging="283"/>
        <w:rPr/>
      </w:pPr>
      <w:r>
        <w:rPr>
          <w:rStyle w:val="Nfaseforte"/>
        </w:rPr>
        <w:t>Deepfakes:</w:t>
      </w:r>
      <w:r>
        <w:rPr/>
        <w:t xml:space="preserve"> São vídeos, imagens ou áudios sintéticos que foram manipulados para parecerem autênticos. É possível criar um vídeo de uma figura pública dizendo algo que ela nunca disse, ou forjar evidências em um processo legal. </w:t>
      </w:r>
    </w:p>
    <w:p>
      <w:pPr>
        <w:pStyle w:val="Corpodotexto"/>
        <w:numPr>
          <w:ilvl w:val="0"/>
          <w:numId w:val="37"/>
        </w:numPr>
        <w:tabs>
          <w:tab w:val="clear" w:pos="709"/>
          <w:tab w:val="left" w:pos="0" w:leader="none"/>
        </w:tabs>
        <w:spacing w:before="0" w:after="0"/>
        <w:ind w:left="709" w:hanging="283"/>
        <w:rPr/>
      </w:pPr>
      <w:r>
        <w:rPr>
          <w:rStyle w:val="Nfaseforte"/>
        </w:rPr>
        <w:t>Implicações:</w:t>
      </w:r>
      <w:r>
        <w:rPr/>
        <w:t xml:space="preserve"> O potencial para campanhas de desinformação política em massa, fraude (personificação para enganar sistemas de segurança ou indivíduos), bullying e assédio é imenso. Isso corrói a confiança nas evidências digitais e na própria realidade compartilhada. </w:t>
      </w:r>
    </w:p>
    <w:p>
      <w:pPr>
        <w:pStyle w:val="Corpodotexto"/>
        <w:numPr>
          <w:ilvl w:val="0"/>
          <w:numId w:val="37"/>
        </w:numPr>
        <w:tabs>
          <w:tab w:val="clear" w:pos="709"/>
          <w:tab w:val="left" w:pos="0" w:leader="none"/>
        </w:tabs>
        <w:ind w:left="709" w:hanging="283"/>
        <w:rPr/>
      </w:pPr>
      <w:r>
        <w:rPr>
          <w:rStyle w:val="Nfaseforte"/>
        </w:rPr>
        <w:t>Combate:</w:t>
      </w:r>
      <w:r>
        <w:rPr/>
        <w:t xml:space="preserve"> Existe uma "corrida armamentista" entre a tecnologia de geração e a de detecção. Soluções incluem o desenvolvimento de melhores detectores de deepfakes, a incorporação de "marcas d'água" digitais e criptográficas no conteúdo gerado, e, fundamentalmente, a promoção da literacia mediática para que o público em geral se torne mais crítico em relação ao conteúdo que consome. </w:t>
      </w:r>
    </w:p>
    <w:p>
      <w:pPr>
        <w:pStyle w:val="Corpodotexto"/>
        <w:rPr/>
      </w:pPr>
      <w:r>
        <w:rPr>
          <w:rStyle w:val="Nfaseforte"/>
        </w:rPr>
        <w:t>11.3. Direitos Autorais e Propriedade Intelectual</w:t>
      </w:r>
      <w:r>
        <w:rPr/>
        <w:t xml:space="preserve"> A IA generativa levanta questões jurídicas complexas e sem precedentes sobre a propriedade intelectual.</w:t>
      </w:r>
    </w:p>
    <w:p>
      <w:pPr>
        <w:pStyle w:val="Corpodotexto"/>
        <w:numPr>
          <w:ilvl w:val="0"/>
          <w:numId w:val="38"/>
        </w:numPr>
        <w:tabs>
          <w:tab w:val="clear" w:pos="709"/>
          <w:tab w:val="left" w:pos="0" w:leader="none"/>
        </w:tabs>
        <w:spacing w:before="0" w:after="0"/>
        <w:ind w:left="709" w:hanging="283"/>
        <w:rPr/>
      </w:pPr>
      <w:r>
        <w:rPr>
          <w:rStyle w:val="Nfaseforte"/>
        </w:rPr>
        <w:t>A Questão do Treinamento:</w:t>
      </w:r>
      <w:r>
        <w:rPr/>
        <w:t xml:space="preserve"> Os modelos são treinados com bilhões de imagens e textos retirados da internet, muitos dos quais são protegidos por direitos autorais. Isso constitui uso justo (fair use) para fins de pesquisa e desenvolvimento, ou é uma violação em massa de direitos autorais? Casos judiciais movidos por artistas, autores e empresas de mídia contra empresas de IA estão em andamento em todo o mundo. </w:t>
      </w:r>
    </w:p>
    <w:p>
      <w:pPr>
        <w:pStyle w:val="Corpodotexto"/>
        <w:numPr>
          <w:ilvl w:val="0"/>
          <w:numId w:val="38"/>
        </w:numPr>
        <w:tabs>
          <w:tab w:val="clear" w:pos="709"/>
          <w:tab w:val="left" w:pos="0" w:leader="none"/>
        </w:tabs>
        <w:spacing w:before="0" w:after="0"/>
        <w:ind w:left="709" w:hanging="283"/>
        <w:rPr/>
      </w:pPr>
      <w:r>
        <w:rPr>
          <w:rStyle w:val="Nfaseforte"/>
        </w:rPr>
        <w:t>A Questão da Saída:</w:t>
      </w:r>
      <w:r>
        <w:rPr/>
        <w:t xml:space="preserve"> Quem é o dono do conteúdo gerado por uma IA? </w:t>
      </w:r>
    </w:p>
    <w:p>
      <w:pPr>
        <w:pStyle w:val="Corpodotexto"/>
        <w:numPr>
          <w:ilvl w:val="1"/>
          <w:numId w:val="38"/>
        </w:numPr>
        <w:tabs>
          <w:tab w:val="clear" w:pos="709"/>
          <w:tab w:val="left" w:pos="0" w:leader="none"/>
        </w:tabs>
        <w:spacing w:before="0" w:after="0"/>
        <w:ind w:left="1418" w:hanging="283"/>
        <w:rPr/>
      </w:pPr>
      <w:r>
        <w:rPr>
          <w:rStyle w:val="Nfaseforte"/>
        </w:rPr>
        <w:t>O Usuário:</w:t>
      </w:r>
      <w:r>
        <w:rPr/>
        <w:t xml:space="preserve"> Que escreveu o prompt e guiou a geração? </w:t>
      </w:r>
    </w:p>
    <w:p>
      <w:pPr>
        <w:pStyle w:val="Corpodotexto"/>
        <w:numPr>
          <w:ilvl w:val="1"/>
          <w:numId w:val="38"/>
        </w:numPr>
        <w:tabs>
          <w:tab w:val="clear" w:pos="709"/>
          <w:tab w:val="left" w:pos="0" w:leader="none"/>
        </w:tabs>
        <w:spacing w:before="0" w:after="0"/>
        <w:ind w:left="1418" w:hanging="283"/>
        <w:rPr/>
      </w:pPr>
      <w:r>
        <w:rPr>
          <w:rStyle w:val="Nfaseforte"/>
        </w:rPr>
        <w:t>A Empresa de IA:</w:t>
      </w:r>
      <w:r>
        <w:rPr/>
        <w:t xml:space="preserve"> Que desenvolveu e treinou o modelo? </w:t>
      </w:r>
    </w:p>
    <w:p>
      <w:pPr>
        <w:pStyle w:val="Corpodotexto"/>
        <w:numPr>
          <w:ilvl w:val="1"/>
          <w:numId w:val="38"/>
        </w:numPr>
        <w:tabs>
          <w:tab w:val="clear" w:pos="709"/>
          <w:tab w:val="left" w:pos="0" w:leader="none"/>
        </w:tabs>
        <w:ind w:left="1418" w:hanging="283"/>
        <w:rPr/>
      </w:pPr>
      <w:r>
        <w:rPr>
          <w:rStyle w:val="Nfaseforte"/>
        </w:rPr>
        <w:t>Ninguém (Domínio Público):</w:t>
      </w:r>
      <w:r>
        <w:rPr/>
        <w:t xml:space="preserve"> O conteúdo não pode ter direitos autorais por não ter sido criado por um autor humano? Escritórios de direitos autorais em diferentes países estão adotando posições variadas, mas a tendência geral é que a criatividade humana significativa no processo (como a elaboração de um prompt complexo ou a edição substancial do resultado) é necessária para garantir a proteção dos direitos autorais. </w:t>
      </w:r>
    </w:p>
    <w:p>
      <w:pPr>
        <w:pStyle w:val="Corpodotexto"/>
        <w:rPr/>
      </w:pPr>
      <w:r>
        <w:rPr>
          <w:rStyle w:val="Nfaseforte"/>
        </w:rPr>
        <w:t>11.4. O Impacto no Trabalho e na Sociedade</w:t>
      </w:r>
      <w:r>
        <w:rPr/>
        <w:t xml:space="preserve"> A automação impulsionada pela IA inevitavelmente transformará o mercado de trabalho.</w:t>
      </w:r>
    </w:p>
    <w:p>
      <w:pPr>
        <w:pStyle w:val="Corpodotexto"/>
        <w:numPr>
          <w:ilvl w:val="0"/>
          <w:numId w:val="39"/>
        </w:numPr>
        <w:tabs>
          <w:tab w:val="clear" w:pos="709"/>
          <w:tab w:val="left" w:pos="0" w:leader="none"/>
        </w:tabs>
        <w:spacing w:before="0" w:after="0"/>
        <w:ind w:left="709" w:hanging="283"/>
        <w:rPr/>
      </w:pPr>
      <w:r>
        <w:rPr>
          <w:rStyle w:val="Nfaseforte"/>
        </w:rPr>
        <w:t>Transformação de Tarefas, Não de Empregos:</w:t>
      </w:r>
      <w:r>
        <w:rPr/>
        <w:t xml:space="preserve"> A visão mais realista não é a de uma substituição em massa de empregos, mas de uma automação de </w:t>
      </w:r>
      <w:r>
        <w:rPr>
          <w:rStyle w:val="Nfase"/>
        </w:rPr>
        <w:t>tarefas</w:t>
      </w:r>
      <w:r>
        <w:rPr/>
        <w:t xml:space="preserve">. Tarefas repetitivas e baseadas em padrões, sejam elas manuais ou cognitivas (como redigir relatórios padrão, analisar planilhas, escrever código boilerplate), serão cada vez mais realizadas por IAs. </w:t>
      </w:r>
    </w:p>
    <w:p>
      <w:pPr>
        <w:pStyle w:val="Corpodotexto"/>
        <w:numPr>
          <w:ilvl w:val="0"/>
          <w:numId w:val="39"/>
        </w:numPr>
        <w:tabs>
          <w:tab w:val="clear" w:pos="709"/>
          <w:tab w:val="left" w:pos="0" w:leader="none"/>
        </w:tabs>
        <w:spacing w:before="0" w:after="0"/>
        <w:ind w:left="709" w:hanging="283"/>
        <w:rPr/>
      </w:pPr>
      <w:r>
        <w:rPr>
          <w:rStyle w:val="Nfaseforte"/>
        </w:rPr>
        <w:t>O Surgimento de Novos Papéis:</w:t>
      </w:r>
      <w:r>
        <w:rPr/>
        <w:t xml:space="preserve"> A revolução da IA também cria novas profissões. Funções como </w:t>
      </w:r>
      <w:r>
        <w:rPr>
          <w:rStyle w:val="Nfaseforte"/>
        </w:rPr>
        <w:t>Engenheiro de Prompt</w:t>
      </w:r>
      <w:r>
        <w:rPr/>
        <w:t xml:space="preserve">, </w:t>
      </w:r>
      <w:r>
        <w:rPr>
          <w:rStyle w:val="Nfaseforte"/>
        </w:rPr>
        <w:t>Auditor de Viés de IA</w:t>
      </w:r>
      <w:r>
        <w:rPr/>
        <w:t xml:space="preserve">, </w:t>
      </w:r>
      <w:r>
        <w:rPr>
          <w:rStyle w:val="Nfaseforte"/>
        </w:rPr>
        <w:t>Curador de Dados para IA</w:t>
      </w:r>
      <w:r>
        <w:rPr/>
        <w:t xml:space="preserve"> e </w:t>
      </w:r>
      <w:r>
        <w:rPr>
          <w:rStyle w:val="Nfaseforte"/>
        </w:rPr>
        <w:t>Gerente de Relações IA-Humano</w:t>
      </w:r>
      <w:r>
        <w:rPr/>
        <w:t xml:space="preserve"> estão emergindo. </w:t>
      </w:r>
    </w:p>
    <w:p>
      <w:pPr>
        <w:pStyle w:val="Corpodotexto"/>
        <w:numPr>
          <w:ilvl w:val="0"/>
          <w:numId w:val="39"/>
        </w:numPr>
        <w:tabs>
          <w:tab w:val="clear" w:pos="709"/>
          <w:tab w:val="left" w:pos="0" w:leader="none"/>
        </w:tabs>
        <w:ind w:left="709" w:hanging="283"/>
        <w:rPr/>
      </w:pPr>
      <w:r>
        <w:rPr>
          <w:rStyle w:val="Nfaseforte"/>
        </w:rPr>
        <w:t>A Necessidade de Requaliﬁcação (Upskilling/Reskilling):</w:t>
      </w:r>
      <w:r>
        <w:rPr/>
        <w:t xml:space="preserve"> A maior parte dos profissionais precisará desenvolver novas habilidades para trabalhar </w:t>
      </w:r>
      <w:r>
        <w:rPr>
          <w:rStyle w:val="Nfase"/>
        </w:rPr>
        <w:t>em colaboração</w:t>
      </w:r>
      <w:r>
        <w:rPr/>
        <w:t xml:space="preserve"> com a IA. O modelo do futuro é o </w:t>
      </w:r>
      <w:r>
        <w:rPr>
          <w:rStyle w:val="Nfaseforte"/>
        </w:rPr>
        <w:t>"centauro"</w:t>
      </w:r>
      <w:r>
        <w:rPr/>
        <w:t xml:space="preserve"> – uma parceria homem-máquina onde a intuição, a criatividade e o pensamento crítico do humano são aumentados pela velocidade, escala e capacidade de processamento de padrões da IA. Juntos, eles superam o desempenho de qualquer um deles isoladamente. </w:t>
      </w:r>
    </w:p>
    <w:p>
      <w:pPr>
        <w:pStyle w:val="Ttulo4"/>
        <w:rPr/>
      </w:pPr>
      <w:r>
        <w:rPr>
          <w:rStyle w:val="Nfaseforte"/>
          <w:b/>
        </w:rPr>
        <w:t>Capítulo 12: O Futuro da Inteligência Artificial</w:t>
      </w:r>
    </w:p>
    <w:p>
      <w:pPr>
        <w:pStyle w:val="Corpodotexto"/>
        <w:rPr/>
      </w:pPr>
      <w:r>
        <w:rPr>
          <w:rStyle w:val="Nfaseforte"/>
        </w:rPr>
        <w:t>Introdução ao Capítulo:</w:t>
      </w:r>
      <w:r>
        <w:rPr/>
        <w:t xml:space="preserve"> Apesar dos desafios, o futuro da Inteligência Artificial é extraordinariamente promissor. Estamos apenas começando a arranhar a superfície do que é possível. Este capítulo explora as fronteiras da pesquisa em IA, desde a busca pela inteligência geral até a criação de modelos que unificam os sentidos e agentes que agem de forma autônoma no mundo.</w:t>
      </w:r>
    </w:p>
    <w:p>
      <w:pPr>
        <w:pStyle w:val="Corpodotexto"/>
        <w:rPr/>
      </w:pPr>
      <w:r>
        <w:rPr>
          <w:rStyle w:val="Nfaseforte"/>
        </w:rPr>
        <w:t>12.1. Rumo à AGI: Desafios e Possibilidades</w:t>
      </w:r>
      <w:r>
        <w:rPr/>
        <w:t xml:space="preserve"> A busca pela </w:t>
      </w:r>
      <w:r>
        <w:rPr>
          <w:rStyle w:val="Nfaseforte"/>
        </w:rPr>
        <w:t>Inteligência Artificial Geral (AGI)</w:t>
      </w:r>
      <w:r>
        <w:rPr/>
        <w:t xml:space="preserve"> continua a ser o objetivo final para muitos pesquisadores. Embora os LLMs atuais exibam lampejos de raciocínio e generalização impressionantes, eles ainda estão longe de uma verdadeira AGI.</w:t>
      </w:r>
    </w:p>
    <w:p>
      <w:pPr>
        <w:pStyle w:val="Corpodotexto"/>
        <w:numPr>
          <w:ilvl w:val="0"/>
          <w:numId w:val="40"/>
        </w:numPr>
        <w:tabs>
          <w:tab w:val="clear" w:pos="709"/>
          <w:tab w:val="left" w:pos="0" w:leader="none"/>
        </w:tabs>
        <w:spacing w:before="0" w:after="0"/>
        <w:ind w:left="709" w:hanging="283"/>
        <w:rPr/>
      </w:pPr>
      <w:r>
        <w:rPr>
          <w:rStyle w:val="Nfaseforte"/>
        </w:rPr>
        <w:t>O que Falta?</w:t>
      </w:r>
      <w:r>
        <w:rPr/>
        <w:t xml:space="preserve"> </w:t>
      </w:r>
    </w:p>
    <w:p>
      <w:pPr>
        <w:pStyle w:val="Corpodotexto"/>
        <w:numPr>
          <w:ilvl w:val="1"/>
          <w:numId w:val="40"/>
        </w:numPr>
        <w:tabs>
          <w:tab w:val="clear" w:pos="709"/>
          <w:tab w:val="left" w:pos="0" w:leader="none"/>
        </w:tabs>
        <w:spacing w:before="0" w:after="0"/>
        <w:ind w:left="1418" w:hanging="283"/>
        <w:rPr/>
      </w:pPr>
      <w:r>
        <w:rPr>
          <w:rStyle w:val="Nfaseforte"/>
        </w:rPr>
        <w:t>Raciocínio Causal e Senso Comum:</w:t>
      </w:r>
      <w:r>
        <w:rPr/>
        <w:t xml:space="preserve"> Os LLMs são mestres da correlação, mas lutam para entender a causalidade (o porquê das coisas). Eles não possuem o vasto corpo de conhecimento implícito sobre o mundo físico e social que os humanos chamam de senso comum. </w:t>
      </w:r>
    </w:p>
    <w:p>
      <w:pPr>
        <w:pStyle w:val="Corpodotexto"/>
        <w:numPr>
          <w:ilvl w:val="1"/>
          <w:numId w:val="40"/>
        </w:numPr>
        <w:tabs>
          <w:tab w:val="clear" w:pos="709"/>
          <w:tab w:val="left" w:pos="0" w:leader="none"/>
        </w:tabs>
        <w:spacing w:before="0" w:after="0"/>
        <w:ind w:left="1418" w:hanging="283"/>
        <w:rPr/>
      </w:pPr>
      <w:r>
        <w:rPr>
          <w:rStyle w:val="Nfaseforte"/>
        </w:rPr>
        <w:t>Aprendizado Contínuo e Eficiente:</w:t>
      </w:r>
      <w:r>
        <w:rPr/>
        <w:t xml:space="preserve"> Os modelos atuais são treinados em um processo massivo e offline. Eles não aprendem continuamente com novas interações de forma eficiente como os humanos. </w:t>
      </w:r>
    </w:p>
    <w:p>
      <w:pPr>
        <w:pStyle w:val="Corpodotexto"/>
        <w:numPr>
          <w:ilvl w:val="1"/>
          <w:numId w:val="40"/>
        </w:numPr>
        <w:tabs>
          <w:tab w:val="clear" w:pos="709"/>
          <w:tab w:val="left" w:pos="0" w:leader="none"/>
        </w:tabs>
        <w:ind w:left="1418" w:hanging="283"/>
        <w:rPr/>
      </w:pPr>
      <w:r>
        <w:rPr>
          <w:rStyle w:val="Nfaseforte"/>
        </w:rPr>
        <w:t>Corporificação (Embodiment):</w:t>
      </w:r>
      <w:r>
        <w:rPr/>
        <w:t xml:space="preserve"> Muitos filósofos e cientistas da computação acreditam que a verdadeira inteligência só pode surgir através da interação com o mundo físico através de um corpo (como em um robô). A jornada para a AGI levanta debates profundos sobre segurança e alinhamento – como garantir que sistemas superinteligentes futuros compartilhem os valores humanos e atuem em nosso melhor interesse. </w:t>
      </w:r>
    </w:p>
    <w:p>
      <w:pPr>
        <w:pStyle w:val="Corpodotexto"/>
        <w:rPr/>
      </w:pPr>
      <w:r>
        <w:rPr>
          <w:rStyle w:val="Nfaseforte"/>
        </w:rPr>
        <w:t>12.2. IA Multimodal: Unificando os Sentidos</w:t>
      </w:r>
      <w:r>
        <w:rPr/>
        <w:t xml:space="preserve"> O futuro da IA é </w:t>
      </w:r>
      <w:r>
        <w:rPr>
          <w:rStyle w:val="Nfaseforte"/>
        </w:rPr>
        <w:t>multimodal</w:t>
      </w:r>
      <w:r>
        <w:rPr/>
        <w:t>. Os modelos estão evoluindo de especialistas em uma única modalidade (texto ou imagem) para sistemas integrados que podem processar, entender e gerar informações através de múltiplos "sentidos" simultaneamente.</w:t>
      </w:r>
    </w:p>
    <w:p>
      <w:pPr>
        <w:pStyle w:val="Corpodotexto"/>
        <w:numPr>
          <w:ilvl w:val="0"/>
          <w:numId w:val="41"/>
        </w:numPr>
        <w:tabs>
          <w:tab w:val="clear" w:pos="709"/>
          <w:tab w:val="left" w:pos="0" w:leader="none"/>
        </w:tabs>
        <w:spacing w:before="0" w:after="0"/>
        <w:ind w:left="709" w:hanging="283"/>
        <w:rPr/>
      </w:pPr>
      <w:r>
        <w:rPr>
          <w:rStyle w:val="Nfaseforte"/>
        </w:rPr>
        <w:t>Conceito:</w:t>
      </w:r>
      <w:r>
        <w:rPr/>
        <w:t xml:space="preserve"> Um modelo multimodal pode assistir a um vídeo, ouvir o áudio, ler as legendas e entender a interação complexa entre esses elementos. </w:t>
      </w:r>
    </w:p>
    <w:p>
      <w:pPr>
        <w:pStyle w:val="Corpodotexto"/>
        <w:numPr>
          <w:ilvl w:val="0"/>
          <w:numId w:val="41"/>
        </w:numPr>
        <w:tabs>
          <w:tab w:val="clear" w:pos="709"/>
          <w:tab w:val="left" w:pos="0" w:leader="none"/>
        </w:tabs>
        <w:spacing w:before="0" w:after="0"/>
        <w:ind w:left="709" w:hanging="283"/>
        <w:rPr/>
      </w:pPr>
      <w:r>
        <w:rPr>
          <w:rStyle w:val="Nfaseforte"/>
        </w:rPr>
        <w:t>Exemplos de Capacidades Futuras:</w:t>
      </w:r>
      <w:r>
        <w:rPr/>
        <w:t xml:space="preserve"> </w:t>
      </w:r>
    </w:p>
    <w:p>
      <w:pPr>
        <w:pStyle w:val="Corpodotexto"/>
        <w:numPr>
          <w:ilvl w:val="1"/>
          <w:numId w:val="41"/>
        </w:numPr>
        <w:tabs>
          <w:tab w:val="clear" w:pos="709"/>
          <w:tab w:val="left" w:pos="0" w:leader="none"/>
        </w:tabs>
        <w:spacing w:before="0" w:after="0"/>
        <w:ind w:left="1418" w:hanging="283"/>
        <w:rPr/>
      </w:pPr>
      <w:r>
        <w:rPr/>
        <w:t xml:space="preserve">Fazer uma pergunta verbal a um modelo sobre um gráfico que ele está "vendo". </w:t>
      </w:r>
    </w:p>
    <w:p>
      <w:pPr>
        <w:pStyle w:val="Corpodotexto"/>
        <w:numPr>
          <w:ilvl w:val="1"/>
          <w:numId w:val="41"/>
        </w:numPr>
        <w:tabs>
          <w:tab w:val="clear" w:pos="709"/>
          <w:tab w:val="left" w:pos="0" w:leader="none"/>
        </w:tabs>
        <w:spacing w:before="0" w:after="0"/>
        <w:ind w:left="1418" w:hanging="283"/>
        <w:rPr/>
      </w:pPr>
      <w:r>
        <w:rPr/>
        <w:t xml:space="preserve">Pedir para a IA gerar uma trilha sonora que corresponda ao humor de uma cena em um vídeo que você forneceu. </w:t>
      </w:r>
    </w:p>
    <w:p>
      <w:pPr>
        <w:pStyle w:val="Corpodotexto"/>
        <w:numPr>
          <w:ilvl w:val="1"/>
          <w:numId w:val="41"/>
        </w:numPr>
        <w:tabs>
          <w:tab w:val="clear" w:pos="709"/>
          <w:tab w:val="left" w:pos="0" w:leader="none"/>
        </w:tabs>
        <w:ind w:left="1418" w:hanging="283"/>
        <w:rPr/>
      </w:pPr>
      <w:r>
        <w:rPr/>
        <w:t xml:space="preserve">Diagnosticar um problema em uma máquina ouvindo o som que ela faz e lendo seu manual técnico ao mesmo tempo. Modelos como o Gemini da Google já são nativamente multimodais e representam os primeiros passos nessa direção emocionante. </w:t>
      </w:r>
    </w:p>
    <w:p>
      <w:pPr>
        <w:pStyle w:val="Corpodotexto"/>
        <w:rPr/>
      </w:pPr>
      <w:r>
        <w:rPr>
          <w:rStyle w:val="Nfaseforte"/>
        </w:rPr>
        <w:t>12.3. Agentes Autônomos e a Interação com o Mundo Real</w:t>
      </w:r>
      <w:r>
        <w:rPr/>
        <w:t xml:space="preserve"> A próxima grande fronteira é a transição de IAs passivas (que respondem a prompts) para </w:t>
      </w:r>
      <w:r>
        <w:rPr>
          <w:rStyle w:val="Nfaseforte"/>
        </w:rPr>
        <w:t>agentes de IA proativos e autônomos</w:t>
      </w:r>
      <w:r>
        <w:rPr/>
        <w:t>.</w:t>
      </w:r>
    </w:p>
    <w:p>
      <w:pPr>
        <w:pStyle w:val="Corpodotexto"/>
        <w:numPr>
          <w:ilvl w:val="0"/>
          <w:numId w:val="42"/>
        </w:numPr>
        <w:tabs>
          <w:tab w:val="clear" w:pos="709"/>
          <w:tab w:val="left" w:pos="0" w:leader="none"/>
        </w:tabs>
        <w:spacing w:before="0" w:after="0"/>
        <w:ind w:left="709" w:hanging="283"/>
        <w:rPr/>
      </w:pPr>
      <w:r>
        <w:rPr>
          <w:rStyle w:val="Nfaseforte"/>
        </w:rPr>
        <w:t>Conceito:</w:t>
      </w:r>
      <w:r>
        <w:rPr/>
        <w:t xml:space="preserve"> Um agente autônomo é um sistema que recebe um objetivo de alto nível e é capaz de, por conta própria, criar um plano, dividi-lo em etapas, usar ferramentas digitais (como navegar na web, executar código, acessar APIs) para executar essas etapas e se autocorrigir com base nos resultados, até que o objetivo seja alcançado. </w:t>
      </w:r>
    </w:p>
    <w:p>
      <w:pPr>
        <w:pStyle w:val="Corpodotexto"/>
        <w:numPr>
          <w:ilvl w:val="0"/>
          <w:numId w:val="42"/>
        </w:numPr>
        <w:tabs>
          <w:tab w:val="clear" w:pos="709"/>
          <w:tab w:val="left" w:pos="0" w:leader="none"/>
        </w:tabs>
        <w:spacing w:before="0" w:after="0"/>
        <w:ind w:left="709" w:hanging="283"/>
        <w:rPr/>
      </w:pPr>
      <w:r>
        <w:rPr>
          <w:rStyle w:val="Nfaseforte"/>
        </w:rPr>
        <w:t>O LLM como o "Cérebro de Raciocínio":</w:t>
      </w:r>
      <w:r>
        <w:rPr/>
        <w:t xml:space="preserve"> Nesses sistemas, o LLM atua como o motor de raciocínio central que decide "o que fazer a seguir". </w:t>
      </w:r>
    </w:p>
    <w:p>
      <w:pPr>
        <w:pStyle w:val="Corpodotexto"/>
        <w:numPr>
          <w:ilvl w:val="0"/>
          <w:numId w:val="42"/>
        </w:numPr>
        <w:tabs>
          <w:tab w:val="clear" w:pos="709"/>
          <w:tab w:val="left" w:pos="0" w:leader="none"/>
        </w:tabs>
        <w:ind w:left="709" w:hanging="283"/>
        <w:rPr/>
      </w:pPr>
      <w:r>
        <w:rPr>
          <w:rStyle w:val="Nfaseforte"/>
        </w:rPr>
        <w:t>Exemplo:</w:t>
      </w:r>
      <w:r>
        <w:rPr/>
        <w:t xml:space="preserve"> Em vez de pedir "liste voos para Paris", você daria o objetivo: "Planeje e reserve uma viagem de 5 dias para Paris para duas pessoas no próximo mês, mantendo o orçamento total abaixo de €3000 e priorizando hotéis perto de museus". O agente então pesquisaria voos, compararia hotéis, verificaria avaliações e potencialmente realizaria as reservas, interagindo com múltiplos serviços online para cumprir a meta. </w:t>
      </w:r>
    </w:p>
    <w:p>
      <w:pPr>
        <w:pStyle w:val="Corpodotexto"/>
        <w:rPr/>
      </w:pPr>
      <w:r>
        <w:rPr/>
        <w:t xml:space="preserve">Isso representa uma mudança fundamental de IAs que geram informação para IAs que </w:t>
      </w:r>
      <w:r>
        <w:rPr>
          <w:rStyle w:val="Nfaseforte"/>
        </w:rPr>
        <w:t>tomam ações</w:t>
      </w:r>
      <w:r>
        <w:rPr/>
        <w:t xml:space="preserve"> no mundo digital (e, eventualmente, físico, através da robótica).</w:t>
      </w:r>
    </w:p>
    <w:p>
      <w:pPr>
        <w:pStyle w:val="Linhahorizontal"/>
        <w:rPr/>
      </w:pPr>
      <w:r>
        <w:rPr/>
      </w:r>
    </w:p>
    <w:p>
      <w:pPr>
        <w:pStyle w:val="Ttulo3"/>
        <w:rPr/>
      </w:pPr>
      <w:r>
        <w:rPr>
          <w:rStyle w:val="Nfaseforte"/>
          <w:b/>
        </w:rPr>
        <w:t>CONCLUSÃO</w:t>
      </w:r>
    </w:p>
    <w:p>
      <w:pPr>
        <w:pStyle w:val="Corpodotexto"/>
        <w:rPr/>
      </w:pPr>
      <w:r>
        <w:rPr/>
        <w:t>Nossa jornada nos levou dos primórdios filosóficos e técnicos da IA, passando pela elegância biológica das redes neurais, até a complexidade hierárquica do Deep Learning. Vimos como a arquitetura Transformer quebrou as barreiras dos modelos sequenciais, permitindo o surgimento dos Modelos de Linguagem de Grande Escala, que hoje definem a vanguarda da tecnologia.</w:t>
      </w:r>
    </w:p>
    <w:p>
      <w:pPr>
        <w:pStyle w:val="Corpodotexto"/>
        <w:rPr/>
      </w:pPr>
      <w:r>
        <w:rPr/>
        <w:t>Exploramos não apenas o que são essas tecnologias, mas, crucialmente, como as colocamos para trabalhar através de técnicas como Fine-tuning e RAG. Finalmente, confrontamos as profundas implicações éticas e vislumbramos um futuro onde a IA se torna cada vez mais multimodal, autônoma e integrada ao tecido de nossas vidas.</w:t>
      </w:r>
    </w:p>
    <w:p>
      <w:pPr>
        <w:pStyle w:val="Corpodotexto"/>
        <w:rPr/>
      </w:pPr>
      <w:r>
        <w:rPr/>
        <w:t>Para os profissionais que estão entrando ou se aprofundando neste campo, a lição mais importante é que nosso papel transcende a engenharia. Somos arquitetos, educadores e guardiões de uma das tecnologias mais poderosas já criadas. Compreender seus fundamentos, dominar suas aplicações e navegar em seus desafios éticos com sabedoria não é apenas uma necessidade profissional – é uma responsabilidade com o futuro que estamos construindo juntos.</w:t>
      </w:r>
    </w:p>
    <w:p>
      <w:pPr>
        <w:pStyle w:val="Corpodotexto"/>
        <w:bidi w:val="0"/>
        <w:spacing w:before="200" w:after="12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pt-BR" w:eastAsia="zh-CN" w:bidi="hi-IN"/>
    </w:rPr>
  </w:style>
  <w:style w:type="paragraph" w:styleId="Ttulo2">
    <w:name w:val="Heading 2"/>
    <w:basedOn w:val="Ttulo"/>
    <w:next w:val="Corpodotexto"/>
    <w:qFormat/>
    <w:pPr>
      <w:spacing w:before="200" w:after="120"/>
      <w:outlineLvl w:val="1"/>
    </w:pPr>
    <w:rPr>
      <w:rFonts w:ascii="Liberation Serif" w:hAnsi="Liberation Serif" w:eastAsia="Noto Serif CJK SC" w:cs="Lohit Devanagari"/>
      <w:b/>
      <w:bCs/>
      <w:sz w:val="36"/>
      <w:szCs w:val="36"/>
    </w:rPr>
  </w:style>
  <w:style w:type="paragraph" w:styleId="Ttulo3">
    <w:name w:val="Heading 3"/>
    <w:basedOn w:val="Ttulo"/>
    <w:next w:val="Corpodotexto"/>
    <w:qFormat/>
    <w:pPr>
      <w:spacing w:before="140" w:after="120"/>
      <w:outlineLvl w:val="2"/>
    </w:pPr>
    <w:rPr>
      <w:rFonts w:ascii="Liberation Serif" w:hAnsi="Liberation Serif" w:eastAsia="Noto Serif CJK SC" w:cs="Lohit Devanagari"/>
      <w:b/>
      <w:bCs/>
      <w:sz w:val="28"/>
      <w:szCs w:val="28"/>
    </w:rPr>
  </w:style>
  <w:style w:type="paragraph" w:styleId="Ttulo4">
    <w:name w:val="Heading 4"/>
    <w:basedOn w:val="Ttulo"/>
    <w:next w:val="Corpodotexto"/>
    <w:qFormat/>
    <w:pPr>
      <w:spacing w:before="120" w:after="120"/>
      <w:outlineLvl w:val="3"/>
    </w:pPr>
    <w:rPr>
      <w:rFonts w:ascii="Liberation Serif" w:hAnsi="Liberation Serif" w:eastAsia="Noto Serif CJK SC" w:cs="Lohit Devanagari"/>
      <w:b/>
      <w:bCs/>
      <w:sz w:val="24"/>
      <w:szCs w:val="24"/>
    </w:rPr>
  </w:style>
  <w:style w:type="character" w:styleId="Nfaseforte">
    <w:name w:val="Ênfase forte"/>
    <w:qFormat/>
    <w:rPr>
      <w:b/>
      <w:bCs/>
    </w:rPr>
  </w:style>
  <w:style w:type="character" w:styleId="Marcadores">
    <w:name w:val="Marcadores"/>
    <w:qFormat/>
    <w:rPr>
      <w:rFonts w:ascii="OpenSymbol" w:hAnsi="OpenSymbol" w:eastAsia="OpenSymbol" w:cs="OpenSymbol"/>
    </w:rPr>
  </w:style>
  <w:style w:type="character" w:styleId="Smbolosdenumerao">
    <w:name w:val="Símbolos de numeração"/>
    <w:qFormat/>
    <w:rPr/>
  </w:style>
  <w:style w:type="character" w:styleId="Nfase">
    <w:name w:val="Ênfase"/>
    <w:qFormat/>
    <w:rPr>
      <w:i/>
      <w:iCs/>
    </w:rPr>
  </w:style>
  <w:style w:type="character" w:styleId="Cdigofonte">
    <w:name w:val="Código-fonte"/>
    <w:qFormat/>
    <w:rPr>
      <w:rFonts w:ascii="Liberation Mono" w:hAnsi="Liberation Mono" w:eastAsia="Noto Sans Mono CJK SC" w:cs="Liberation Mono"/>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Linhahorizontal">
    <w:name w:val="Linha horizontal"/>
    <w:basedOn w:val="Normal"/>
    <w:next w:val="Corpodotexto"/>
    <w:qFormat/>
    <w:pPr>
      <w:suppressLineNumbers/>
      <w:pBdr>
        <w:bottom w:val="double" w:sz="2" w:space="0" w:color="808080"/>
      </w:pBdr>
      <w:spacing w:before="0" w:after="283"/>
    </w:pPr>
    <w:rPr>
      <w:sz w:val="12"/>
      <w:szCs w:val="12"/>
    </w:rPr>
  </w:style>
  <w:style w:type="paragraph" w:styleId="Textoprformatado">
    <w:name w:val="Texto préformatado"/>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19</TotalTime>
  <Application>LibreOffice/7.3.7.2$Linux_X86_64 LibreOffice_project/30$Build-2</Application>
  <AppVersion>15.0000</AppVersion>
  <Pages>17</Pages>
  <Words>9995</Words>
  <Characters>52545</Characters>
  <CharactersWithSpaces>62732</CharactersWithSpaces>
  <Paragraphs>342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2025-06-03T15:32:12Z</dcterms:created>
  <dc:creator/>
  <dc:description/>
  <dc:language>pt-BR</dc:language>
  <cp:lastModifiedBy/>
  <dcterms:modified xsi:type="dcterms:W3CDTF">2025-06-11T17:50:47Z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