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593C2E" w14:textId="77777777" w:rsidR="000704C7" w:rsidRDefault="000704C7" w:rsidP="000704C7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AÇÃO CAUTELAR DE SUSTAÇÃO DE PROTESTO </w:t>
      </w:r>
      <w:smartTag w:uri="urn:schemas-microsoft-com:office:smarttags" w:element="PersonName">
        <w:smartTagPr>
          <w:attr w:name="ProductID" w:val="EM COMARCA DIVERSA DO"/>
        </w:smartTagPr>
        <w:r>
          <w:rPr>
            <w:rFonts w:ascii="Arial" w:hAnsi="Arial" w:cs="Arial"/>
            <w:b/>
            <w:bCs/>
            <w:color w:val="000000"/>
            <w:sz w:val="17"/>
            <w:szCs w:val="17"/>
          </w:rPr>
          <w:t>EM COMARCA DIVERSA DO</w:t>
        </w:r>
      </w:smartTag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 DOMICÍLIO DO RÉU (Art. 798 do CPC)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14:paraId="6B667B1D" w14:textId="77777777" w:rsidR="000704C7" w:rsidRDefault="000704C7" w:rsidP="000704C7">
      <w:pPr>
        <w:pStyle w:val="NormalWeb"/>
        <w:spacing w:after="240" w:afterAutospacing="0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CÍVEL DA COMARCA DE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, (Nacionalidade), (Profissão), (Estado Civil), portador da Carteira de Identidade nº (xxx), inscrito no CPF sob o nº (xxx), residente e domiciliado na Rua (xxx), nº (xxx), Bairro (xxx), Cidade (xxx), Cep. (xxx), no Estado de (xxx), vem à presença de V. Exa., por seu advogado abaixo assinado, propor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</w:p>
    <w:p w14:paraId="558DEF89" w14:textId="77777777" w:rsidR="000704C7" w:rsidRDefault="000704C7" w:rsidP="000704C7">
      <w:pPr>
        <w:jc w:val="center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CAUTELAR DE SUSTAÇÃO DE PROTESTO</w:t>
      </w:r>
    </w:p>
    <w:p w14:paraId="412B391B" w14:textId="77777777" w:rsidR="000704C7" w:rsidRDefault="000704C7" w:rsidP="000704C7"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em face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>, (Nacionalidade), (Profissão), (Estado Civil), portador da Carteira de Identidade nº (xxx), inscrito no CPF sob o nº (xxx), residente e domiciliado na Rua (xxx), nº (xxx), Bairro (xxx), Cidade (xxx), Cep. (xxx), no Estado de (xxx), pelos motivos que passa a expor: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foi notificado no dia (xxx) pelo Tabelionato de Protestos de Títulos da cidade (xxx) sobre a apresentação da nota promissória pelo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REQUERIDO,</w:t>
      </w:r>
      <w:r>
        <w:rPr>
          <w:rFonts w:ascii="Arial" w:hAnsi="Arial" w:cs="Arial"/>
          <w:color w:val="000000"/>
          <w:sz w:val="17"/>
          <w:szCs w:val="17"/>
        </w:rPr>
        <w:t xml:space="preserve"> no valor de R$ (xxx) (Valor de expresso) (doc. 1). Porém, a referida dívida já foi quitada pelo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conforme comprova-se através de recibo assinado pelo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em anexo (doc. 2).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Pretende, pois,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a sustação do protesto, para não sofrer prejuízo antecipado, em situação que lhe é injusta, o que certamente ocorrerá em razão da anotação do protesto, decorrendo-lhe abalos de crédito e moral. Principalmente se se considerar, que o mesmo depende mensalmente de seu crédito junto ao comércio desta cidade, para prover os alimentos necessários à sua subsistência e à da sua família. Ademais, deve-se considerar, também, uma série de necessidades básicas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que são supridas, forçosamente, mediante a utilização de seu crédito. Fica, portanto, comprovada a existência do </w:t>
      </w:r>
      <w:r>
        <w:rPr>
          <w:rFonts w:ascii="Arial" w:hAnsi="Arial" w:cs="Arial"/>
          <w:i/>
          <w:iCs/>
          <w:color w:val="000000"/>
          <w:sz w:val="17"/>
          <w:szCs w:val="17"/>
        </w:rPr>
        <w:t>fumus boni juris</w:t>
      </w:r>
      <w:r>
        <w:rPr>
          <w:rFonts w:ascii="Arial" w:hAnsi="Arial" w:cs="Arial"/>
          <w:color w:val="000000"/>
          <w:sz w:val="17"/>
          <w:szCs w:val="17"/>
        </w:rPr>
        <w:t xml:space="preserve"> e do </w:t>
      </w:r>
      <w:r>
        <w:rPr>
          <w:rFonts w:ascii="Arial" w:hAnsi="Arial" w:cs="Arial"/>
          <w:i/>
          <w:iCs/>
          <w:color w:val="000000"/>
          <w:sz w:val="17"/>
          <w:szCs w:val="17"/>
        </w:rPr>
        <w:t>periculum in mora</w:t>
      </w:r>
      <w:r>
        <w:rPr>
          <w:rFonts w:ascii="Arial" w:hAnsi="Arial" w:cs="Arial"/>
          <w:color w:val="000000"/>
          <w:sz w:val="17"/>
          <w:szCs w:val="17"/>
        </w:rPr>
        <w:t xml:space="preserve"> em relação ao direito do autor, fazendo jus, pois, ao deferimento da presente Cautelar, eis que de outra forma, restaria prejudicado, o bem maior que é a vida, frise-se, injustificadamente, dada a existência de recibo assinado pelo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>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3.</w:t>
      </w:r>
      <w:r>
        <w:rPr>
          <w:rFonts w:ascii="Arial" w:hAnsi="Arial" w:cs="Arial"/>
          <w:color w:val="000000"/>
          <w:sz w:val="17"/>
          <w:szCs w:val="17"/>
        </w:rPr>
        <w:t xml:space="preserve"> Pretende,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, no prazo legal, interpor ação de anulação do título, e necessita, em caráter de urgência e prevenção, a sustação do protesto, para que não seja penalizado antecipadamente, por dívida inexistente.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Pelo exposto, REQUER: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 -</w:t>
      </w:r>
      <w:r>
        <w:rPr>
          <w:rFonts w:ascii="Arial" w:hAnsi="Arial" w:cs="Arial"/>
          <w:color w:val="000000"/>
          <w:sz w:val="17"/>
          <w:szCs w:val="17"/>
        </w:rPr>
        <w:t xml:space="preserve"> A expedição do competente ofício ao titular do Tabelionato de Protestos de Títulos da cidade (xxx), liminarmente, oredenando a sustação do protesto da nota promissória supra-referida, mesmo sendo em comarca diversa do domicílio do réu em consequência do </w:t>
      </w:r>
      <w:r>
        <w:rPr>
          <w:rFonts w:ascii="Arial" w:hAnsi="Arial" w:cs="Arial"/>
          <w:i/>
          <w:iCs/>
          <w:color w:val="000000"/>
          <w:sz w:val="17"/>
          <w:szCs w:val="17"/>
        </w:rPr>
        <w:t>periculum in mora</w:t>
      </w:r>
      <w:r>
        <w:rPr>
          <w:rFonts w:ascii="Arial" w:hAnsi="Arial" w:cs="Arial"/>
          <w:color w:val="000000"/>
          <w:sz w:val="17"/>
          <w:szCs w:val="17"/>
        </w:rPr>
        <w:t>;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II -</w:t>
      </w:r>
      <w:r>
        <w:rPr>
          <w:rFonts w:ascii="Arial" w:hAnsi="Arial" w:cs="Arial"/>
          <w:color w:val="000000"/>
          <w:sz w:val="17"/>
          <w:szCs w:val="17"/>
        </w:rPr>
        <w:t xml:space="preserve"> A citação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REQUERIDO </w:t>
      </w:r>
      <w:r>
        <w:rPr>
          <w:rFonts w:ascii="Arial" w:hAnsi="Arial" w:cs="Arial"/>
          <w:color w:val="000000"/>
          <w:sz w:val="17"/>
          <w:szCs w:val="17"/>
        </w:rPr>
        <w:t>para que conteste a presente exordial, no prazo de 5 (cinco) dias, sob pena de serem tidos como verdadeiros os fatos aqui alegados, nos termos do art. 803 do Código de Processo Civil;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III –</w:t>
      </w:r>
      <w:r>
        <w:rPr>
          <w:rFonts w:ascii="Arial" w:hAnsi="Arial" w:cs="Arial"/>
          <w:color w:val="000000"/>
          <w:sz w:val="17"/>
          <w:szCs w:val="17"/>
        </w:rPr>
        <w:t xml:space="preserve"> O acolhimento, ao final, do pedido, tornando-se definitiva a cautela concedida;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IV -</w:t>
      </w:r>
      <w:r>
        <w:rPr>
          <w:rFonts w:ascii="Arial" w:hAnsi="Arial" w:cs="Arial"/>
          <w:color w:val="000000"/>
          <w:sz w:val="17"/>
          <w:szCs w:val="17"/>
        </w:rPr>
        <w:t xml:space="preserve"> A condenação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nas custas processuais e honorários advocatícios.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Pretende provar o alegado mediante prova documental, testemunhal, pericial e demais provas em Direito admitidas, nos termos do art. 332 do Código de Processo Civil.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Dá-se à causa o valor de R$ (xxx) (Valor expresso do título).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lastRenderedPageBreak/>
        <w:br/>
      </w:r>
      <w:r>
        <w:rPr>
          <w:rFonts w:ascii="Arial" w:hAnsi="Arial" w:cs="Arial"/>
          <w:color w:val="000000"/>
          <w:sz w:val="17"/>
          <w:szCs w:val="17"/>
        </w:rPr>
        <w:br/>
        <w:t>Termos que,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(Nome e Assinatura do Advogado).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</w:p>
    <w:sectPr w:rsidR="000704C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0142D6" w14:textId="77777777" w:rsidR="007A1395" w:rsidRDefault="007A1395" w:rsidP="007A1395">
      <w:r>
        <w:separator/>
      </w:r>
    </w:p>
  </w:endnote>
  <w:endnote w:type="continuationSeparator" w:id="0">
    <w:p w14:paraId="02145CA4" w14:textId="77777777" w:rsidR="007A1395" w:rsidRDefault="007A1395" w:rsidP="007A13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212BC" w14:textId="77777777" w:rsidR="007A1395" w:rsidRDefault="007A139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E70F85" w14:textId="5C6841D0" w:rsidR="007A1395" w:rsidRPr="007A1395" w:rsidRDefault="007A1395" w:rsidP="007A1395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620393" w14:textId="77777777" w:rsidR="007A1395" w:rsidRDefault="007A139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642996" w14:textId="77777777" w:rsidR="007A1395" w:rsidRDefault="007A1395" w:rsidP="007A1395">
      <w:r>
        <w:separator/>
      </w:r>
    </w:p>
  </w:footnote>
  <w:footnote w:type="continuationSeparator" w:id="0">
    <w:p w14:paraId="6CBD50EF" w14:textId="77777777" w:rsidR="007A1395" w:rsidRDefault="007A1395" w:rsidP="007A13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76CF81" w14:textId="77777777" w:rsidR="007A1395" w:rsidRDefault="007A139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7A1489" w14:textId="3BEF0A3B" w:rsidR="007A1395" w:rsidRPr="007A1395" w:rsidRDefault="007A1395" w:rsidP="007A1395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9CC810" w14:textId="77777777" w:rsidR="007A1395" w:rsidRDefault="007A139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704C7"/>
    <w:rsid w:val="000704C7"/>
    <w:rsid w:val="0028117E"/>
    <w:rsid w:val="007A1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0B7CD8CD"/>
  <w15:chartTrackingRefBased/>
  <w15:docId w15:val="{920AE572-0037-4C41-9D71-38562D8F9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0704C7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7A139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7A1395"/>
    <w:rPr>
      <w:sz w:val="24"/>
      <w:szCs w:val="24"/>
    </w:rPr>
  </w:style>
  <w:style w:type="paragraph" w:styleId="Rodap">
    <w:name w:val="footer"/>
    <w:basedOn w:val="Normal"/>
    <w:link w:val="RodapChar"/>
    <w:rsid w:val="007A139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7A139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457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6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514</Words>
  <Characters>2779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CAUTELAR DE SUSTAÇÃO DE PROTESTO EM COMARCA DIVERSA DO DOMICÍLIO DO RÉU (Art</vt:lpstr>
    </vt:vector>
  </TitlesOfParts>
  <Company>MicroHardware</Company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CAUTELAR DE SUSTAÇÃO DE PROTESTO EM COMARCA DIVERSA DO DOMICÍLIO DO RÉU (Art</dc:title>
  <dc:subject/>
  <dc:creator>Jorge</dc:creator>
  <cp:keywords/>
  <dc:description/>
  <cp:lastModifiedBy>Anderson Chile</cp:lastModifiedBy>
  <cp:revision>3</cp:revision>
  <dcterms:created xsi:type="dcterms:W3CDTF">2023-11-05T16:17:00Z</dcterms:created>
  <dcterms:modified xsi:type="dcterms:W3CDTF">2023-11-05T20:47:00Z</dcterms:modified>
</cp:coreProperties>
</file>