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7F54E" w14:textId="77777777" w:rsidR="00573DAE" w:rsidRDefault="00573DAE">
      <w:pPr>
        <w:widowControl/>
        <w:rPr>
          <w:lang w:val="en-US"/>
        </w:rPr>
      </w:pPr>
    </w:p>
    <w:p w14:paraId="43FA7D8A" w14:textId="77777777" w:rsidR="00573DAE" w:rsidRDefault="00573DAE">
      <w:pPr>
        <w:widowControl/>
        <w:rPr>
          <w:lang w:val="en-US"/>
        </w:rPr>
      </w:pPr>
      <w:r>
        <w:rPr>
          <w:lang w:val="en-US"/>
        </w:rPr>
        <w:t>ADIAMENTO DE AUDIÊNCIA - II - NOVO CPC</w:t>
      </w:r>
    </w:p>
    <w:p w14:paraId="7BAEE68E" w14:textId="77777777" w:rsidR="00573DAE" w:rsidRDefault="00573DAE">
      <w:pPr>
        <w:widowControl/>
        <w:rPr>
          <w:lang w:val="en-US"/>
        </w:rPr>
      </w:pPr>
    </w:p>
    <w:p w14:paraId="7FCFC41A" w14:textId="77777777" w:rsidR="00573DAE" w:rsidRDefault="00573DAE">
      <w:pPr>
        <w:widowControl/>
        <w:rPr>
          <w:lang w:val="en-US"/>
        </w:rPr>
      </w:pPr>
    </w:p>
    <w:p w14:paraId="60A316A6" w14:textId="77777777" w:rsidR="00573DAE" w:rsidRDefault="00573DA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BA8CC39" w14:textId="77777777" w:rsidR="00573DAE" w:rsidRDefault="00573DAE">
      <w:pPr>
        <w:widowControl/>
        <w:rPr>
          <w:lang w:val="en-US"/>
        </w:rPr>
      </w:pPr>
    </w:p>
    <w:p w14:paraId="45AF9274" w14:textId="77777777" w:rsidR="00573DAE" w:rsidRDefault="00573DAE">
      <w:pPr>
        <w:widowControl/>
        <w:rPr>
          <w:lang w:val="en-US"/>
        </w:rPr>
      </w:pPr>
    </w:p>
    <w:p w14:paraId="7B924DC5" w14:textId="77777777" w:rsidR="00573DAE" w:rsidRDefault="00573DA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6BE7268" w14:textId="77777777" w:rsidR="00573DAE" w:rsidRDefault="00573DAE">
      <w:pPr>
        <w:widowControl/>
        <w:rPr>
          <w:lang w:val="en-US"/>
        </w:rPr>
      </w:pPr>
    </w:p>
    <w:p w14:paraId="4337D2BA" w14:textId="77777777" w:rsidR="00573DAE" w:rsidRDefault="00573DAE">
      <w:pPr>
        <w:widowControl/>
        <w:rPr>
          <w:lang w:val="en-US"/>
        </w:rPr>
      </w:pPr>
    </w:p>
    <w:p w14:paraId="4F9C0655" w14:textId="77777777" w:rsidR="00573DAE" w:rsidRDefault="00573DAE">
      <w:pPr>
        <w:widowControl/>
        <w:rPr>
          <w:lang w:val="en-US"/>
        </w:rPr>
      </w:pPr>
    </w:p>
    <w:p w14:paraId="2FABBFC6" w14:textId="77777777" w:rsidR="00573DAE" w:rsidRDefault="00573DAE">
      <w:pPr>
        <w:widowControl/>
        <w:rPr>
          <w:lang w:val="en-US"/>
        </w:rPr>
      </w:pPr>
      <w:r>
        <w:rPr>
          <w:lang w:val="en-US"/>
        </w:rPr>
        <w:t>__________ e __________, já qualificados nos autos do processo em epígrafe, vem, por meio de seus advogados, perante Vossa Excelência, com fulcro no art. 362, I, do CPC/2015, requerer o ADIAMENTO da audiência designada para o dia __/__/__ às __h__min, tendo-se em vista que __________.</w:t>
      </w:r>
    </w:p>
    <w:p w14:paraId="6AE8E10C" w14:textId="77777777" w:rsidR="00573DAE" w:rsidRDefault="00573DAE">
      <w:pPr>
        <w:widowControl/>
        <w:rPr>
          <w:lang w:val="en-US"/>
        </w:rPr>
      </w:pPr>
    </w:p>
    <w:p w14:paraId="030E8C90" w14:textId="77777777" w:rsidR="00573DAE" w:rsidRDefault="00573DAE">
      <w:pPr>
        <w:widowControl/>
        <w:rPr>
          <w:lang w:val="en-US"/>
        </w:rPr>
      </w:pPr>
    </w:p>
    <w:p w14:paraId="603325E2" w14:textId="77777777" w:rsidR="00573DAE" w:rsidRDefault="00573DA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5414A70" w14:textId="77777777" w:rsidR="00573DAE" w:rsidRDefault="00573DAE">
      <w:pPr>
        <w:widowControl/>
        <w:rPr>
          <w:lang w:val="en-US"/>
        </w:rPr>
      </w:pPr>
    </w:p>
    <w:p w14:paraId="54D1746A" w14:textId="77777777" w:rsidR="00573DAE" w:rsidRDefault="00573DA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26BFC86" w14:textId="77777777" w:rsidR="00573DAE" w:rsidRDefault="00573DAE">
      <w:pPr>
        <w:widowControl/>
        <w:rPr>
          <w:lang w:val="en-US"/>
        </w:rPr>
      </w:pPr>
    </w:p>
    <w:p w14:paraId="03C35762" w14:textId="77777777" w:rsidR="00573DAE" w:rsidRDefault="00573DA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7FBEEA4" w14:textId="77777777" w:rsidR="00573DAE" w:rsidRDefault="00573DAE">
      <w:pPr>
        <w:widowControl/>
        <w:rPr>
          <w:lang w:val="en-US"/>
        </w:rPr>
      </w:pPr>
    </w:p>
    <w:p w14:paraId="16FF0893" w14:textId="77777777" w:rsidR="00573DAE" w:rsidRDefault="00573DA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0F8B576" w14:textId="77777777" w:rsidR="00573DAE" w:rsidRDefault="00573DAE">
      <w:pPr>
        <w:widowControl/>
        <w:rPr>
          <w:lang w:val="en-US"/>
        </w:rPr>
      </w:pPr>
    </w:p>
    <w:p w14:paraId="70564356" w14:textId="77777777" w:rsidR="00573DAE" w:rsidRDefault="00573DA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862216B" w14:textId="77777777" w:rsidR="00573DAE" w:rsidRDefault="00573DAE">
      <w:pPr>
        <w:widowControl/>
        <w:rPr>
          <w:lang w:val="en-US"/>
        </w:rPr>
      </w:pPr>
    </w:p>
    <w:sectPr w:rsidR="00573D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0B200" w14:textId="77777777" w:rsidR="00166C15" w:rsidRDefault="00166C15" w:rsidP="00166C15">
      <w:r>
        <w:separator/>
      </w:r>
    </w:p>
  </w:endnote>
  <w:endnote w:type="continuationSeparator" w:id="0">
    <w:p w14:paraId="3658F6A3" w14:textId="77777777" w:rsidR="00166C15" w:rsidRDefault="00166C15" w:rsidP="00166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05718" w14:textId="77777777" w:rsidR="00166C15" w:rsidRDefault="00166C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44A69" w14:textId="23197D04" w:rsidR="00166C15" w:rsidRPr="00166C15" w:rsidRDefault="00166C15" w:rsidP="00166C1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9A182" w14:textId="77777777" w:rsidR="00166C15" w:rsidRDefault="00166C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94A98" w14:textId="77777777" w:rsidR="00166C15" w:rsidRDefault="00166C15" w:rsidP="00166C15">
      <w:r>
        <w:separator/>
      </w:r>
    </w:p>
  </w:footnote>
  <w:footnote w:type="continuationSeparator" w:id="0">
    <w:p w14:paraId="59C05CDD" w14:textId="77777777" w:rsidR="00166C15" w:rsidRDefault="00166C15" w:rsidP="00166C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D9645" w14:textId="77777777" w:rsidR="00166C15" w:rsidRDefault="00166C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32B4E" w14:textId="178D4EEC" w:rsidR="00166C15" w:rsidRPr="00166C15" w:rsidRDefault="00166C15" w:rsidP="00166C1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27945" w14:textId="77777777" w:rsidR="00166C15" w:rsidRDefault="00166C1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73DAE"/>
    <w:rsid w:val="00166C15"/>
    <w:rsid w:val="0057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4D52C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66C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6C1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66C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6C1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468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2023-11-05T20:38:00Z</dcterms:modified>
</cp:coreProperties>
</file>