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068E1" w14:textId="77777777" w:rsidR="000228C8" w:rsidRDefault="000228C8">
      <w:pPr>
        <w:widowControl/>
        <w:rPr>
          <w:lang w:val="en-US"/>
        </w:rPr>
      </w:pPr>
    </w:p>
    <w:p w14:paraId="37047779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ANULAÇÃO - ATO JURÍDICO - PERDAS E DANOS - NOVO CPC</w:t>
      </w:r>
    </w:p>
    <w:p w14:paraId="416840FD" w14:textId="77777777" w:rsidR="000228C8" w:rsidRDefault="000228C8">
      <w:pPr>
        <w:widowControl/>
        <w:rPr>
          <w:lang w:val="en-US"/>
        </w:rPr>
      </w:pPr>
    </w:p>
    <w:p w14:paraId="5791F031" w14:textId="77777777" w:rsidR="000228C8" w:rsidRDefault="000228C8">
      <w:pPr>
        <w:widowControl/>
        <w:rPr>
          <w:lang w:val="en-US"/>
        </w:rPr>
      </w:pPr>
    </w:p>
    <w:p w14:paraId="14B8702E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2B4492A" w14:textId="77777777" w:rsidR="000228C8" w:rsidRDefault="000228C8">
      <w:pPr>
        <w:widowControl/>
        <w:rPr>
          <w:lang w:val="en-US"/>
        </w:rPr>
      </w:pPr>
    </w:p>
    <w:p w14:paraId="5967896D" w14:textId="77777777" w:rsidR="000228C8" w:rsidRDefault="000228C8">
      <w:pPr>
        <w:widowControl/>
        <w:rPr>
          <w:lang w:val="en-US"/>
        </w:rPr>
      </w:pPr>
    </w:p>
    <w:p w14:paraId="74100B24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6884E2E" w14:textId="77777777" w:rsidR="000228C8" w:rsidRDefault="000228C8">
      <w:pPr>
        <w:widowControl/>
        <w:rPr>
          <w:lang w:val="en-US"/>
        </w:rPr>
      </w:pPr>
    </w:p>
    <w:p w14:paraId="562BF5FA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OBJETO: Ação Anulatória.</w:t>
      </w:r>
    </w:p>
    <w:p w14:paraId="6F886BA8" w14:textId="77777777" w:rsidR="000228C8" w:rsidRDefault="000228C8">
      <w:pPr>
        <w:widowControl/>
        <w:rPr>
          <w:lang w:val="en-US"/>
        </w:rPr>
      </w:pPr>
    </w:p>
    <w:p w14:paraId="5F970530" w14:textId="77777777" w:rsidR="000228C8" w:rsidRDefault="000228C8">
      <w:pPr>
        <w:widowControl/>
        <w:rPr>
          <w:lang w:val="en-US"/>
        </w:rPr>
      </w:pPr>
    </w:p>
    <w:p w14:paraId="3FAEF7B3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 xml:space="preserve"> ____________, brasileira, casada, dentista, portadora da Cédula de Identidade/RG sob o nº ____________, inscrita no CPF sob nº ____________, e seu marido ____________, brasileiro, casado, professor, portador da Cédula de Identidade/RG sob o nº ____________, ambos residentes e domiciliados na Rua ____________, nº ____, ap. ____, Bairro ____________, nesta Cidade de ____________, por seu advogado (procuração em anexo, Doc. 01), estabelecido com escritório na Rua ____________ nº ____, nesta cidade, onde recebe intimações, vem, mui respeitosamente perante V. Exª, propor a presente </w:t>
      </w:r>
    </w:p>
    <w:p w14:paraId="36617222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 xml:space="preserve">AÇÃO DE ANULAÇÃO DE ATO JURÍDICO C/C PERDAS E DANOS, contra </w:t>
      </w:r>
    </w:p>
    <w:p w14:paraId="53644F9A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 xml:space="preserve"> ____________, pessoa jurídica de direito privado, com sede na Cidade de ____________, Estado do ____________, na Rua ____________ nº ____, inscrita no CNPJ nº ____________, representada neste ato por seu sócio-gerente o Sr. ____________, (qualificação) portador da Cédula de Identidade/RG sob o nº ____________, e sua mulher ____________ (qualificação), portadora da Cédula de Identidade/RG nº ____________, residentes e domiciliados na Rua ____________ nº ____, e  ____________, brasileiro, solteiro, maquinista, portador da Cédula de Identidade/RG sob o nº ____________, residente e domiciliado na Rua ____________, nº ____, ap. ____, Bairro ____________, nesta Cidade de ____________, com fundamento no artigo 171, inc. II, do Código Civil, pelo que passa a expor e requerer:</w:t>
      </w:r>
    </w:p>
    <w:p w14:paraId="4A4EAB33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1. Os autores adquiriram da primeira ré o imóvel com as seguintes características e confrontações: (Descrever o imóvel com medidas e confrontações)</w:t>
      </w:r>
    </w:p>
    <w:p w14:paraId="470A9EB7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2. Documenta a aquisição do bem imóvel o contrato de compromisso de compra e venda nº ____________, firmado em ____ de ________ de ____, Doc. ___ e registrado junto ao Cartório de Títulos e Documentos desta Comarca.</w:t>
      </w:r>
    </w:p>
    <w:p w14:paraId="7D77AE7D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3. Após quitado integralmente o preço do imóvel, na forma avençada naquele compromisso, foi o referido contrato levado a registro, ocasião em que constataram, com surpresa, que o imóvel havia sido transferido para o segundo réu, conforme faz prova a Certidão anexa, Doc. ___.</w:t>
      </w:r>
    </w:p>
    <w:p w14:paraId="736DF3B5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4. Os autores procuraram a origem desta transação e verificaram que a ré, por escritura pública de Compra e Venda lavrada às fls. ___, Livro ___, em ____ de ________ de ____, nas notas do Tabelionato do ___, vendeu o lote acima descrito ao segundo réu, apesar de já tê-lo vendido anteriormente, em caráter definitivo aos autores, consoante já referido.</w:t>
      </w:r>
    </w:p>
    <w:p w14:paraId="5C2B6229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5. Que esta última transação configura ato ilícito, eis que, a venda foi realizada por quem não era mais dono (venda a non domino). Por conseguinte, a venda e compra é nula de pleno direito e, face a existência do registro nº ___, da ___ª Circunscrição Imobiliária. O indisputável direito real, contra o qual nenhuma operação constitutiva ou translativa de direito real deverá prevalecer, e que tal direito pode opor-se contra o adquirente do citado lote e contra ele se fazer valer, pela sua característica que vale erga omnes.</w:t>
      </w:r>
    </w:p>
    <w:p w14:paraId="07619F08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lastRenderedPageBreak/>
        <w:t>6. Como se não bastasse a nulidade já apontada, o procurador daquela que assinou a escritura pública de compra e venda, lavrada nas notas do Tabelionato do ___, não tem capacidade para representá-la.</w:t>
      </w:r>
    </w:p>
    <w:p w14:paraId="471EAB1B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Em face do exposto, requer-se a V. Exª:</w:t>
      </w:r>
    </w:p>
    <w:p w14:paraId="7E97034C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1) a citação dos réus, para comparecerem em audiência de mediação/conciliação, a ser designada pelo i. Magistrado, após audiência de conciliação e mediação, de posse dos termos da presente demanda, abre-se prazo para contestar, querendo, sob pena de revelia, cf. art. 334 do CPC/2015;</w:t>
      </w:r>
    </w:p>
    <w:p w14:paraId="0266684F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 xml:space="preserve">2) seja a presente ação julgada procedente, para declarar nula de pleno direito a escritura de compra e segunda venda lavrada às fls. ___, do Livro nº ___, do Tabelionato de ___, da Comarca de ____________, e consequente matrícula sob o nº ____________, da ___ Circunscrição do Registro Imobiliário, com a condenação dos réus em perdas e danos, custas judiciais, juros, correção monetária, honorários e demais cominações legais. </w:t>
      </w:r>
    </w:p>
    <w:p w14:paraId="2DBC4F2E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Dão à causa o valor de: R$ ______</w:t>
      </w:r>
    </w:p>
    <w:p w14:paraId="2C365F32" w14:textId="77777777" w:rsidR="000228C8" w:rsidRDefault="000228C8">
      <w:pPr>
        <w:widowControl/>
        <w:rPr>
          <w:lang w:val="en-US"/>
        </w:rPr>
      </w:pPr>
    </w:p>
    <w:p w14:paraId="3CEED695" w14:textId="77777777" w:rsidR="000228C8" w:rsidRDefault="000228C8">
      <w:pPr>
        <w:widowControl/>
        <w:rPr>
          <w:lang w:val="en-US"/>
        </w:rPr>
      </w:pPr>
    </w:p>
    <w:p w14:paraId="31AAEEAB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592D61D" w14:textId="77777777" w:rsidR="000228C8" w:rsidRDefault="000228C8">
      <w:pPr>
        <w:widowControl/>
        <w:rPr>
          <w:lang w:val="en-US"/>
        </w:rPr>
      </w:pPr>
    </w:p>
    <w:p w14:paraId="6D2CCEA7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B00DEBE" w14:textId="77777777" w:rsidR="000228C8" w:rsidRDefault="000228C8">
      <w:pPr>
        <w:widowControl/>
        <w:rPr>
          <w:lang w:val="en-US"/>
        </w:rPr>
      </w:pPr>
    </w:p>
    <w:p w14:paraId="1B6E0574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6D3F24E" w14:textId="77777777" w:rsidR="000228C8" w:rsidRDefault="000228C8">
      <w:pPr>
        <w:widowControl/>
        <w:rPr>
          <w:lang w:val="en-US"/>
        </w:rPr>
      </w:pPr>
    </w:p>
    <w:p w14:paraId="6C0378E5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C41CBDF" w14:textId="77777777" w:rsidR="000228C8" w:rsidRDefault="000228C8">
      <w:pPr>
        <w:widowControl/>
        <w:rPr>
          <w:lang w:val="en-US"/>
        </w:rPr>
      </w:pPr>
    </w:p>
    <w:p w14:paraId="63370C64" w14:textId="77777777" w:rsidR="000228C8" w:rsidRDefault="000228C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1E34520" w14:textId="77777777" w:rsidR="000228C8" w:rsidRDefault="000228C8">
      <w:pPr>
        <w:widowControl/>
        <w:rPr>
          <w:lang w:val="en-US"/>
        </w:rPr>
      </w:pPr>
    </w:p>
    <w:sectPr w:rsidR="000228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BE650" w14:textId="77777777" w:rsidR="003C70AD" w:rsidRDefault="003C70AD" w:rsidP="003C70AD">
      <w:r>
        <w:separator/>
      </w:r>
    </w:p>
  </w:endnote>
  <w:endnote w:type="continuationSeparator" w:id="0">
    <w:p w14:paraId="782DDFDE" w14:textId="77777777" w:rsidR="003C70AD" w:rsidRDefault="003C70AD" w:rsidP="003C7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219DD" w14:textId="77777777" w:rsidR="003C70AD" w:rsidRDefault="003C70A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A1D56" w14:textId="111C29B6" w:rsidR="003C70AD" w:rsidRPr="003C70AD" w:rsidRDefault="003C70AD" w:rsidP="003C70A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F0C93" w14:textId="77777777" w:rsidR="003C70AD" w:rsidRDefault="003C70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C757A" w14:textId="77777777" w:rsidR="003C70AD" w:rsidRDefault="003C70AD" w:rsidP="003C70AD">
      <w:r>
        <w:separator/>
      </w:r>
    </w:p>
  </w:footnote>
  <w:footnote w:type="continuationSeparator" w:id="0">
    <w:p w14:paraId="49C631D6" w14:textId="77777777" w:rsidR="003C70AD" w:rsidRDefault="003C70AD" w:rsidP="003C7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5BE1C" w14:textId="77777777" w:rsidR="003C70AD" w:rsidRDefault="003C70A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72C4F" w14:textId="74558D57" w:rsidR="003C70AD" w:rsidRPr="003C70AD" w:rsidRDefault="003C70AD" w:rsidP="003C70A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9F45D" w14:textId="77777777" w:rsidR="003C70AD" w:rsidRDefault="003C70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228C8"/>
    <w:rsid w:val="000228C8"/>
    <w:rsid w:val="003C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EC55F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C70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C70A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C70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C70A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663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2023-11-05T20:43:00Z</dcterms:modified>
</cp:coreProperties>
</file>