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55EF7" w14:textId="77777777" w:rsidR="00C92F85" w:rsidRDefault="00C92F85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AVISO AO LOCATÁRIO USAR O DIREITO DE PREFERÊNCIA EM 30 DIAS </w:t>
      </w:r>
    </w:p>
    <w:p w14:paraId="2818FDF4" w14:textId="77777777" w:rsidR="00C92F85" w:rsidRDefault="00C92F85">
      <w:r>
        <w:rPr>
          <w:b/>
          <w:bCs/>
          <w:color w:val="000000"/>
        </w:rPr>
        <w:br/>
      </w:r>
      <w:r>
        <w:rPr>
          <w:color w:val="000000"/>
        </w:rPr>
        <w:t>Pretendendo vender o imóvel que lhe aluguei e que vem ocupando há mais de .........................anos, estou com a presente lhe assegurando a preferência na sua aquisição desde que deseje adquiri-lo, direito que deverá exercer dentro do prazo de 30 dias contados da presente notificação.</w:t>
      </w:r>
      <w:r>
        <w:rPr>
          <w:color w:val="000000"/>
        </w:rPr>
        <w:br/>
        <w:t>Desejo, pelo aludido imóvel, a quantia liquida de .................., para pagamento à vista.</w:t>
      </w:r>
      <w:r>
        <w:rPr>
          <w:color w:val="000000"/>
        </w:rPr>
        <w:br/>
        <w:t>Não pesa sobre o imóvel em questão ônus algum, estando à sua disposição, para exame o meu título de propriedade, que poderá ser examinado todos os dias, de ................................horas às ................. em minha casa à rua ........... nº......</w:t>
      </w:r>
      <w:r>
        <w:rPr>
          <w:color w:val="000000"/>
        </w:rPr>
        <w:br/>
        <w:t>Cientifico-o de que a sua não-manifestação dentro do prazo supra deixar-me-á livre para aliená-lo a qualquer outra pessoa que venha a pretender adquiri-lo, quando então V. S. deverá marcar dia e hora para os futuros candidatos examiná-lo.</w:t>
      </w:r>
      <w:r>
        <w:rPr>
          <w:color w:val="000000"/>
        </w:rPr>
        <w:br/>
      </w:r>
      <w:r>
        <w:rPr>
          <w:color w:val="000000"/>
        </w:rPr>
        <w:br/>
        <w:t xml:space="preserve">Atenciosamente </w:t>
      </w:r>
      <w:r>
        <w:rPr>
          <w:color w:val="000000"/>
        </w:rPr>
        <w:br/>
      </w:r>
      <w:r>
        <w:rPr>
          <w:color w:val="000000"/>
        </w:rPr>
        <w:br/>
        <w:t xml:space="preserve">(qualificar cidade) </w:t>
      </w:r>
      <w:r>
        <w:rPr>
          <w:color w:val="000000"/>
        </w:rPr>
        <w:br/>
        <w:t xml:space="preserve">Assinatura </w:t>
      </w:r>
      <w:r>
        <w:rPr>
          <w:color w:val="000000"/>
        </w:rPr>
        <w:br/>
      </w:r>
    </w:p>
    <w:sectPr w:rsidR="00C92F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5CE25" w14:textId="77777777" w:rsidR="00B808E0" w:rsidRDefault="00B808E0" w:rsidP="00B808E0">
      <w:r>
        <w:separator/>
      </w:r>
    </w:p>
  </w:endnote>
  <w:endnote w:type="continuationSeparator" w:id="0">
    <w:p w14:paraId="220A3067" w14:textId="77777777" w:rsidR="00B808E0" w:rsidRDefault="00B808E0" w:rsidP="00B8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D4994" w14:textId="77777777" w:rsidR="00B808E0" w:rsidRDefault="00B808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BEB23" w14:textId="07188C82" w:rsidR="00B808E0" w:rsidRPr="00B808E0" w:rsidRDefault="00B808E0" w:rsidP="00B808E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A3CA3" w14:textId="77777777" w:rsidR="00B808E0" w:rsidRDefault="00B808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1FCA" w14:textId="77777777" w:rsidR="00B808E0" w:rsidRDefault="00B808E0" w:rsidP="00B808E0">
      <w:r>
        <w:separator/>
      </w:r>
    </w:p>
  </w:footnote>
  <w:footnote w:type="continuationSeparator" w:id="0">
    <w:p w14:paraId="45FDCA54" w14:textId="77777777" w:rsidR="00B808E0" w:rsidRDefault="00B808E0" w:rsidP="00B80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CB9E2" w14:textId="77777777" w:rsidR="00B808E0" w:rsidRDefault="00B808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410B9" w14:textId="6EE29FC7" w:rsidR="00B808E0" w:rsidRPr="00B808E0" w:rsidRDefault="00B808E0" w:rsidP="00B808E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FEFD8" w14:textId="77777777" w:rsidR="00B808E0" w:rsidRDefault="00B808E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2F85"/>
    <w:rsid w:val="00B808E0"/>
    <w:rsid w:val="00C9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1FEAED"/>
  <w15:chartTrackingRefBased/>
  <w15:docId w15:val="{5F7D061C-96C1-41B5-A52C-BFF7F290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8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808E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8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808E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2023-11-05T20:46:00Z</dcterms:modified>
</cp:coreProperties>
</file>