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AF75D" w14:textId="77777777" w:rsidR="00E6606C" w:rsidRDefault="00E6606C">
      <w:pPr>
        <w:widowControl/>
        <w:rPr>
          <w:lang w:val="en-US"/>
        </w:rPr>
      </w:pPr>
    </w:p>
    <w:p w14:paraId="3150A73E" w14:textId="77777777" w:rsidR="00E6606C" w:rsidRDefault="00E6606C">
      <w:pPr>
        <w:widowControl/>
        <w:rPr>
          <w:lang w:val="en-US"/>
        </w:rPr>
      </w:pPr>
      <w:r>
        <w:rPr>
          <w:lang w:val="en-US"/>
        </w:rPr>
        <w:t>COISA VAGA - OBJETOS DEIXADOS EM PENSÃO - ART. 746 - NOVO CPC</w:t>
      </w:r>
    </w:p>
    <w:p w14:paraId="7E2CC41F" w14:textId="77777777" w:rsidR="00E6606C" w:rsidRDefault="00E6606C">
      <w:pPr>
        <w:widowControl/>
        <w:rPr>
          <w:lang w:val="en-US"/>
        </w:rPr>
      </w:pPr>
    </w:p>
    <w:p w14:paraId="166CC7DC" w14:textId="77777777" w:rsidR="00E6606C" w:rsidRDefault="00E6606C">
      <w:pPr>
        <w:widowControl/>
        <w:rPr>
          <w:lang w:val="en-US"/>
        </w:rPr>
      </w:pPr>
    </w:p>
    <w:p w14:paraId="663BFA4B" w14:textId="77777777" w:rsidR="00E6606C" w:rsidRDefault="00E6606C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25FDF201" w14:textId="77777777" w:rsidR="00E6606C" w:rsidRDefault="00E6606C">
      <w:pPr>
        <w:widowControl/>
        <w:rPr>
          <w:lang w:val="en-US"/>
        </w:rPr>
      </w:pPr>
    </w:p>
    <w:p w14:paraId="1A39D347" w14:textId="77777777" w:rsidR="00E6606C" w:rsidRDefault="00E6606C">
      <w:pPr>
        <w:widowControl/>
        <w:rPr>
          <w:lang w:val="en-US"/>
        </w:rPr>
      </w:pPr>
    </w:p>
    <w:p w14:paraId="376B0623" w14:textId="77777777" w:rsidR="00E6606C" w:rsidRDefault="00E6606C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1FD74129" w14:textId="77777777" w:rsidR="00E6606C" w:rsidRDefault="00E6606C">
      <w:pPr>
        <w:widowControl/>
        <w:rPr>
          <w:lang w:val="en-US"/>
        </w:rPr>
      </w:pPr>
    </w:p>
    <w:p w14:paraId="1FEB9092" w14:textId="77777777" w:rsidR="00E6606C" w:rsidRDefault="00E6606C">
      <w:pPr>
        <w:widowControl/>
        <w:rPr>
          <w:lang w:val="en-US"/>
        </w:rPr>
      </w:pPr>
    </w:p>
    <w:p w14:paraId="2B16003D" w14:textId="77777777" w:rsidR="00E6606C" w:rsidRDefault="00E6606C">
      <w:pPr>
        <w:widowControl/>
        <w:rPr>
          <w:lang w:val="en-US"/>
        </w:rPr>
      </w:pPr>
      <w:r>
        <w:rPr>
          <w:lang w:val="en-US"/>
        </w:rPr>
        <w:t>____________, brasileira, casada, professora, RG nº ____________, CPF nº ____________, residente e domiciliada à Rua ____________, ____, Bairro ____________, CEP ______-___, ____________, ___, por seu procurador ao fim assinado, nos termos do incluso instrumento de mandato (Doc. 01), o qual recebe intimações à Rua ____________, ____, sala ____, Bairro ____________, CEP ______-___, ____________, ___, Fone/Fax ____________, vem, respeitosamente à presença de V. Exª, expor e requerer o que segue:</w:t>
      </w:r>
    </w:p>
    <w:p w14:paraId="0613FDC7" w14:textId="77777777" w:rsidR="00E6606C" w:rsidRDefault="00E6606C">
      <w:pPr>
        <w:widowControl/>
        <w:rPr>
          <w:lang w:val="en-US"/>
        </w:rPr>
      </w:pPr>
      <w:r>
        <w:rPr>
          <w:lang w:val="en-US"/>
        </w:rPr>
        <w:t>I - A requerente é proprietária da pensão ____________, situada nesta cidade, à Rua _________, nº ____, tendo encontrado na data de __/__/__, o seguinte objeto, uma jaqueta de couro, marca STYX, nas dependências comuns da referida pensão.</w:t>
      </w:r>
    </w:p>
    <w:p w14:paraId="47FB780F" w14:textId="77777777" w:rsidR="00E6606C" w:rsidRDefault="00E6606C">
      <w:pPr>
        <w:widowControl/>
        <w:rPr>
          <w:lang w:val="en-US"/>
        </w:rPr>
      </w:pPr>
      <w:r>
        <w:rPr>
          <w:lang w:val="en-US"/>
        </w:rPr>
        <w:t>II - A requerente desconhece o seu dono ou legítimo possuidor de tal objeto.</w:t>
      </w:r>
    </w:p>
    <w:p w14:paraId="1539BD34" w14:textId="77777777" w:rsidR="00E6606C" w:rsidRDefault="00E6606C">
      <w:pPr>
        <w:widowControl/>
        <w:rPr>
          <w:lang w:val="en-US"/>
        </w:rPr>
      </w:pPr>
      <w:r>
        <w:rPr>
          <w:lang w:val="en-US"/>
        </w:rPr>
        <w:t>III - Até a presente data, o objeto não foi reclamado, já se passando mais de 1 (um) mês desde que foi encontrado pela requerente.</w:t>
      </w:r>
    </w:p>
    <w:p w14:paraId="631C40FD" w14:textId="77777777" w:rsidR="00E6606C" w:rsidRDefault="00E6606C">
      <w:pPr>
        <w:widowControl/>
        <w:rPr>
          <w:lang w:val="en-US"/>
        </w:rPr>
      </w:pPr>
      <w:r>
        <w:rPr>
          <w:lang w:val="en-US"/>
        </w:rPr>
        <w:t>IV - Isso Posto, requer:</w:t>
      </w:r>
    </w:p>
    <w:p w14:paraId="4DF62697" w14:textId="77777777" w:rsidR="00E6606C" w:rsidRDefault="00E6606C">
      <w:pPr>
        <w:widowControl/>
        <w:rPr>
          <w:lang w:val="en-US"/>
        </w:rPr>
      </w:pPr>
      <w:r>
        <w:rPr>
          <w:lang w:val="en-US"/>
        </w:rPr>
        <w:t>A arrecadação do supracitado bem e seu respectivo depósito, tudo conforme os ditames do art. 746 do CPC/2015;</w:t>
      </w:r>
    </w:p>
    <w:p w14:paraId="77335248" w14:textId="77777777" w:rsidR="00E6606C" w:rsidRDefault="00E6606C">
      <w:pPr>
        <w:widowControl/>
        <w:rPr>
          <w:lang w:val="en-US"/>
        </w:rPr>
      </w:pPr>
      <w:r>
        <w:rPr>
          <w:lang w:val="en-US"/>
        </w:rPr>
        <w:t>Realizado o depósito na forma legal que determine-se a publicação do edital na forma do Código de Processo Civil/2015, permitindo que o dono ou legítimo possuidor o reclame;</w:t>
      </w:r>
    </w:p>
    <w:p w14:paraId="06E895C9" w14:textId="77777777" w:rsidR="00E6606C" w:rsidRDefault="00E6606C">
      <w:pPr>
        <w:widowControl/>
        <w:rPr>
          <w:lang w:val="en-US"/>
        </w:rPr>
      </w:pPr>
      <w:r>
        <w:rPr>
          <w:lang w:val="en-US"/>
        </w:rPr>
        <w:t>Caso o objeto não seja reclamado, que V.Exª determine a avaliação do objeto e sua alienação em hasta pública, permitindo a devida recompensa por parte da inventora;</w:t>
      </w:r>
    </w:p>
    <w:p w14:paraId="23C6FCCA" w14:textId="77777777" w:rsidR="00E6606C" w:rsidRDefault="00E6606C">
      <w:pPr>
        <w:widowControl/>
        <w:rPr>
          <w:lang w:val="en-US"/>
        </w:rPr>
      </w:pPr>
      <w:r>
        <w:rPr>
          <w:lang w:val="en-US"/>
        </w:rPr>
        <w:t>Alternativamente, verificando-se o baixo valor do bem, poderá o Município abandonar a coisa em favor de quem a achou, ora requerente (cf. art. 1.237, § único, do CCB).</w:t>
      </w:r>
    </w:p>
    <w:p w14:paraId="23DC90C6" w14:textId="77777777" w:rsidR="00E6606C" w:rsidRDefault="00E6606C">
      <w:pPr>
        <w:widowControl/>
        <w:rPr>
          <w:lang w:val="en-US"/>
        </w:rPr>
      </w:pPr>
      <w:r>
        <w:rPr>
          <w:lang w:val="en-US"/>
        </w:rPr>
        <w:t>Protesta-se pela produção de prova documental, testemunhal, pericial e inspeção judicial e de todos os meios probantes em direito admitidos, desde que moralmente legítimos e obtidos de forma lícita.</w:t>
      </w:r>
    </w:p>
    <w:p w14:paraId="5FAAC907" w14:textId="77777777" w:rsidR="00E6606C" w:rsidRDefault="00E6606C">
      <w:pPr>
        <w:widowControl/>
        <w:rPr>
          <w:lang w:val="en-US"/>
        </w:rPr>
      </w:pPr>
      <w:r>
        <w:rPr>
          <w:lang w:val="en-US"/>
        </w:rPr>
        <w:t>Dá-se à presente o valor de R$ ________, para fins de alçada.</w:t>
      </w:r>
    </w:p>
    <w:p w14:paraId="35EF0E39" w14:textId="77777777" w:rsidR="00E6606C" w:rsidRDefault="00E6606C">
      <w:pPr>
        <w:widowControl/>
        <w:rPr>
          <w:lang w:val="en-US"/>
        </w:rPr>
      </w:pPr>
    </w:p>
    <w:p w14:paraId="2F018423" w14:textId="77777777" w:rsidR="00E6606C" w:rsidRDefault="00E6606C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68370DFA" w14:textId="77777777" w:rsidR="00E6606C" w:rsidRDefault="00E6606C">
      <w:pPr>
        <w:widowControl/>
        <w:rPr>
          <w:lang w:val="en-US"/>
        </w:rPr>
      </w:pPr>
    </w:p>
    <w:p w14:paraId="232012CD" w14:textId="77777777" w:rsidR="00E6606C" w:rsidRDefault="00E6606C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207E1A4A" w14:textId="77777777" w:rsidR="00E6606C" w:rsidRDefault="00E6606C">
      <w:pPr>
        <w:widowControl/>
        <w:rPr>
          <w:lang w:val="en-US"/>
        </w:rPr>
      </w:pPr>
    </w:p>
    <w:p w14:paraId="20C35E3A" w14:textId="77777777" w:rsidR="00E6606C" w:rsidRDefault="00E6606C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0202ACA4" w14:textId="77777777" w:rsidR="00E6606C" w:rsidRDefault="00E6606C">
      <w:pPr>
        <w:widowControl/>
        <w:rPr>
          <w:lang w:val="en-US"/>
        </w:rPr>
      </w:pPr>
    </w:p>
    <w:p w14:paraId="3BA5D3B0" w14:textId="77777777" w:rsidR="00E6606C" w:rsidRDefault="00E6606C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63B6E50C" w14:textId="77777777" w:rsidR="00E6606C" w:rsidRDefault="00E6606C">
      <w:pPr>
        <w:widowControl/>
        <w:rPr>
          <w:lang w:val="en-US"/>
        </w:rPr>
      </w:pPr>
    </w:p>
    <w:p w14:paraId="7A7DF398" w14:textId="77777777" w:rsidR="00E6606C" w:rsidRDefault="00E6606C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4CF7002F" w14:textId="77777777" w:rsidR="00E6606C" w:rsidRDefault="00E6606C">
      <w:pPr>
        <w:widowControl/>
        <w:rPr>
          <w:lang w:val="en-US"/>
        </w:rPr>
      </w:pPr>
    </w:p>
    <w:sectPr w:rsidR="00E6606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CECE23" w14:textId="77777777" w:rsidR="007E79E1" w:rsidRDefault="007E79E1" w:rsidP="007E79E1">
      <w:r>
        <w:separator/>
      </w:r>
    </w:p>
  </w:endnote>
  <w:endnote w:type="continuationSeparator" w:id="0">
    <w:p w14:paraId="2F1A1908" w14:textId="77777777" w:rsidR="007E79E1" w:rsidRDefault="007E79E1" w:rsidP="007E79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862E5" w14:textId="77777777" w:rsidR="007E79E1" w:rsidRDefault="007E79E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C2273" w14:textId="3B3002FF" w:rsidR="007E79E1" w:rsidRPr="007E79E1" w:rsidRDefault="007E79E1" w:rsidP="007E79E1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260A9" w14:textId="77777777" w:rsidR="007E79E1" w:rsidRDefault="007E79E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CEEF8E" w14:textId="77777777" w:rsidR="007E79E1" w:rsidRDefault="007E79E1" w:rsidP="007E79E1">
      <w:r>
        <w:separator/>
      </w:r>
    </w:p>
  </w:footnote>
  <w:footnote w:type="continuationSeparator" w:id="0">
    <w:p w14:paraId="48EBC713" w14:textId="77777777" w:rsidR="007E79E1" w:rsidRDefault="007E79E1" w:rsidP="007E79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FA2E1" w14:textId="77777777" w:rsidR="007E79E1" w:rsidRDefault="007E79E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34ABAF" w14:textId="3EFAEBAC" w:rsidR="007E79E1" w:rsidRPr="007E79E1" w:rsidRDefault="007E79E1" w:rsidP="007E79E1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349E8C" w14:textId="77777777" w:rsidR="007E79E1" w:rsidRDefault="007E79E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6606C"/>
    <w:rsid w:val="007E79E1"/>
    <w:rsid w:val="00E66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4CA0ED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7E79E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E79E1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7E79E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E79E1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334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2023-11-05T21:00:00Z</dcterms:modified>
</cp:coreProperties>
</file>