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7400" w:rsidRDefault="00807400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DECLARAÇÃO DE CONCORDÂNCIA COM OS HONORÁRIOS DO PERITO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:rsidR="00807400" w:rsidRDefault="00807400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DO TRABALHO DA CIDADE DE (XXX).       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(xxx)</w:t>
      </w:r>
      <w:r>
        <w:rPr>
          <w:rFonts w:ascii="Arial" w:hAnsi="Arial" w:cs="Arial"/>
          <w:color w:val="000000"/>
          <w:sz w:val="15"/>
          <w:szCs w:val="15"/>
        </w:rPr>
        <w:t>                   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RECLAMANTE</w:t>
      </w:r>
      <w:r>
        <w:rPr>
          <w:rFonts w:ascii="Arial" w:hAnsi="Arial" w:cs="Arial"/>
          <w:color w:val="000000"/>
          <w:sz w:val="15"/>
          <w:szCs w:val="15"/>
        </w:rPr>
        <w:t xml:space="preserve">, já qualificado, nos autos da </w:t>
      </w:r>
      <w:r>
        <w:rPr>
          <w:rFonts w:ascii="Arial" w:hAnsi="Arial" w:cs="Arial"/>
          <w:i/>
          <w:iCs/>
          <w:color w:val="000000"/>
          <w:sz w:val="15"/>
          <w:szCs w:val="15"/>
        </w:rPr>
        <w:t>RECLAMAÇÃO TRABALHISTA</w:t>
      </w:r>
      <w:r>
        <w:rPr>
          <w:rFonts w:ascii="Arial" w:hAnsi="Arial" w:cs="Arial"/>
          <w:color w:val="000000"/>
          <w:sz w:val="15"/>
          <w:szCs w:val="15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RECLAMADO</w:t>
      </w:r>
      <w:r>
        <w:rPr>
          <w:rFonts w:ascii="Arial" w:hAnsi="Arial" w:cs="Arial"/>
          <w:color w:val="000000"/>
          <w:sz w:val="15"/>
          <w:szCs w:val="15"/>
        </w:rPr>
        <w:t>, por seu procurador infra-assinado, vem à presença de V. Exa., declarar que está de acordo com o valor dos honorários solicitados pelo Perito e que providenciará o respectivo depósito.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p w:rsidR="00807400" w:rsidRDefault="00807400"/>
    <w:sectPr w:rsidR="008074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044A" w:rsidRDefault="0093044A" w:rsidP="0093044A">
      <w:r>
        <w:separator/>
      </w:r>
    </w:p>
  </w:endnote>
  <w:endnote w:type="continuationSeparator" w:id="0">
    <w:p w:rsidR="0093044A" w:rsidRDefault="0093044A" w:rsidP="0093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44A" w:rsidRDefault="009304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44A" w:rsidRPr="0093044A" w:rsidRDefault="0093044A" w:rsidP="0093044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44A" w:rsidRDefault="009304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044A" w:rsidRDefault="0093044A" w:rsidP="0093044A">
      <w:r>
        <w:separator/>
      </w:r>
    </w:p>
  </w:footnote>
  <w:footnote w:type="continuationSeparator" w:id="0">
    <w:p w:rsidR="0093044A" w:rsidRDefault="0093044A" w:rsidP="00930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44A" w:rsidRDefault="009304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44A" w:rsidRPr="0093044A" w:rsidRDefault="0093044A" w:rsidP="0093044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44A" w:rsidRDefault="0093044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400"/>
    <w:rsid w:val="00807400"/>
    <w:rsid w:val="0093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ACFE36-AE76-43C5-B5B5-183C332A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93044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3044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3044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3044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CONCORDÂNCIA COM OS HONORÁRIOS DO PERITO </vt:lpstr>
    </vt:vector>
  </TitlesOfParts>
  <Company>jorge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CONCORDÂNCIA COM OS HONORÁRIOS DO PERITO 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