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549A" w:rsidRDefault="00DE549A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FALÊNCIA -  JUNTADA  DE  DOCUMENTOS</w:t>
      </w: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CÍVEL DA COMARCA _</w:t>
      </w: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__________________ (nome), credor já qualificado no Processo de Falência n° _____, que tramita por esse Juízo e Cartório, por seu procurador infra-assinado, assinado, embasado no art. 397 da Lei Adjetiva Civil, vem à presença de V. Exa. ajuizar o presente pedido de JUNTADA das três Certidões anexas aos autos do feito.</w:t>
      </w: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Requer, outrossim, seja dada ciência à parte contrária para que se pronuncie a respeito, no prazo de 5 (cinco) dias (art. 398).</w:t>
      </w: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Pede e aguarda deferimento.</w:t>
      </w: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_____________, de __________ de 20_________</w:t>
      </w: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________________________________________</w:t>
      </w:r>
    </w:p>
    <w:p w:rsidR="00DE549A" w:rsidRDefault="00DE549A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Advogado (N° na OAB) </w:t>
      </w:r>
    </w:p>
    <w:p w:rsidR="00DE549A" w:rsidRDefault="00DE549A"/>
    <w:sectPr w:rsidR="00DE54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7B29" w:rsidRDefault="000D7B29" w:rsidP="000D7B29">
      <w:r>
        <w:separator/>
      </w:r>
    </w:p>
  </w:endnote>
  <w:endnote w:type="continuationSeparator" w:id="0">
    <w:p w:rsidR="000D7B29" w:rsidRDefault="000D7B29" w:rsidP="000D7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7B29" w:rsidRDefault="000D7B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7B29" w:rsidRPr="000D7B29" w:rsidRDefault="000D7B29" w:rsidP="000D7B2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7B29" w:rsidRDefault="000D7B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7B29" w:rsidRDefault="000D7B29" w:rsidP="000D7B29">
      <w:r>
        <w:separator/>
      </w:r>
    </w:p>
  </w:footnote>
  <w:footnote w:type="continuationSeparator" w:id="0">
    <w:p w:rsidR="000D7B29" w:rsidRDefault="000D7B29" w:rsidP="000D7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7B29" w:rsidRDefault="000D7B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7B29" w:rsidRPr="000D7B29" w:rsidRDefault="000D7B29" w:rsidP="000D7B2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7B29" w:rsidRDefault="000D7B2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549A"/>
    <w:rsid w:val="000D7B29"/>
    <w:rsid w:val="00DE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93AD59-180E-4F2C-BAFF-2F735CD4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D7B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D7B29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D7B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D7B2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FALÊNCIA -  JUNTADA  DE  DOCUMENTOS</vt:lpstr>
    </vt:vector>
  </TitlesOfParts>
  <Company>student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FALÊNCIA -  JUNTADA  DE  DOCUMENTOS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