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4CBC" w:rsidRDefault="00694CBC">
      <w:pPr>
        <w:widowControl/>
        <w:rPr>
          <w:lang w:val="en-US"/>
        </w:rPr>
      </w:pPr>
    </w:p>
    <w:p w:rsidR="00694CBC" w:rsidRDefault="00694CBC">
      <w:pPr>
        <w:widowControl/>
        <w:rPr>
          <w:lang w:val="en-US"/>
        </w:rPr>
      </w:pPr>
      <w:r>
        <w:rPr>
          <w:lang w:val="en-US"/>
        </w:rPr>
        <w:t>IMPUGNAÇÃO - INSOLVÊNCIA - HABILITAÇÃO DE CRÉDITO - NOVO CPC</w:t>
      </w:r>
    </w:p>
    <w:p w:rsidR="00694CBC" w:rsidRDefault="00694CBC">
      <w:pPr>
        <w:widowControl/>
        <w:rPr>
          <w:lang w:val="en-US"/>
        </w:rPr>
      </w:pPr>
    </w:p>
    <w:p w:rsidR="00694CBC" w:rsidRDefault="00694CBC">
      <w:pPr>
        <w:widowControl/>
        <w:rPr>
          <w:lang w:val="en-US"/>
        </w:rPr>
      </w:pPr>
    </w:p>
    <w:p w:rsidR="00694CBC" w:rsidRDefault="00694CBC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694CBC" w:rsidRDefault="00694CBC">
      <w:pPr>
        <w:widowControl/>
        <w:rPr>
          <w:lang w:val="en-US"/>
        </w:rPr>
      </w:pPr>
    </w:p>
    <w:p w:rsidR="00694CBC" w:rsidRDefault="00694CBC">
      <w:pPr>
        <w:widowControl/>
        <w:rPr>
          <w:lang w:val="en-US"/>
        </w:rPr>
      </w:pPr>
    </w:p>
    <w:p w:rsidR="00694CBC" w:rsidRDefault="00694CBC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694CBC" w:rsidRDefault="00694CBC">
      <w:pPr>
        <w:widowControl/>
        <w:rPr>
          <w:lang w:val="en-US"/>
        </w:rPr>
      </w:pPr>
    </w:p>
    <w:p w:rsidR="00694CBC" w:rsidRDefault="00694CBC">
      <w:pPr>
        <w:widowControl/>
        <w:rPr>
          <w:lang w:val="en-US"/>
        </w:rPr>
      </w:pPr>
    </w:p>
    <w:p w:rsidR="00694CBC" w:rsidRDefault="00694CBC">
      <w:pPr>
        <w:widowControl/>
        <w:rPr>
          <w:lang w:val="en-US"/>
        </w:rPr>
      </w:pPr>
      <w:r>
        <w:rPr>
          <w:lang w:val="en-US"/>
        </w:rPr>
        <w:t>__________, já qualificado nos autos da INSOLVÊNCIA CIVIL que move contra __________, vem, por meio de seu advogado, perante Vossa Excelência, com fulcro nos arts. 768, parágrafo único, do CPC/1973 c/c 1.052 do CPC/2015, oferecer IMPUGNAÇÃO à habilitação de crédito feita por __________, no valor de R$ _______,__ (__________ reais), pois __________.</w:t>
      </w:r>
    </w:p>
    <w:p w:rsidR="00694CBC" w:rsidRDefault="00694CBC">
      <w:pPr>
        <w:widowControl/>
        <w:rPr>
          <w:lang w:val="en-US"/>
        </w:rPr>
      </w:pPr>
    </w:p>
    <w:p w:rsidR="00694CBC" w:rsidRDefault="00694CBC">
      <w:pPr>
        <w:widowControl/>
        <w:rPr>
          <w:lang w:val="en-US"/>
        </w:rPr>
      </w:pPr>
      <w:r>
        <w:rPr>
          <w:lang w:val="en-US"/>
        </w:rPr>
        <w:t>ANTE O EXPOSTO, requer a exclusão do credor do quadro geral de credores e sua condenação aos efeitos da sucumbência.</w:t>
      </w:r>
    </w:p>
    <w:p w:rsidR="00694CBC" w:rsidRDefault="00694CBC">
      <w:pPr>
        <w:widowControl/>
        <w:rPr>
          <w:lang w:val="en-US"/>
        </w:rPr>
      </w:pPr>
    </w:p>
    <w:p w:rsidR="00694CBC" w:rsidRDefault="00694CBC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:rsidR="00694CBC" w:rsidRDefault="00694CBC">
      <w:pPr>
        <w:widowControl/>
        <w:rPr>
          <w:lang w:val="en-US"/>
        </w:rPr>
      </w:pPr>
    </w:p>
    <w:p w:rsidR="00694CBC" w:rsidRDefault="00694CBC">
      <w:pPr>
        <w:widowControl/>
        <w:rPr>
          <w:lang w:val="en-US"/>
        </w:rPr>
      </w:pPr>
    </w:p>
    <w:p w:rsidR="00694CBC" w:rsidRDefault="00694CBC">
      <w:pPr>
        <w:widowControl/>
        <w:rPr>
          <w:lang w:val="en-US"/>
        </w:rPr>
      </w:pPr>
    </w:p>
    <w:p w:rsidR="00694CBC" w:rsidRDefault="00694CBC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694CBC" w:rsidRDefault="00694CBC">
      <w:pPr>
        <w:widowControl/>
        <w:rPr>
          <w:lang w:val="en-US"/>
        </w:rPr>
      </w:pPr>
    </w:p>
    <w:p w:rsidR="00694CBC" w:rsidRDefault="00694CBC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694CBC" w:rsidRDefault="00694CBC">
      <w:pPr>
        <w:widowControl/>
        <w:rPr>
          <w:lang w:val="en-US"/>
        </w:rPr>
      </w:pPr>
    </w:p>
    <w:p w:rsidR="00694CBC" w:rsidRDefault="00694CBC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694CBC" w:rsidRDefault="00694CBC">
      <w:pPr>
        <w:widowControl/>
        <w:rPr>
          <w:lang w:val="en-US"/>
        </w:rPr>
      </w:pPr>
    </w:p>
    <w:p w:rsidR="00694CBC" w:rsidRDefault="00694CB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694CBC" w:rsidRDefault="00694CBC">
      <w:pPr>
        <w:widowControl/>
        <w:rPr>
          <w:lang w:val="en-US"/>
        </w:rPr>
      </w:pPr>
    </w:p>
    <w:p w:rsidR="00694CBC" w:rsidRDefault="00694CB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694CBC" w:rsidRDefault="00694CBC">
      <w:pPr>
        <w:widowControl/>
        <w:rPr>
          <w:lang w:val="en-US"/>
        </w:rPr>
      </w:pPr>
    </w:p>
    <w:sectPr w:rsidR="00694CB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86CEC" w:rsidRDefault="00786CEC" w:rsidP="00786CEC">
      <w:r>
        <w:separator/>
      </w:r>
    </w:p>
  </w:endnote>
  <w:endnote w:type="continuationSeparator" w:id="0">
    <w:p w:rsidR="00786CEC" w:rsidRDefault="00786CEC" w:rsidP="00786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CEC" w:rsidRDefault="00786CE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CEC" w:rsidRPr="00786CEC" w:rsidRDefault="00786CEC" w:rsidP="00786CE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CEC" w:rsidRDefault="00786CE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86CEC" w:rsidRDefault="00786CEC" w:rsidP="00786CEC">
      <w:r>
        <w:separator/>
      </w:r>
    </w:p>
  </w:footnote>
  <w:footnote w:type="continuationSeparator" w:id="0">
    <w:p w:rsidR="00786CEC" w:rsidRDefault="00786CEC" w:rsidP="00786C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CEC" w:rsidRDefault="00786CE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CEC" w:rsidRPr="00786CEC" w:rsidRDefault="00786CEC" w:rsidP="00786CE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CEC" w:rsidRDefault="00786CE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94CBC"/>
    <w:rsid w:val="00694CBC"/>
    <w:rsid w:val="0078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86C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6CE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86C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86CE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701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