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37DA" w:rsidRDefault="00A437DA" w:rsidP="00A437DA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PEDIDO DE IMISSÃO NA POSSE </w:t>
      </w:r>
      <w:smartTag w:uri="urn:schemas-microsoft-com:office:smarttags" w:element="PersonName">
        <w:smartTagPr>
          <w:attr w:name="ProductID" w:val="EM AÇÃO DE DESPEJO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EM AÇÃO DE DESPEJO</w:t>
        </w:r>
      </w:smartTag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(Art. 66, da Lei nº 8.245/91)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A437DA" w:rsidRDefault="00A437DA" w:rsidP="00A437DA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 (xxx)                                                        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AUTOR</w:t>
      </w:r>
      <w:r>
        <w:rPr>
          <w:rFonts w:ascii="Arial" w:hAnsi="Arial" w:cs="Arial"/>
          <w:color w:val="000000"/>
          <w:sz w:val="17"/>
          <w:szCs w:val="17"/>
        </w:rPr>
        <w:t xml:space="preserve">, já qualificado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DE DESPEJO</w:t>
      </w:r>
      <w:r>
        <w:rPr>
          <w:rFonts w:ascii="Arial" w:hAnsi="Arial" w:cs="Arial"/>
          <w:color w:val="000000"/>
          <w:sz w:val="17"/>
          <w:szCs w:val="17"/>
        </w:rPr>
        <w:t xml:space="preserve"> que move contra o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b/>
          <w:bCs/>
          <w:color w:val="000000"/>
          <w:sz w:val="17"/>
          <w:szCs w:val="17"/>
        </w:rPr>
        <w:t>RÉU</w:t>
      </w:r>
      <w:r>
        <w:rPr>
          <w:rFonts w:ascii="Arial" w:hAnsi="Arial" w:cs="Arial"/>
          <w:color w:val="000000"/>
          <w:sz w:val="17"/>
          <w:szCs w:val="17"/>
        </w:rPr>
        <w:t>, por seu procurador, tendo este abandonado o imóvel objeto da ação, vem à presença de Vossa Execelência, com fundamento no Art. 66, da Lei nº 8.245/91, requerer seja imitido na posse do imóvel, devendo ser expedido mandado, após cumpridas as formalidades legais.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A437DA" w:rsidRDefault="00A437DA"/>
    <w:sectPr w:rsidR="00A437D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222DD" w:rsidRDefault="005222DD" w:rsidP="005222DD">
      <w:r>
        <w:separator/>
      </w:r>
    </w:p>
  </w:endnote>
  <w:endnote w:type="continuationSeparator" w:id="0">
    <w:p w:rsidR="005222DD" w:rsidRDefault="005222DD" w:rsidP="00522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22DD" w:rsidRDefault="005222D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22DD" w:rsidRPr="005222DD" w:rsidRDefault="005222DD" w:rsidP="005222D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22DD" w:rsidRDefault="005222D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222DD" w:rsidRDefault="005222DD" w:rsidP="005222DD">
      <w:r>
        <w:separator/>
      </w:r>
    </w:p>
  </w:footnote>
  <w:footnote w:type="continuationSeparator" w:id="0">
    <w:p w:rsidR="005222DD" w:rsidRDefault="005222DD" w:rsidP="00522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22DD" w:rsidRDefault="005222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22DD" w:rsidRPr="005222DD" w:rsidRDefault="005222DD" w:rsidP="005222D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22DD" w:rsidRDefault="005222D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37DA"/>
    <w:rsid w:val="00264847"/>
    <w:rsid w:val="005222DD"/>
    <w:rsid w:val="00A4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9B75EC-D778-4029-BE11-30E257A30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A437DA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5222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5222DD"/>
    <w:rPr>
      <w:sz w:val="24"/>
      <w:szCs w:val="24"/>
    </w:rPr>
  </w:style>
  <w:style w:type="paragraph" w:styleId="Rodap">
    <w:name w:val="footer"/>
    <w:basedOn w:val="Normal"/>
    <w:link w:val="RodapChar"/>
    <w:rsid w:val="005222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5222D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5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IMISSÃO NA POSSE EM AÇÃO DE DESPEJO (Art</vt:lpstr>
    </vt:vector>
  </TitlesOfParts>
  <Company>MicroHardware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IMISSÃO NA POSSE EM AÇÃO DE DESPEJO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