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  <w:r>
        <w:rPr>
          <w:lang w:val="en-US"/>
        </w:rPr>
        <w:t>PROVA PERICIAL - QUESITOS SUPLEMENTARES - NOVO CPC</w:t>
      </w:r>
    </w:p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  <w:r>
        <w:rPr>
          <w:lang w:val="en-US"/>
        </w:rPr>
        <w:t>___________, já qualificada nos autos do processo em epígrafe, vem, por meio de seu advogado, perante Vossa Excelência, com fulcro no art. 469 do CPC/2015, oferecer os presentes QUESITOS SUPLEMENTARES, que haverão de ser respondidos pelo perito, dando-se ciência à parte contrária, e que são os seguintes:</w:t>
      </w:r>
    </w:p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  <w:r>
        <w:rPr>
          <w:lang w:val="en-US"/>
        </w:rPr>
        <w:t>(expor os quesitos suplementares que deverão ser respondidos pelo perito)</w:t>
      </w:r>
    </w:p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D0F09" w:rsidRDefault="008D0F09">
      <w:pPr>
        <w:widowControl/>
        <w:rPr>
          <w:lang w:val="en-US"/>
        </w:rPr>
      </w:pPr>
    </w:p>
    <w:p w:rsidR="008D0F09" w:rsidRDefault="008D0F0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D0F09" w:rsidRDefault="008D0F09">
      <w:pPr>
        <w:widowControl/>
        <w:rPr>
          <w:lang w:val="en-US"/>
        </w:rPr>
      </w:pPr>
    </w:p>
    <w:sectPr w:rsidR="008D0F0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774DC" w:rsidRDefault="002774DC" w:rsidP="002774DC">
      <w:r>
        <w:separator/>
      </w:r>
    </w:p>
  </w:endnote>
  <w:endnote w:type="continuationSeparator" w:id="0">
    <w:p w:rsidR="002774DC" w:rsidRDefault="002774DC" w:rsidP="00277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74DC" w:rsidRDefault="002774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74DC" w:rsidRPr="002774DC" w:rsidRDefault="002774DC" w:rsidP="002774D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74DC" w:rsidRDefault="002774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774DC" w:rsidRDefault="002774DC" w:rsidP="002774DC">
      <w:r>
        <w:separator/>
      </w:r>
    </w:p>
  </w:footnote>
  <w:footnote w:type="continuationSeparator" w:id="0">
    <w:p w:rsidR="002774DC" w:rsidRDefault="002774DC" w:rsidP="00277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74DC" w:rsidRDefault="002774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74DC" w:rsidRPr="002774DC" w:rsidRDefault="002774DC" w:rsidP="002774D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74DC" w:rsidRDefault="002774D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D0F09"/>
    <w:rsid w:val="002774DC"/>
    <w:rsid w:val="008D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774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774D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774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774D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557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