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D722A" w14:textId="77777777" w:rsidR="00CD6F83" w:rsidRDefault="00CD6F83" w:rsidP="00CD6F8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REQUERIMENTO DE CIENTIFICAÇÃO (INTIMAÇÃO) SOBRE SUBSTITUIÇÃO/DESTITUIÇÃO DE ADVOGADO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011A8F2" w14:textId="77777777" w:rsidR="00CD6F83" w:rsidRDefault="00CD6F83" w:rsidP="00CD6F8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devidamente qualificado na exordial dos autos da AÇÃO (XXX), por este proposta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também com qualificação já consignada nos autos, por ter constituído outro procurador que passa a atuar nesta causa em seu patrocínio, vem, com o devido respeito, requerer a Vossa Excelência que cientifique o advogado substituído,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ADVOGADO DESTITUÍDO</w:t>
      </w:r>
      <w:r>
        <w:rPr>
          <w:rFonts w:ascii="Arial" w:hAnsi="Arial" w:cs="Arial"/>
          <w:color w:val="000000"/>
          <w:sz w:val="17"/>
          <w:szCs w:val="17"/>
        </w:rPr>
        <w:t>, intimando-o sobre a referida destituição.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14:paraId="208B3724" w14:textId="77777777" w:rsidR="00CD6F83" w:rsidRDefault="00CD6F83"/>
    <w:sectPr w:rsidR="00CD6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4CC78" w14:textId="77777777" w:rsidR="00B527DC" w:rsidRDefault="00B527DC" w:rsidP="00B527DC">
      <w:r>
        <w:separator/>
      </w:r>
    </w:p>
  </w:endnote>
  <w:endnote w:type="continuationSeparator" w:id="0">
    <w:p w14:paraId="45608498" w14:textId="77777777" w:rsidR="00B527DC" w:rsidRDefault="00B527DC" w:rsidP="00B52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0367E" w14:textId="77777777" w:rsidR="00B527DC" w:rsidRDefault="00B527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A9A0D" w14:textId="523AB699" w:rsidR="00B527DC" w:rsidRPr="00B527DC" w:rsidRDefault="00B527DC" w:rsidP="00B527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6F122" w14:textId="77777777" w:rsidR="00B527DC" w:rsidRDefault="00B527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D141B" w14:textId="77777777" w:rsidR="00B527DC" w:rsidRDefault="00B527DC" w:rsidP="00B527DC">
      <w:r>
        <w:separator/>
      </w:r>
    </w:p>
  </w:footnote>
  <w:footnote w:type="continuationSeparator" w:id="0">
    <w:p w14:paraId="5E78D9A5" w14:textId="77777777" w:rsidR="00B527DC" w:rsidRDefault="00B527DC" w:rsidP="00B52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CC966" w14:textId="77777777" w:rsidR="00B527DC" w:rsidRDefault="00B527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F7878" w14:textId="2894096F" w:rsidR="00B527DC" w:rsidRPr="00B527DC" w:rsidRDefault="00B527DC" w:rsidP="00B527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B427D" w14:textId="77777777" w:rsidR="00B527DC" w:rsidRDefault="00B527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6F83"/>
    <w:rsid w:val="00060A36"/>
    <w:rsid w:val="00B527DC"/>
    <w:rsid w:val="00CD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3A50A"/>
  <w15:chartTrackingRefBased/>
  <w15:docId w15:val="{534F5878-F7FA-4A70-902F-388B900F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D6F8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527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527DC"/>
    <w:rPr>
      <w:sz w:val="24"/>
      <w:szCs w:val="24"/>
    </w:rPr>
  </w:style>
  <w:style w:type="paragraph" w:styleId="Rodap">
    <w:name w:val="footer"/>
    <w:basedOn w:val="Normal"/>
    <w:link w:val="RodapChar"/>
    <w:rsid w:val="00B527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527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REQUERIMENTO DE CIENTIFICAÇÃO (INTIMAÇÃO) SOBRE SUBSTITUIÇÃO/DESTITUIÇÃO DE ADVOGADO </vt:lpstr>
    </vt:vector>
  </TitlesOfParts>
  <Company>MicroHardware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DE CIENTIFICAÇÃO (INTIMAÇÃO) SOBRE SUBSTITUIÇÃO/DESTITUIÇÃO DE ADVOGADO 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