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37FF" w:rsidRDefault="00BF37FF" w:rsidP="00BF37FF">
      <w:pPr>
        <w:widowControl w:val="0"/>
        <w:autoSpaceDE w:val="0"/>
        <w:autoSpaceDN w:val="0"/>
        <w:adjustRightInd w:val="0"/>
        <w:spacing w:line="30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MONITÓRIA</w:t>
      </w:r>
    </w:p>
    <w:p w:rsidR="00BF37FF" w:rsidRDefault="00BF37FF" w:rsidP="00BF37FF">
      <w:pPr>
        <w:widowControl w:val="0"/>
        <w:autoSpaceDE w:val="0"/>
        <w:autoSpaceDN w:val="0"/>
        <w:adjustRightInd w:val="0"/>
        <w:spacing w:line="300" w:lineRule="atLeast"/>
        <w:jc w:val="center"/>
        <w:rPr>
          <w:b/>
        </w:rPr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 xml:space="preserve">Exmo. Sr. Dr. Juiz de Direito do Juizado Especial Cível da Comarca de........ </w:t>
      </w: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  <w:r>
        <w:t xml:space="preserve">    (nome, qualificação, endereço e n.º do CPF), por seu advogado infra-assinado (doc. anexo), com escritório situado nesta cidade, à rua .... onde recebe intimações e avisos (CPC, art. 39, I), vêm, a presença de V Exa, com fulcro no art. 1.102a, do Código de Processo Civil, propor a presente </w:t>
      </w:r>
      <w:r>
        <w:rPr>
          <w:b/>
        </w:rPr>
        <w:t>AÇÃO MONITÓRIA</w:t>
      </w:r>
      <w:r>
        <w:t xml:space="preserve"> contra (nome, qualificação, endereço e n.º do CPF), em vista das seguintes razões de fato e direito: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1. O suplicante consoante faz fé o documento incluso (esclarecer qual tipo de documento que faz prova escrita da obrigação), manteve uma transação comercial com o suplicado, obrigando-se esse a lhe pagar a quantia de .............. em data de correspondente a ....... tudo conforme se constata dos termos do mencionado documento que faz prova escrita da obrigação.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2.</w:t>
      </w:r>
      <w:r>
        <w:tab/>
        <w:t>Ocorre que o suplicante não conseguiu receber o ajustado, recusando-se o suplicado a fazer o respectivo pagamento, estando o suplicante sem um título executivo judicial ou extrajudicial contra o mesmo, para promover a respectiva execução, restando-lhe o procedimento monitório a fim de se ressarcir do que lhe é de direito.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3.</w:t>
      </w:r>
      <w:r>
        <w:tab/>
        <w:t>A vista do exposto, provada a obrigação,  requer se digne V. Exa,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</w:pPr>
      <w:r>
        <w:t>Nota: Apresentar memória de cálculo da dívida.</w:t>
      </w:r>
    </w:p>
    <w:p w:rsidR="00BF37FF" w:rsidRDefault="00BF37FF"/>
    <w:sectPr w:rsidR="00BF37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2211" w:rsidRDefault="002A2211" w:rsidP="002A2211">
      <w:r>
        <w:separator/>
      </w:r>
    </w:p>
  </w:endnote>
  <w:endnote w:type="continuationSeparator" w:id="0">
    <w:p w:rsidR="002A2211" w:rsidRDefault="002A2211" w:rsidP="002A2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Default="002A22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Pr="002A2211" w:rsidRDefault="002A2211" w:rsidP="002A22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Default="002A22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2211" w:rsidRDefault="002A2211" w:rsidP="002A2211">
      <w:r>
        <w:separator/>
      </w:r>
    </w:p>
  </w:footnote>
  <w:footnote w:type="continuationSeparator" w:id="0">
    <w:p w:rsidR="002A2211" w:rsidRDefault="002A2211" w:rsidP="002A2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Default="002A22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Pr="002A2211" w:rsidRDefault="002A2211" w:rsidP="002A22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211" w:rsidRDefault="002A22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7FF"/>
    <w:rsid w:val="002A2211"/>
    <w:rsid w:val="00B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7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A22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A221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A22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A221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2008-03-18T18:25:00Z</dcterms:created>
  <dcterms:modified xsi:type="dcterms:W3CDTF">2023-11-06T00:02:00Z</dcterms:modified>
</cp:coreProperties>
</file>