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INTERDITO PROIBITÓRIO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b/>
        </w:rPr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  <w:r>
        <w:t>Exmo. Sr. Dr. Juiz de Direito do Juizado Especial Cível da Comarca de .......................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(nome, qualificação, endereço e n.º do CPF), por seu advogado infra-assinado (doc. anexo), com escritório situado nesta cidade, à rua...., onde recebe intimações e avisos (CPC, art. 39, I), vêm, à presença de V. Exa., com fulcro nos arts. 932 e 933 do Código de Processo Civil e art. 1.210 do Código Civil,  propor o presente pedido de </w:t>
      </w:r>
      <w:r>
        <w:rPr>
          <w:b/>
        </w:rPr>
        <w:t xml:space="preserve">INTERDITO PROIBITÓRIO </w:t>
      </w:r>
      <w:r>
        <w:t>contra (nome, qualificação, endereço e n.º do CPF), em vista das seguintes razões de fato e de direito: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1. O suplicante é legítimo possuidor de um imóvel rural situado neste Município, no bairro denominado ......, com a área de ......., dividindo com ....., adquirido mediante escritura de compra e venda lavrada em data de ....., conforme incluso documento, devidamente registro no CRI local.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2.  Em vista de ... (expor com precisão os fatos que demonstram o justo receio de o suplicante ser molestado em sua posse, justificando ao juiz, seu pedido de interdito, demonstrando-se, ainda, qual a atitude que o réu tomou ou que está prestes a tomar em prejuízo de sua posse).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3.  O presente pedido tem amparo no art. 932 do Código de Processo Civil e no art. 1.210 do Código Civil.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4.   No caso presente o receio do suplicante é justo, sério e fundamentado, razão pela qual seu direito haverá de ser respeitado, o que se busca mercê da presente ação.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5.  A vista do exposto, requer-se o processamento da presente ação, designando-se audiência de justificação prévia para a comprovação dos fatos ora alegados, pedindo-se que V. Exa., se digne após tal justificação, conceder liminarmente o respectivo interdito proibitório, citando-se o suplicado para comparecer em tal audiência, acompanhando-o na forma legal, advertindo-o, ainda, que com o deferimento da liminar ora pleiteada, ficará o mesmo sujeito à pena pecuniária de ..... pelo descumprimento do preceito,  pedindo desde já que tal cominação conste do mandado (CPC, art. 225, III).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(Admite-se a cumulação do presente pedido com perdas e danos (CPC, art. 921, I), fazendo-se o devido pedido).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ab/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Pede-se que observadas todas as formalidades legais, seja transformada a medida liminar em definitiva, julgando-se procedente o presente pedido, condenando-se, ainda, o réu nos efeitos da sucumbência.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 Protesta-se por provar o alegado por todos os meios de provas admitidas pelo Direito, notadamente o depoimento pessoal do réu, pena de confissão, caso não</w:t>
      </w:r>
      <w:r>
        <w:rPr>
          <w:sz w:val="20"/>
        </w:rPr>
        <w:t xml:space="preserve"> </w:t>
      </w:r>
      <w:r>
        <w:rPr>
          <w:b w:val="0"/>
          <w:sz w:val="20"/>
        </w:rPr>
        <w:t>compareça ou comparecendo se recuse a depor, inquirição de testemunhas, juntada, requisição e exibição de documentos e prova pericial.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  <w:r>
        <w:tab/>
        <w:t xml:space="preserve">  Dá-se à causa o valor de ..............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Nestes Termos,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Pede deferimento.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(local e data)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(assinatura  e n.º da OAB do advogado)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</w:p>
    <w:p w:rsidR="00042963" w:rsidRDefault="00042963" w:rsidP="00042963">
      <w:r>
        <w:lastRenderedPageBreak/>
        <w:t xml:space="preserve">           ROL DE TESTEMUNHAS (nome, qualificação e endereço).</w:t>
      </w:r>
    </w:p>
    <w:sectPr w:rsidR="000429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0AEA" w:rsidRDefault="00270AEA" w:rsidP="00270AEA">
      <w:r>
        <w:separator/>
      </w:r>
    </w:p>
  </w:endnote>
  <w:endnote w:type="continuationSeparator" w:id="0">
    <w:p w:rsidR="00270AEA" w:rsidRDefault="00270AEA" w:rsidP="0027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0AEA" w:rsidRDefault="00270A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0AEA" w:rsidRPr="00270AEA" w:rsidRDefault="00270AEA" w:rsidP="00270AE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0AEA" w:rsidRDefault="00270A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0AEA" w:rsidRDefault="00270AEA" w:rsidP="00270AEA">
      <w:r>
        <w:separator/>
      </w:r>
    </w:p>
  </w:footnote>
  <w:footnote w:type="continuationSeparator" w:id="0">
    <w:p w:rsidR="00270AEA" w:rsidRDefault="00270AEA" w:rsidP="00270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0AEA" w:rsidRDefault="00270A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0AEA" w:rsidRPr="00270AEA" w:rsidRDefault="00270AEA" w:rsidP="00270AE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0AEA" w:rsidRDefault="00270AE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963"/>
    <w:rsid w:val="00042963"/>
    <w:rsid w:val="0027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042963"/>
    <w:pPr>
      <w:autoSpaceDE w:val="0"/>
      <w:autoSpaceDN w:val="0"/>
      <w:adjustRightInd w:val="0"/>
      <w:jc w:val="center"/>
    </w:pPr>
    <w:rPr>
      <w:b/>
      <w:sz w:val="40"/>
    </w:rPr>
  </w:style>
  <w:style w:type="character" w:customStyle="1" w:styleId="CorpodetextoChar">
    <w:name w:val="Corpo de texto Char"/>
    <w:basedOn w:val="Fontepargpadro"/>
    <w:link w:val="Corpodetexto"/>
    <w:semiHidden/>
    <w:rsid w:val="00042963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70A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0AE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70A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0AEA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2008-03-18T18:24:00Z</dcterms:created>
  <dcterms:modified xsi:type="dcterms:W3CDTF">2023-11-06T00:02:00Z</dcterms:modified>
</cp:coreProperties>
</file>