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FB6F0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227" w:line="260" w:lineRule="atLeast"/>
        <w:ind w:left="255" w:hanging="255"/>
        <w:rPr>
          <w:rFonts w:ascii="Cambria" w:hAnsi="Cambria" w:cs="Times"/>
          <w:caps/>
          <w:sz w:val="23"/>
          <w:szCs w:val="23"/>
        </w:rPr>
      </w:pPr>
    </w:p>
    <w:p w14:paraId="74D9F145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60" w:lineRule="atLeast"/>
        <w:jc w:val="both"/>
        <w:rPr>
          <w:rFonts w:ascii="Cambria" w:hAnsi="Cambria" w:cs="Times"/>
          <w:caps/>
          <w:sz w:val="23"/>
          <w:szCs w:val="23"/>
        </w:rPr>
      </w:pPr>
      <w:r w:rsidRPr="007E69CA">
        <w:rPr>
          <w:rFonts w:ascii="Cambria" w:hAnsi="Cambria" w:cs="Times"/>
          <w:caps/>
          <w:sz w:val="23"/>
          <w:szCs w:val="23"/>
        </w:rPr>
        <w:t>1. AÇão RESCISóRIA</w:t>
      </w:r>
    </w:p>
    <w:p w14:paraId="6809ED55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57" w:line="216" w:lineRule="atLeast"/>
        <w:ind w:left="397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caps/>
          <w:sz w:val="19"/>
          <w:szCs w:val="19"/>
        </w:rPr>
        <w:t>EXMo. SR. DR. JUIZ PRESIDENTE Do EGRéGio TRIBUnAL REGioNAL Do TRABALHo.</w:t>
      </w:r>
    </w:p>
    <w:p w14:paraId="5FE2CD17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4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</w:p>
    <w:p w14:paraId="1AE2C4D3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4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 xml:space="preserve">Invicta Ltda., com sede nesta cidade, na Rua ................... n. ........, por seu advogado e procurador, infra-assinado, mandato junto, vem, mui respeitosamente, propor </w:t>
      </w:r>
      <w:r w:rsidRPr="007E69CA">
        <w:rPr>
          <w:rFonts w:ascii="Cambria" w:hAnsi="Cambria" w:cs="Times"/>
          <w:i/>
          <w:iCs/>
          <w:sz w:val="19"/>
          <w:szCs w:val="19"/>
        </w:rPr>
        <w:t xml:space="preserve">ação rescisória </w:t>
      </w:r>
      <w:r w:rsidRPr="007E69CA">
        <w:rPr>
          <w:rFonts w:ascii="Cambria" w:hAnsi="Cambria" w:cs="Times"/>
          <w:sz w:val="19"/>
          <w:szCs w:val="19"/>
        </w:rPr>
        <w:t>contra José da Paz (qualificação), fazendo-o nos termos do art. 836 da Consolidação das Leis do Trabalho, combinado com o art. 485 do Código de Processo Civil, pelo que expõe e requer a V. Exa. o seguinte:</w:t>
      </w:r>
    </w:p>
    <w:p w14:paraId="08A5817C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4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i/>
          <w:iCs/>
          <w:sz w:val="19"/>
          <w:szCs w:val="19"/>
        </w:rPr>
        <w:t>Dos fatos</w:t>
      </w:r>
      <w:r w:rsidRPr="007E69CA">
        <w:rPr>
          <w:rFonts w:ascii="Cambria" w:hAnsi="Cambria" w:cs="Times"/>
          <w:sz w:val="19"/>
          <w:szCs w:val="19"/>
        </w:rPr>
        <w:t>:</w:t>
      </w:r>
    </w:p>
    <w:p w14:paraId="506539AD" w14:textId="77777777" w:rsidR="00790039" w:rsidRPr="007E69CA" w:rsidRDefault="00790039" w:rsidP="00790039">
      <w:pPr>
        <w:widowControl w:val="0"/>
        <w:tabs>
          <w:tab w:val="right" w:leader="dot" w:pos="6514"/>
        </w:tabs>
        <w:autoSpaceDE w:val="0"/>
        <w:autoSpaceDN w:val="0"/>
        <w:adjustRightInd w:val="0"/>
        <w:spacing w:line="234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 xml:space="preserve">Em ..... de ................... de ........., o Réu moveu ação trabalhista contra a Autora, que, distribuída à Vara do Trabalho de ................., recebeu o n. 1.356/82, ação essa que, seguidos os trâmites normais, foi julgada procedente, com a condenação da Autora no pagamento dos seguintes títulos e valores </w:t>
      </w:r>
      <w:r w:rsidRPr="007E69CA">
        <w:rPr>
          <w:rFonts w:ascii="Cambria" w:hAnsi="Cambria" w:cs="Times"/>
          <w:sz w:val="19"/>
          <w:szCs w:val="19"/>
        </w:rPr>
        <w:tab/>
      </w:r>
      <w:r w:rsidRPr="007E69CA">
        <w:rPr>
          <w:rFonts w:ascii="Cambria" w:hAnsi="Cambria" w:cs="Times"/>
          <w:sz w:val="19"/>
          <w:szCs w:val="19"/>
        </w:rPr>
        <w:tab/>
      </w:r>
      <w:r w:rsidRPr="007E69CA">
        <w:rPr>
          <w:rFonts w:ascii="Cambria" w:hAnsi="Cambria" w:cs="Times"/>
          <w:sz w:val="19"/>
          <w:szCs w:val="19"/>
        </w:rPr>
        <w:tab/>
      </w:r>
    </w:p>
    <w:p w14:paraId="56629490" w14:textId="77777777" w:rsidR="00790039" w:rsidRPr="007E69CA" w:rsidRDefault="00790039" w:rsidP="00790039">
      <w:pPr>
        <w:widowControl w:val="0"/>
        <w:tabs>
          <w:tab w:val="right" w:leader="dot" w:pos="6514"/>
        </w:tabs>
        <w:autoSpaceDE w:val="0"/>
        <w:autoSpaceDN w:val="0"/>
        <w:adjustRightInd w:val="0"/>
        <w:spacing w:after="113" w:line="234" w:lineRule="atLeast"/>
        <w:ind w:left="397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ab/>
        <w:t>,</w:t>
      </w:r>
    </w:p>
    <w:p w14:paraId="1EEA35AD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4" w:lineRule="atLeast"/>
        <w:ind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>como atesta a certidão inclusa (doc. 1).</w:t>
      </w:r>
    </w:p>
    <w:p w14:paraId="1A19EDC4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4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i/>
          <w:iCs/>
          <w:sz w:val="19"/>
          <w:szCs w:val="19"/>
        </w:rPr>
        <w:t>Da prova</w:t>
      </w:r>
      <w:r w:rsidRPr="007E69CA">
        <w:rPr>
          <w:rFonts w:ascii="Cambria" w:hAnsi="Cambria" w:cs="Times"/>
          <w:sz w:val="19"/>
          <w:szCs w:val="19"/>
        </w:rPr>
        <w:t>:</w:t>
      </w:r>
    </w:p>
    <w:p w14:paraId="6FC3295A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4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>Fundamentando a pretensão, apresentou o Réu um documento que teria sido firmado pela Autora (certidão inclusa, doc. 2), no qual esta conferia àquele estabilidade contratual.</w:t>
      </w:r>
    </w:p>
    <w:p w14:paraId="2D1667E5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4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>O documento em apreço, muito embora impugnado pela Autora, na oportunidade, não foi, todavia, objeto de contrariedade quanto à sua autenticidade, já que formalmente perfeito, mesmo porque trazendo a assinatura do sócio-gerente da Autora.</w:t>
      </w:r>
    </w:p>
    <w:p w14:paraId="4F9C7BF4" w14:textId="77777777" w:rsidR="00790039" w:rsidRPr="007E69CA" w:rsidRDefault="00790039" w:rsidP="00790039">
      <w:pPr>
        <w:widowControl w:val="0"/>
        <w:tabs>
          <w:tab w:val="right" w:leader="dot" w:pos="6508"/>
        </w:tabs>
        <w:autoSpaceDE w:val="0"/>
        <w:autoSpaceDN w:val="0"/>
        <w:adjustRightInd w:val="0"/>
        <w:spacing w:line="230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 xml:space="preserve">Com base em tal documento, concluiu o DD. Juízo </w:t>
      </w:r>
      <w:r w:rsidRPr="007E69CA">
        <w:rPr>
          <w:rFonts w:ascii="Cambria" w:hAnsi="Cambria" w:cs="Times"/>
          <w:i/>
          <w:iCs/>
          <w:sz w:val="19"/>
          <w:szCs w:val="19"/>
        </w:rPr>
        <w:t>a</w:t>
      </w:r>
      <w:r w:rsidRPr="007E69CA">
        <w:rPr>
          <w:rFonts w:ascii="Cambria" w:hAnsi="Cambria" w:cs="Times"/>
          <w:sz w:val="19"/>
          <w:szCs w:val="19"/>
        </w:rPr>
        <w:t xml:space="preserve"> </w:t>
      </w:r>
      <w:proofErr w:type="spellStart"/>
      <w:r w:rsidRPr="007E69CA">
        <w:rPr>
          <w:rFonts w:ascii="Cambria" w:hAnsi="Cambria" w:cs="Times"/>
          <w:i/>
          <w:iCs/>
          <w:sz w:val="19"/>
          <w:szCs w:val="19"/>
        </w:rPr>
        <w:t>quo</w:t>
      </w:r>
      <w:proofErr w:type="spellEnd"/>
      <w:r w:rsidRPr="007E69CA">
        <w:rPr>
          <w:rFonts w:ascii="Cambria" w:hAnsi="Cambria" w:cs="Times"/>
          <w:i/>
          <w:iCs/>
          <w:sz w:val="19"/>
          <w:szCs w:val="19"/>
        </w:rPr>
        <w:t xml:space="preserve"> </w:t>
      </w:r>
      <w:r w:rsidRPr="007E69CA">
        <w:rPr>
          <w:rFonts w:ascii="Cambria" w:hAnsi="Cambria" w:cs="Times"/>
          <w:sz w:val="19"/>
          <w:szCs w:val="19"/>
        </w:rPr>
        <w:t>pela procedência da ação, e, conquanto interposto recurso ordinário para este Tribunal, a decisão foi mantida, com o seu trânsito em julgado em ..... de ....................... de</w:t>
      </w:r>
      <w:r w:rsidRPr="007E69CA">
        <w:rPr>
          <w:rFonts w:ascii="Cambria" w:hAnsi="Cambria" w:cs="Times"/>
          <w:sz w:val="19"/>
          <w:szCs w:val="19"/>
        </w:rPr>
        <w:tab/>
      </w:r>
    </w:p>
    <w:p w14:paraId="414C2F95" w14:textId="77777777" w:rsidR="00790039" w:rsidRPr="007E69CA" w:rsidRDefault="00790039" w:rsidP="00790039">
      <w:pPr>
        <w:widowControl w:val="0"/>
        <w:tabs>
          <w:tab w:val="right" w:leader="dot" w:pos="6508"/>
        </w:tabs>
        <w:autoSpaceDE w:val="0"/>
        <w:autoSpaceDN w:val="0"/>
        <w:adjustRightInd w:val="0"/>
        <w:spacing w:after="113" w:line="230" w:lineRule="atLeast"/>
        <w:ind w:left="397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ab/>
      </w:r>
    </w:p>
    <w:p w14:paraId="22CA4F35" w14:textId="77777777" w:rsidR="00790039" w:rsidRPr="007E69CA" w:rsidRDefault="00790039" w:rsidP="00790039">
      <w:pPr>
        <w:widowControl w:val="0"/>
        <w:tabs>
          <w:tab w:val="left" w:leader="dot" w:pos="6236"/>
        </w:tabs>
        <w:autoSpaceDE w:val="0"/>
        <w:autoSpaceDN w:val="0"/>
        <w:adjustRightInd w:val="0"/>
        <w:spacing w:after="113" w:line="230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>Ocorre, porém, que, inconformada com tal fato, diligenciou a Autora, logrando apurar, posteriormente, por prova pericial (laudo anexo, doc. 3), que a assinatura de seu sócio-gerente no documento em que se fundou a sentença rescindenda era falsa, inexistindo, assim, a alegada estabilidade contratual.</w:t>
      </w:r>
    </w:p>
    <w:p w14:paraId="464D6332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0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i/>
          <w:iCs/>
          <w:sz w:val="19"/>
          <w:szCs w:val="19"/>
        </w:rPr>
        <w:t>Do direito</w:t>
      </w:r>
      <w:r w:rsidRPr="007E69CA">
        <w:rPr>
          <w:rFonts w:ascii="Cambria" w:hAnsi="Cambria" w:cs="Times"/>
          <w:sz w:val="19"/>
          <w:szCs w:val="19"/>
        </w:rPr>
        <w:t>:</w:t>
      </w:r>
    </w:p>
    <w:p w14:paraId="21E33ED2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0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>Consoante a melhor doutrina e jurisprudência:</w:t>
      </w:r>
    </w:p>
    <w:p w14:paraId="25EDC6F9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0" w:lineRule="atLeast"/>
        <w:ind w:left="1134" w:firstLine="340"/>
        <w:jc w:val="both"/>
        <w:rPr>
          <w:rFonts w:ascii="Cambria" w:hAnsi="Cambria" w:cs="Times"/>
          <w:i/>
          <w:iCs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>"Para que a falsidade da prova tenha força justificativa da procedên</w:t>
      </w:r>
      <w:r w:rsidRPr="007E69CA">
        <w:rPr>
          <w:rFonts w:ascii="Cambria" w:hAnsi="Cambria" w:cs="Times"/>
          <w:sz w:val="19"/>
          <w:szCs w:val="19"/>
        </w:rPr>
        <w:softHyphen/>
      </w:r>
      <w:r w:rsidRPr="007E69CA">
        <w:rPr>
          <w:rFonts w:ascii="Cambria" w:hAnsi="Cambria" w:cs="Times"/>
          <w:sz w:val="19"/>
          <w:szCs w:val="19"/>
        </w:rPr>
        <w:softHyphen/>
        <w:t>cia da ação rescisória, é necessário que ela se funde em elementos inequívocos dessa mesma falsidade" (</w:t>
      </w:r>
      <w:r w:rsidRPr="007E69CA">
        <w:rPr>
          <w:rFonts w:ascii="Cambria" w:hAnsi="Cambria" w:cs="Times"/>
          <w:i/>
          <w:iCs/>
          <w:sz w:val="19"/>
          <w:szCs w:val="19"/>
        </w:rPr>
        <w:t>RT</w:t>
      </w:r>
      <w:r w:rsidRPr="007E69CA">
        <w:rPr>
          <w:rFonts w:ascii="Cambria" w:hAnsi="Cambria" w:cs="Times"/>
          <w:sz w:val="19"/>
          <w:szCs w:val="19"/>
        </w:rPr>
        <w:t xml:space="preserve">, </w:t>
      </w:r>
      <w:r w:rsidRPr="007E69CA">
        <w:rPr>
          <w:rFonts w:ascii="Cambria" w:hAnsi="Cambria" w:cs="Times"/>
          <w:i/>
          <w:iCs/>
          <w:sz w:val="19"/>
          <w:szCs w:val="19"/>
        </w:rPr>
        <w:t>301</w:t>
      </w:r>
      <w:r w:rsidRPr="007E69CA">
        <w:rPr>
          <w:rFonts w:ascii="Cambria" w:hAnsi="Cambria" w:cs="Times"/>
          <w:sz w:val="19"/>
          <w:szCs w:val="19"/>
        </w:rPr>
        <w:t>:640).</w:t>
      </w:r>
    </w:p>
    <w:p w14:paraId="2DF6F947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0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 xml:space="preserve">Ora, o laudo </w:t>
      </w:r>
      <w:proofErr w:type="spellStart"/>
      <w:r w:rsidRPr="007E69CA">
        <w:rPr>
          <w:rFonts w:ascii="Cambria" w:hAnsi="Cambria" w:cs="Times"/>
          <w:sz w:val="19"/>
          <w:szCs w:val="19"/>
        </w:rPr>
        <w:t>nominado</w:t>
      </w:r>
      <w:proofErr w:type="spellEnd"/>
      <w:r w:rsidRPr="007E69CA">
        <w:rPr>
          <w:rFonts w:ascii="Cambria" w:hAnsi="Cambria" w:cs="Times"/>
          <w:sz w:val="19"/>
          <w:szCs w:val="19"/>
        </w:rPr>
        <w:t xml:space="preserve"> demonstra, à saciedade, uma falsidade inequivocamente apurada, e que será, fatalmente, confirmada no curso da presente ação, com a final declaração da rescisão da sentença respectiva e conseqüente absolvição da Autora dos pedidos ali formulados.</w:t>
      </w:r>
    </w:p>
    <w:p w14:paraId="76C5E2D2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0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>Isto posto, protestando por todos os meios de provas admitidas em juízo, depoimento pessoal do Réu, sob pena de confesso, teste</w:t>
      </w:r>
      <w:r w:rsidRPr="007E69CA">
        <w:rPr>
          <w:rFonts w:ascii="Cambria" w:hAnsi="Cambria" w:cs="Times"/>
          <w:sz w:val="19"/>
          <w:szCs w:val="19"/>
        </w:rPr>
        <w:softHyphen/>
        <w:t>munhas, perícias, requer a citação do mesmo para defender-se, querendo, devendo a ação ser julgada procedente, como de direito.</w:t>
      </w:r>
    </w:p>
    <w:p w14:paraId="209B7DD0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113" w:line="230" w:lineRule="atLeast"/>
        <w:ind w:left="397" w:firstLine="340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>P. Deferimento.</w:t>
      </w:r>
    </w:p>
    <w:p w14:paraId="08366138" w14:textId="77777777" w:rsidR="00790039" w:rsidRPr="007E69CA" w:rsidRDefault="00790039" w:rsidP="00790039">
      <w:pPr>
        <w:widowControl w:val="0"/>
        <w:tabs>
          <w:tab w:val="left" w:leader="dot" w:pos="2432"/>
          <w:tab w:val="center" w:leader="dot" w:pos="3118"/>
          <w:tab w:val="right" w:leader="dot" w:pos="5312"/>
          <w:tab w:val="right" w:leader="dot" w:pos="6180"/>
          <w:tab w:val="right" w:leader="dot" w:pos="6236"/>
          <w:tab w:val="right" w:leader="dot" w:pos="6514"/>
        </w:tabs>
        <w:autoSpaceDE w:val="0"/>
        <w:autoSpaceDN w:val="0"/>
        <w:adjustRightInd w:val="0"/>
        <w:spacing w:after="113" w:line="230" w:lineRule="atLeast"/>
        <w:ind w:left="397" w:firstLine="283"/>
        <w:jc w:val="both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>...........................................  , ............ de .......................... de ............................</w:t>
      </w:r>
    </w:p>
    <w:p w14:paraId="293C4DDA" w14:textId="77777777" w:rsidR="00790039" w:rsidRPr="007E69CA" w:rsidRDefault="00790039" w:rsidP="00790039">
      <w:pPr>
        <w:widowControl w:val="0"/>
        <w:tabs>
          <w:tab w:val="left" w:leader="dot" w:pos="2432"/>
          <w:tab w:val="center" w:leader="dot" w:pos="3118"/>
          <w:tab w:val="right" w:leader="dot" w:pos="5312"/>
          <w:tab w:val="right" w:leader="dot" w:pos="6180"/>
          <w:tab w:val="right" w:leader="dot" w:pos="6236"/>
          <w:tab w:val="right" w:leader="dot" w:pos="6514"/>
        </w:tabs>
        <w:autoSpaceDE w:val="0"/>
        <w:autoSpaceDN w:val="0"/>
        <w:adjustRightInd w:val="0"/>
        <w:spacing w:after="113" w:line="230" w:lineRule="atLeast"/>
        <w:ind w:left="397" w:firstLine="283"/>
        <w:jc w:val="right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>........................................................................................</w:t>
      </w:r>
    </w:p>
    <w:p w14:paraId="098379FE" w14:textId="77777777" w:rsidR="00790039" w:rsidRPr="007E69CA" w:rsidRDefault="00790039" w:rsidP="00790039">
      <w:pPr>
        <w:widowControl w:val="0"/>
        <w:autoSpaceDE w:val="0"/>
        <w:autoSpaceDN w:val="0"/>
        <w:adjustRightInd w:val="0"/>
        <w:spacing w:after="283" w:line="230" w:lineRule="atLeast"/>
        <w:ind w:left="397" w:firstLine="340"/>
        <w:jc w:val="right"/>
        <w:rPr>
          <w:rFonts w:ascii="Cambria" w:hAnsi="Cambria" w:cs="Times"/>
          <w:sz w:val="19"/>
          <w:szCs w:val="19"/>
        </w:rPr>
      </w:pPr>
      <w:r w:rsidRPr="007E69CA">
        <w:rPr>
          <w:rFonts w:ascii="Cambria" w:hAnsi="Cambria" w:cs="Times"/>
          <w:sz w:val="19"/>
          <w:szCs w:val="19"/>
        </w:rPr>
        <w:t>Assinatura do Advogado e sua inscrição na OAB</w:t>
      </w:r>
    </w:p>
    <w:p w14:paraId="13EBB7EE" w14:textId="77777777" w:rsidR="00790039" w:rsidRPr="007E69CA" w:rsidRDefault="00790039">
      <w:pPr>
        <w:rPr>
          <w:rFonts w:ascii="Cambria" w:hAnsi="Cambria"/>
        </w:rPr>
      </w:pPr>
    </w:p>
    <w:sectPr w:rsidR="00790039" w:rsidRPr="007E69C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2DEB9" w14:textId="77777777" w:rsidR="007E69CA" w:rsidRDefault="007E69CA" w:rsidP="007E69CA">
      <w:r>
        <w:separator/>
      </w:r>
    </w:p>
  </w:endnote>
  <w:endnote w:type="continuationSeparator" w:id="0">
    <w:p w14:paraId="6D4ED6C9" w14:textId="77777777" w:rsidR="007E69CA" w:rsidRDefault="007E69CA" w:rsidP="007E6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FFEF7" w14:textId="77777777" w:rsidR="007E69CA" w:rsidRDefault="007E69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1ED55" w14:textId="0674FC48" w:rsidR="007E69CA" w:rsidRPr="007E69CA" w:rsidRDefault="007E69CA" w:rsidP="007E69CA">
    <w:pPr>
      <w:pStyle w:val="Rodap"/>
      <w:jc w:val="center"/>
      <w:rPr>
        <w:color w:val="C0C0C0"/>
      </w:rPr>
    </w:pPr>
    <w:r w:rsidRPr="007E69CA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9C9CA" w14:textId="77777777" w:rsidR="007E69CA" w:rsidRDefault="007E6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7C133" w14:textId="77777777" w:rsidR="007E69CA" w:rsidRDefault="007E69CA" w:rsidP="007E69CA">
      <w:r>
        <w:separator/>
      </w:r>
    </w:p>
  </w:footnote>
  <w:footnote w:type="continuationSeparator" w:id="0">
    <w:p w14:paraId="21AE1660" w14:textId="77777777" w:rsidR="007E69CA" w:rsidRDefault="007E69CA" w:rsidP="007E6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B5298" w14:textId="77777777" w:rsidR="007E69CA" w:rsidRDefault="007E69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4504" w14:textId="2CDF1D54" w:rsidR="007E69CA" w:rsidRPr="007E69CA" w:rsidRDefault="007E69CA" w:rsidP="007E69CA">
    <w:pPr>
      <w:pStyle w:val="Cabealho"/>
      <w:jc w:val="center"/>
      <w:rPr>
        <w:color w:val="C0C0C0"/>
      </w:rPr>
    </w:pPr>
    <w:r w:rsidRPr="007E69CA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E37C6" w14:textId="77777777" w:rsidR="007E69CA" w:rsidRDefault="007E69C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0039"/>
    <w:rsid w:val="00790039"/>
    <w:rsid w:val="007E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87CED3"/>
  <w15:chartTrackingRefBased/>
  <w15:docId w15:val="{F6F5C893-E88B-48AF-AF00-33601A82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0039"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link w:val="CabealhoChar"/>
    <w:rsid w:val="007E69C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E69CA"/>
    <w:rPr>
      <w:sz w:val="24"/>
      <w:szCs w:val="24"/>
    </w:rPr>
  </w:style>
  <w:style w:type="paragraph" w:styleId="Rodap">
    <w:name w:val="footer"/>
    <w:basedOn w:val="Normal"/>
    <w:link w:val="RodapChar"/>
    <w:rsid w:val="007E69C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E69C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Home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Cliente</dc:creator>
  <cp:keywords/>
  <dc:description/>
  <cp:lastModifiedBy>Anderson Chile</cp:lastModifiedBy>
  <cp:revision>2</cp:revision>
  <dcterms:created xsi:type="dcterms:W3CDTF">2023-11-06T21:56:00Z</dcterms:created>
  <dcterms:modified xsi:type="dcterms:W3CDTF">2023-11-06T21:56:00Z</dcterms:modified>
</cp:coreProperties>
</file>