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46C2" w14:textId="77777777" w:rsidR="002D39B5" w:rsidRDefault="002D39B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DESPEJO DE IMÓVEL RURAL ( PROCEDIMENTO SUMÁRIO )</w:t>
      </w:r>
    </w:p>
    <w:p w14:paraId="5FEA3E71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6A5735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____________</w:t>
      </w:r>
    </w:p>
    <w:p w14:paraId="62A06425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E2EBBC1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1E5AC90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0319D4CD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0570B3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8C14DA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  ________________________, brasileiro, casado, proprietário, domiciliado e residente nesta cidade, na rua __________________, n.º ______, por seu procurador abaixo-assinado, inscrito na OAB, Seção do ____, sob n.º ________________ (Doc. 1), vem à presença de Vossa Excelência requerer a presente AÇÃO DE DESPEJO por infração grave de obrigação contratual, com o procedimento sumário previsto no art. 275, II, a, do Código de Processo Civil, contra ______________________, brasileiro, casado, agricultor, residente no imóvel denominado ____________, localizado na Vila ________________________, neste município, face aos seguintes fatos e fundamentos legais: </w:t>
      </w:r>
    </w:p>
    <w:p w14:paraId="4ACD1393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74DDAC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 Demandante é proprietário do imóvel em que reside o demandado, tendo dado em arrendamento ao mesmo em ____________ de ____________________________ de 19_, conforme se pode constatar do contrato anexo (Doc. 2); </w:t>
      </w:r>
    </w:p>
    <w:p w14:paraId="7668DF35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47D84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O contrato de arrendamento determina, entre outras cláusulas, a condição de que o valor de arrendamento seja pago até o dia 10 de janeiro de cada ano, além da obrigação do arrendatário de pagar os impostos, taxas e contribuições fiscais nas datas de vencimentos; </w:t>
      </w:r>
    </w:p>
    <w:p w14:paraId="4F412EE0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2B036B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Ocorre que o  demandado, em flagrante infração contratual, além de não ter efetuado o pagamento do valor do arrendamento na data contratada, o que deveria ter sido feito há dois meses atrás, também não providenciou o pagamento do imposto territorial rural relativo ao último exercício, apesar de ter sido notificado judicialmente para fazê-lo (Doc. 3).</w:t>
      </w:r>
    </w:p>
    <w:p w14:paraId="0D30078A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Pelo exposto, e com fundamento no art. 275, II, a, do CPC., e no art. 32 , IX, do Regulamento do Estatuto da Terra, requer: </w:t>
      </w:r>
    </w:p>
    <w:p w14:paraId="069DF2AE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citação de _________________________, para, querendo, contestar a presente, sob pena de revelia e confissão; </w:t>
      </w:r>
    </w:p>
    <w:p w14:paraId="7473C3DE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produção de prova testemunhal, na audiência designada, conforme o rol que adiante se apresenta; </w:t>
      </w:r>
    </w:p>
    <w:p w14:paraId="182E0081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o depoimento pessoal do Demandado; </w:t>
      </w:r>
    </w:p>
    <w:p w14:paraId="37D61B3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d) ser a ação julgada procedente, com a condenação do Demandado a desocupar o imóvel arrendado, no prazo legal, sob pena de despejo, custas e honorários advocatícios.</w:t>
      </w:r>
    </w:p>
    <w:p w14:paraId="2BDF22B0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A4290A2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Valor da causa: R$ _________ (________________) (valor do arrendamento).</w:t>
      </w:r>
    </w:p>
    <w:p w14:paraId="56B35065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201FB6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436D6DF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820AFAA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78FFEE2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60A032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4EEE5709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 OBSERVAÇÃO:  O contrato de arrendamento e a notificação judicial devem acompanhar a petição. </w:t>
      </w:r>
    </w:p>
    <w:p w14:paraId="288DC8F1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6282C4" w14:textId="77777777" w:rsidR="002D39B5" w:rsidRDefault="002D39B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3F8266" w14:textId="77777777" w:rsidR="002D39B5" w:rsidRDefault="002D39B5"/>
    <w:sectPr w:rsidR="002D39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37F50" w14:textId="77777777" w:rsidR="00D65B0B" w:rsidRDefault="00D65B0B" w:rsidP="00D65B0B">
      <w:r>
        <w:separator/>
      </w:r>
    </w:p>
  </w:endnote>
  <w:endnote w:type="continuationSeparator" w:id="0">
    <w:p w14:paraId="27E4DD0D" w14:textId="77777777" w:rsidR="00D65B0B" w:rsidRDefault="00D65B0B" w:rsidP="00D65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8D1BE" w14:textId="77777777" w:rsidR="00D65B0B" w:rsidRDefault="00D65B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8B2D4" w14:textId="3B107997" w:rsidR="00D65B0B" w:rsidRPr="00D65B0B" w:rsidRDefault="00D65B0B" w:rsidP="00D65B0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A382" w14:textId="77777777" w:rsidR="00D65B0B" w:rsidRDefault="00D65B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71E98" w14:textId="77777777" w:rsidR="00D65B0B" w:rsidRDefault="00D65B0B" w:rsidP="00D65B0B">
      <w:r>
        <w:separator/>
      </w:r>
    </w:p>
  </w:footnote>
  <w:footnote w:type="continuationSeparator" w:id="0">
    <w:p w14:paraId="1BB9A96A" w14:textId="77777777" w:rsidR="00D65B0B" w:rsidRDefault="00D65B0B" w:rsidP="00D65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2C499" w14:textId="77777777" w:rsidR="00D65B0B" w:rsidRDefault="00D65B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68FB" w14:textId="30D373DC" w:rsidR="00D65B0B" w:rsidRPr="00D65B0B" w:rsidRDefault="00D65B0B" w:rsidP="00D65B0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5731F" w14:textId="77777777" w:rsidR="00D65B0B" w:rsidRDefault="00D65B0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9B5"/>
    <w:rsid w:val="002D39B5"/>
    <w:rsid w:val="00D6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2CCB2B"/>
  <w15:chartTrackingRefBased/>
  <w15:docId w15:val="{C8B8FC27-65E7-43FA-B1A8-DDF37F33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5B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5B0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5B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5B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