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45FB5" w14:textId="77777777" w:rsidR="009102A7" w:rsidRDefault="009102A7" w:rsidP="009102A7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DESPEJO POR FALTA DE PAGAMENTO C/C COBRANÇA - SUBLOCAÇÃO (Art. 9º, III c/c Art. 15, 16 e 62, I da Lei 8.245/91)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70B87C11" w14:textId="77777777" w:rsidR="009102A7" w:rsidRDefault="009102A7" w:rsidP="009102A7">
      <w:pPr>
        <w:pStyle w:val="NormalWeb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MERITÍSSIMO JUIZ DE DIREITO DA ____ª VARA CÍVEL DA COMARCA DE (XXX) 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 Autos Nº: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 NOME DO REQUERENTE</w:t>
      </w:r>
      <w:r>
        <w:rPr>
          <w:rFonts w:ascii="Arial" w:hAnsi="Arial" w:cs="Arial"/>
          <w:color w:val="000000"/>
          <w:sz w:val="17"/>
          <w:szCs w:val="17"/>
        </w:rPr>
        <w:t xml:space="preserve"> (ou Autor, Demandante, Suplicante), (Nacionalidade), (Profissão), (Estado Civil), portador da Carteira de Identidade nº (xxx), inscrito no CPF sob o nº (xxx), residente e domiciliado à Rua (xxx), nº (xxx), Bairro (xxx), Cidade (xxx), Cep. (xxx), no Estado de (xxx), por seu procurador infra-assinado, mandato anexo (doc.1), vem à presença de V. Exa., propor 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</w:t>
      </w:r>
    </w:p>
    <w:p w14:paraId="707C85CB" w14:textId="77777777" w:rsidR="009102A7" w:rsidRDefault="009102A7" w:rsidP="009102A7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DESPEJO POR FALTA DE PAGAMENTO C/C COBRANÇA</w:t>
      </w:r>
    </w:p>
    <w:p w14:paraId="7425B30E" w14:textId="77777777" w:rsidR="009102A7" w:rsidRDefault="009102A7" w:rsidP="009102A7"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com fundamento no caput do Art. 9º, III c/c 15 e 16 da Lei 8.245/91,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NOME DO REQUERIDO</w:t>
      </w:r>
      <w:r>
        <w:rPr>
          <w:rFonts w:ascii="Arial" w:hAnsi="Arial" w:cs="Arial"/>
          <w:color w:val="000000"/>
          <w:sz w:val="17"/>
          <w:szCs w:val="17"/>
        </w:rPr>
        <w:t xml:space="preserve"> (ou Réu, Demandado, Suplicado), (Nacionalidade), (Profissão), (Estado Civil), portador da Carteira de Identidade nº (xxx), inscrito no CPF sob o nº (xxx), residente e domiciliado à Rua (xxx), nº (xxx), Bairro (xxx), Cidade (xxx), Cep. (xxx), no Estado de (xxx), pelos motivos que passa a expor: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celebrou com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contrato de locação por prazo indeterminado, para fins residenciais, no qual restou acordado o aluguel mensal no valor de R$ (xxx) (valor expresso), conforme se verifica do contrato em anexo (doc. 02).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Ressalta-se ainda,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consentiu fosse sublocado dito imóvel, conforme documentos em anexo (doc. 03/04). Com efeito,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formalizou contrato de sublocação com NOME DO SUBLOCATÁRIO, (Nacionalidade), (Profissão), (Estado Civil), portador da Carteira de Identidade nº (xxx), inscrito no CPF sob o nº (xxx).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No entanto, encontra-se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em atraso com o pagamento dos aluguéis e demais encargos locatícios desde o mês de (xxx), como a seguir se discrimina e comprova pela documentação anexa: </w:t>
      </w:r>
      <w:r>
        <w:rPr>
          <w:rFonts w:ascii="Arial" w:hAnsi="Arial" w:cs="Arial"/>
          <w:color w:val="000000"/>
          <w:sz w:val="17"/>
          <w:szCs w:val="17"/>
        </w:rPr>
        <w:br/>
        <w:t>       ___________________________________________________________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Aluguel referente ao Mês (xxx): ..........R$ (xxx).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Água e esgoto: ................................R$ (xxx).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Luz: ..............................................R$ (xxx).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___________________________________________________________ </w:t>
      </w:r>
      <w:r>
        <w:rPr>
          <w:rFonts w:ascii="Arial" w:hAnsi="Arial" w:cs="Arial"/>
          <w:color w:val="000000"/>
          <w:sz w:val="17"/>
          <w:szCs w:val="17"/>
        </w:rPr>
        <w:br/>
        <w:t>       Total ............................................R$ (xxx).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___________________________________________________________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4.</w:t>
      </w:r>
      <w:r>
        <w:rPr>
          <w:rFonts w:ascii="Arial" w:hAnsi="Arial" w:cs="Arial"/>
          <w:color w:val="000000"/>
          <w:sz w:val="17"/>
          <w:szCs w:val="17"/>
        </w:rPr>
        <w:t xml:space="preserve"> Nesses termos, a locação poderá ser desfeita em decorrência da falta de pagamento do aluguel e demais encargos (Lei n°8245, de 1991, art.9°, III). O locatário é obrigado a pagar pontualmente o aluguel e os encargos da locação, legal ou contratualmente exigíveis, no prazo estipulado ou, em sua falta, até o sexto dia do mês seguinte ao vencimento (art.23, I). Nas ações de despejo fundadas em falta de pagamento de aluguel e acessórios da locação o pedido de rescisão poderá ser cumulado com o de cobrança dos aluguéis e encargos (art.62, I).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Ante a inadimplência do Sublocador, REQUER: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A citação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para, querendo, responder aos termos da presente, sob pena de revelia.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Seja intimado</w:t>
      </w:r>
      <w:r>
        <w:rPr>
          <w:rFonts w:ascii="Arial" w:hAnsi="Arial" w:cs="Arial"/>
          <w:b/>
          <w:bCs/>
          <w:color w:val="000000"/>
          <w:sz w:val="17"/>
          <w:szCs w:val="17"/>
          <w:vertAlign w:val="superscript"/>
        </w:rPr>
        <w:t>1</w:t>
      </w:r>
      <w:r>
        <w:rPr>
          <w:rFonts w:ascii="Arial" w:hAnsi="Arial" w:cs="Arial"/>
          <w:color w:val="000000"/>
          <w:sz w:val="17"/>
          <w:szCs w:val="17"/>
        </w:rPr>
        <w:t xml:space="preserve">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Sublocatário</w:t>
      </w:r>
      <w:r>
        <w:rPr>
          <w:rFonts w:ascii="Arial" w:hAnsi="Arial" w:cs="Arial"/>
          <w:color w:val="000000"/>
          <w:sz w:val="17"/>
          <w:szCs w:val="17"/>
        </w:rPr>
        <w:t xml:space="preserve"> dos termos da presente ação no endereço do imóvel objeto do contrato, </w:t>
      </w:r>
      <w:r>
        <w:rPr>
          <w:rFonts w:ascii="Arial" w:hAnsi="Arial" w:cs="Arial"/>
          <w:color w:val="000000"/>
          <w:sz w:val="17"/>
          <w:szCs w:val="17"/>
        </w:rPr>
        <w:lastRenderedPageBreak/>
        <w:t>para, querendo, intervenha no processo.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A procedência do pedido, qual seja, rescindir por sentença o contrato de locação, com a conseqüente rescisão do contrato de sublocação, concedendo prazo legal para desocupação do imóvel, sob pena de despejo.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Seja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condenado ao pagamento dos aluguéis e demais encargos locatícios constantes do montante supra discriminado, bem assim das prestações vincendas.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Sejam condenados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e Sublocatário, na medida de sua responsabilidade, nas custas e honorários advocatícios.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Provar o alegado por todos os meios de prova admitidos em direito, notadamente por prova documental, testemunhal e depoimento pessoal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Dá-se a causa o valor de R$ (xxx) (valor expresso).</w:t>
      </w:r>
      <w:r>
        <w:rPr>
          <w:rFonts w:ascii="Arial" w:hAnsi="Arial" w:cs="Arial"/>
          <w:b/>
          <w:bCs/>
          <w:color w:val="000000"/>
          <w:sz w:val="17"/>
          <w:szCs w:val="17"/>
          <w:vertAlign w:val="superscript"/>
        </w:rPr>
        <w:t>2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Termos que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Pede deferimento.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(Local, data e ano).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(Nome e assinatura do advogado). 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</w:p>
    <w:sectPr w:rsidR="009102A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C2FCCE" w14:textId="77777777" w:rsidR="00D44904" w:rsidRDefault="00D44904" w:rsidP="00D44904">
      <w:r>
        <w:separator/>
      </w:r>
    </w:p>
  </w:endnote>
  <w:endnote w:type="continuationSeparator" w:id="0">
    <w:p w14:paraId="1F1714EA" w14:textId="77777777" w:rsidR="00D44904" w:rsidRDefault="00D44904" w:rsidP="00D44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CA5FF" w14:textId="77777777" w:rsidR="00D44904" w:rsidRDefault="00D4490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4CC22" w14:textId="5938E128" w:rsidR="00D44904" w:rsidRPr="00D44904" w:rsidRDefault="00D44904" w:rsidP="00D4490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538742" w14:textId="77777777" w:rsidR="00D44904" w:rsidRDefault="00D4490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83ED70" w14:textId="77777777" w:rsidR="00D44904" w:rsidRDefault="00D44904" w:rsidP="00D44904">
      <w:r>
        <w:separator/>
      </w:r>
    </w:p>
  </w:footnote>
  <w:footnote w:type="continuationSeparator" w:id="0">
    <w:p w14:paraId="5100F33A" w14:textId="77777777" w:rsidR="00D44904" w:rsidRDefault="00D44904" w:rsidP="00D449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7286F" w14:textId="77777777" w:rsidR="00D44904" w:rsidRDefault="00D4490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1021D" w14:textId="7B0DBDD7" w:rsidR="00D44904" w:rsidRPr="00D44904" w:rsidRDefault="00D44904" w:rsidP="00D4490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AE0032" w14:textId="77777777" w:rsidR="00D44904" w:rsidRDefault="00D4490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02A7"/>
    <w:rsid w:val="00423C91"/>
    <w:rsid w:val="009102A7"/>
    <w:rsid w:val="00D44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FF6950C"/>
  <w15:chartTrackingRefBased/>
  <w15:docId w15:val="{4C8A653F-3E5C-4E96-AA4F-9D3D4EF34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9102A7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D4490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D44904"/>
    <w:rPr>
      <w:sz w:val="24"/>
      <w:szCs w:val="24"/>
    </w:rPr>
  </w:style>
  <w:style w:type="paragraph" w:styleId="Rodap">
    <w:name w:val="footer"/>
    <w:basedOn w:val="Normal"/>
    <w:link w:val="RodapChar"/>
    <w:rsid w:val="00D4490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D4490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27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703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DESPEJO POR FALTA DE PAGAMENTO C/C COBRANÇA - SUBLOCAÇÃO (Art</vt:lpstr>
    </vt:vector>
  </TitlesOfParts>
  <Company>MicroHardware</Company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DESPEJO POR FALTA DE PAGAMENTO C/C COBRANÇA - SUBLOCAÇÃO (Art</dc:title>
  <dc:subject/>
  <dc:creator>Jorge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2023-11-05T20:49:00Z</dcterms:modified>
</cp:coreProperties>
</file>