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3F225" w14:textId="77777777" w:rsidR="009136AE" w:rsidRDefault="009136AE">
      <w:pPr>
        <w:widowControl/>
        <w:rPr>
          <w:lang w:val="en-US"/>
        </w:rPr>
      </w:pPr>
    </w:p>
    <w:p w14:paraId="0A9D52E1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AÇÃO DIVISÓRIA - NOVO CPC</w:t>
      </w:r>
    </w:p>
    <w:p w14:paraId="5081489F" w14:textId="77777777" w:rsidR="009136AE" w:rsidRDefault="009136AE">
      <w:pPr>
        <w:widowControl/>
        <w:rPr>
          <w:lang w:val="en-US"/>
        </w:rPr>
      </w:pPr>
    </w:p>
    <w:p w14:paraId="0ACBCF29" w14:textId="77777777" w:rsidR="009136AE" w:rsidRDefault="009136AE">
      <w:pPr>
        <w:widowControl/>
        <w:rPr>
          <w:lang w:val="en-US"/>
        </w:rPr>
      </w:pPr>
    </w:p>
    <w:p w14:paraId="47D711BD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0D06231" w14:textId="77777777" w:rsidR="009136AE" w:rsidRDefault="009136AE">
      <w:pPr>
        <w:widowControl/>
        <w:rPr>
          <w:lang w:val="en-US"/>
        </w:rPr>
      </w:pPr>
    </w:p>
    <w:p w14:paraId="7553C62B" w14:textId="77777777" w:rsidR="009136AE" w:rsidRDefault="009136AE">
      <w:pPr>
        <w:widowControl/>
        <w:rPr>
          <w:lang w:val="en-US"/>
        </w:rPr>
      </w:pPr>
    </w:p>
    <w:p w14:paraId="29E64DB1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33F52B3" w14:textId="77777777" w:rsidR="009136AE" w:rsidRDefault="009136AE">
      <w:pPr>
        <w:widowControl/>
        <w:rPr>
          <w:lang w:val="en-US"/>
        </w:rPr>
      </w:pPr>
    </w:p>
    <w:p w14:paraId="2F5456E0" w14:textId="77777777" w:rsidR="009136AE" w:rsidRDefault="009136AE">
      <w:pPr>
        <w:widowControl/>
        <w:rPr>
          <w:lang w:val="en-US"/>
        </w:rPr>
      </w:pPr>
    </w:p>
    <w:p w14:paraId="51958B8B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____________, brasileiro, casado, professor, RG nº ____________ (SSP/__), CPF nº ____________, e ____________, brasileira, casada, artista plástica, CPF nº ____________, ambos residentes e domiciliados à Rua ____________, ____, CEP ______-___, ____________, ____________, ___, por seu procurador ao fim assinado, nos termos do incluso instrumento de mandato (Docs. 1 e 2), o qual recebe intimações à Rua ____________, ____, s. ____, ____________, CEP ______-___, Fone/Fax ____________, ____________, vem, respeitosamente à presença de V. Exª, promover:</w:t>
      </w:r>
    </w:p>
    <w:p w14:paraId="71173EDE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AÇÃO DIVISÓRIA, com fulcro no art. 1.298 do NCC c/c  arts. 588 e seguintes do CPC/2015,</w:t>
      </w:r>
    </w:p>
    <w:p w14:paraId="23D3AFA7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 xml:space="preserve"> em face de ___________, brasileira, casada, dentista, portadora da Cédula de Identidade/RG sob o nº ____________, inscrita no CPF sob nº ____________, e seu marido ____________, brasileiro, casado, professor, portador da Cédula de Identidade/RG sob o nº ____________, ambos residentes e domiciliados na Rua ____________, nº ____, ap. ____, Bairro ____________, nesta Cidade de ____________, pelo que passa a expor e requerer: </w:t>
      </w:r>
    </w:p>
    <w:p w14:paraId="0B066DD1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I - Os autores e os réus são coproprietários de um imóvel rural constituído e denominado "FAZENDA __________" que assim se descreve: - conforme o especificado nas alíneas "b" e "c" da escritura pública lavrada no __º Tabelionato registros de imóveis da ___ª Zona, em _____, às fls. ___ e ___, do Livro ____, perfazendo um total de 1,2 hectares, com pequenas benfeitorias;</w:t>
      </w:r>
    </w:p>
    <w:p w14:paraId="10AF9DBB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II - O respectivo imóvel foi fruto de uma doação, cujo documento de doação está em anexo (doc. 03).</w:t>
      </w:r>
    </w:p>
    <w:p w14:paraId="3C42C841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III - No documento que efetivou a doação não consta a individualização das áreas que correspondem a cada um dos litigantes.</w:t>
      </w:r>
    </w:p>
    <w:p w14:paraId="69093DBA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IV - O doador faleceu em ___/__/___.</w:t>
      </w:r>
    </w:p>
    <w:p w14:paraId="2291F9CA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V - As benfeitorias, que tem o valor de R$ ________, são as plantações de acerola e laranjas espalhadas por toda a propriedade.</w:t>
      </w:r>
    </w:p>
    <w:p w14:paraId="55287F77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VI - Os requerentes não desejam mais permanecer neste estado de indivisão, pretendendo evitar discussões quanto ao destino das plantações e procurando facilitar a venda  de seus quinhões respectivos.</w:t>
      </w:r>
    </w:p>
    <w:p w14:paraId="0DAEE435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VII - Os requeridos foram inúmeras vezes procurados para um acordo amigável, procurando uma divisão amigável. Os requerentes deslocaram-se de uma cidade distante, cerca  120 km, para várias tratativas, todas infrutíferas, não restando outra alternativa aos autores senão dividir na forma legal o imóvel acima citado.</w:t>
      </w:r>
    </w:p>
    <w:p w14:paraId="09756EEB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VIII - Ex positis, requerem:</w:t>
      </w:r>
    </w:p>
    <w:p w14:paraId="792CE08B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A citação dos requeridos, para, se quiserem, apresentar contestação á presente e formular os pedidos sobre a constituição de seu quinhão;</w:t>
      </w:r>
    </w:p>
    <w:p w14:paraId="49AF3705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Se, porventura, não atingirem um consenso quanto à divisão do imóvel, seja determinada a realização de prova pericial, para agrimensar e avaliar a área em questão, condenando os réus nas custas e despesas da perícia a ser confeccionada;</w:t>
      </w:r>
    </w:p>
    <w:p w14:paraId="61DEA4D7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lastRenderedPageBreak/>
        <w:t>Que V. Exª, ao final, profira sentença determinando a divisão do imóvel em questão;</w:t>
      </w:r>
    </w:p>
    <w:p w14:paraId="3566A6C5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Que os requeridos sejam condenados nos ônus sucumbenciais;</w:t>
      </w:r>
    </w:p>
    <w:p w14:paraId="3E18A52A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Protesta-se pela produção de prova documental, testemunhal, pericial e inspeção judicial e de todos os meios probantes em direito admitidos, desde que moralmente legítimos e obtidos de forma lícita, especialmente o depoimento pessoal dos requeridos, sob pena de confissão se estes não comparecerem, ou, comparecendo, negarem-se a depor.</w:t>
      </w:r>
    </w:p>
    <w:p w14:paraId="52850EAE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Dá-se à presente o valor de R$ ________</w:t>
      </w:r>
    </w:p>
    <w:p w14:paraId="5590FB8E" w14:textId="77777777" w:rsidR="009136AE" w:rsidRDefault="009136AE">
      <w:pPr>
        <w:widowControl/>
        <w:rPr>
          <w:lang w:val="en-US"/>
        </w:rPr>
      </w:pPr>
    </w:p>
    <w:p w14:paraId="360F6854" w14:textId="77777777" w:rsidR="009136AE" w:rsidRDefault="009136AE">
      <w:pPr>
        <w:widowControl/>
        <w:rPr>
          <w:lang w:val="en-US"/>
        </w:rPr>
      </w:pPr>
    </w:p>
    <w:p w14:paraId="08222E05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24C1E94" w14:textId="77777777" w:rsidR="009136AE" w:rsidRDefault="009136AE">
      <w:pPr>
        <w:widowControl/>
        <w:rPr>
          <w:lang w:val="en-US"/>
        </w:rPr>
      </w:pPr>
    </w:p>
    <w:p w14:paraId="5D3DE669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ABD3166" w14:textId="77777777" w:rsidR="009136AE" w:rsidRDefault="009136AE">
      <w:pPr>
        <w:widowControl/>
        <w:rPr>
          <w:lang w:val="en-US"/>
        </w:rPr>
      </w:pPr>
    </w:p>
    <w:p w14:paraId="371CD512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826E429" w14:textId="77777777" w:rsidR="009136AE" w:rsidRDefault="009136AE">
      <w:pPr>
        <w:widowControl/>
        <w:rPr>
          <w:lang w:val="en-US"/>
        </w:rPr>
      </w:pPr>
    </w:p>
    <w:p w14:paraId="370BE3D1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E2FAA7B" w14:textId="77777777" w:rsidR="009136AE" w:rsidRDefault="009136AE">
      <w:pPr>
        <w:widowControl/>
        <w:rPr>
          <w:lang w:val="en-US"/>
        </w:rPr>
      </w:pPr>
    </w:p>
    <w:p w14:paraId="65AC1D8D" w14:textId="77777777" w:rsidR="009136AE" w:rsidRDefault="009136A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6F6A781" w14:textId="77777777" w:rsidR="009136AE" w:rsidRDefault="009136AE">
      <w:pPr>
        <w:widowControl/>
        <w:rPr>
          <w:lang w:val="en-US"/>
        </w:rPr>
      </w:pPr>
    </w:p>
    <w:sectPr w:rsidR="009136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F9505" w14:textId="77777777" w:rsidR="00905AB3" w:rsidRDefault="00905AB3" w:rsidP="00905AB3">
      <w:r>
        <w:separator/>
      </w:r>
    </w:p>
  </w:endnote>
  <w:endnote w:type="continuationSeparator" w:id="0">
    <w:p w14:paraId="33A0463B" w14:textId="77777777" w:rsidR="00905AB3" w:rsidRDefault="00905AB3" w:rsidP="00905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39D17" w14:textId="77777777" w:rsidR="00905AB3" w:rsidRDefault="00905A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3BDE2" w14:textId="3468CA79" w:rsidR="00905AB3" w:rsidRPr="00905AB3" w:rsidRDefault="00905AB3" w:rsidP="00905AB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0856E" w14:textId="77777777" w:rsidR="00905AB3" w:rsidRDefault="00905A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CC38D" w14:textId="77777777" w:rsidR="00905AB3" w:rsidRDefault="00905AB3" w:rsidP="00905AB3">
      <w:r>
        <w:separator/>
      </w:r>
    </w:p>
  </w:footnote>
  <w:footnote w:type="continuationSeparator" w:id="0">
    <w:p w14:paraId="483945A7" w14:textId="77777777" w:rsidR="00905AB3" w:rsidRDefault="00905AB3" w:rsidP="00905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957FF" w14:textId="77777777" w:rsidR="00905AB3" w:rsidRDefault="00905A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5BC8E" w14:textId="5C2C8EA2" w:rsidR="00905AB3" w:rsidRPr="00905AB3" w:rsidRDefault="00905AB3" w:rsidP="00905AB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D6578" w14:textId="77777777" w:rsidR="00905AB3" w:rsidRDefault="00905AB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136AE"/>
    <w:rsid w:val="00905AB3"/>
    <w:rsid w:val="0091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EBB3B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05A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5AB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05AB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5AB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2975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