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15985" w14:textId="77777777" w:rsidR="00AF51E5" w:rsidRDefault="00AF51E5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ABERTURA DE INVENTÁRIO</w:t>
      </w:r>
    </w:p>
    <w:p w14:paraId="33A3F61E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25BC95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C0783F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0D1D3BE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.... ª VARA CÍVEL DA COMARCA DE ....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...., (qualificação), portadora da Cédula de Identidade/RG nº ...., inscrita no CPF/MF sob o nº ...., residente e domiciliada nesta ...., na Rua .... nº ...., no bairro .... e ...., (qualificação), portador da Cédula de Identidade/RG nº ...., inscrito no CPF/MF sob o nº ...., residente e domiciliado na Cidade de ...., na Rua .... nº ...., por intermédio de seu procurador judicial infra-assinado (procuração em anexo), inscrito na OAB/.... sob o nº ...., com escritório profissional na Rua .... nº ...., onde recebe intimações e notificações, vem muito respeitosamente perante V. Exa., requerer: </w:t>
      </w:r>
    </w:p>
    <w:p w14:paraId="4CB4E51B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ABERTURA DE INVENTÁRIO </w:t>
      </w:r>
    </w:p>
    <w:p w14:paraId="52C628C8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com fundamento nos artigos 982 e 988, inciso II do Código de Processo Civil, dentre outras disposições legais aplicáveis à espécie, o que faz pelas seguintes razões de fato e de direito adiante expostas: </w:t>
      </w:r>
    </w:p>
    <w:p w14:paraId="171750AF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1 - DO AUTOR DA HERANÇA </w:t>
      </w:r>
    </w:p>
    <w:p w14:paraId="747EFCBF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Consoante se infere da análise da Certidão de Óbito (doc. II em anexo), em data de ...., às .... horas e .... minutos, faleceu nesta ...., no Hospital ...., em ...., ab intestato, deixando herdeiros seus três filhos, conforme comprovam certidões de casamento (doc. ...., em anexo) e 50% dos bens do casal a serem inventariados. </w:t>
      </w:r>
    </w:p>
    <w:p w14:paraId="46B32DE9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2 - DO VIÚVO MEEIRO </w:t>
      </w:r>
    </w:p>
    <w:p w14:paraId="62F52DAB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falecida era casada com ...., (qualificação), residente e domiciliado na Rua .... nº ...., na Cidade de ...., Estado do ...., em Regime de Comunhão Universal de Bens, conforme certidão de casamento (doc. .... em anexo). O cônjuge meeiro encontra-se na administração dos bens não tendo manifestado intenção de requerer a abertura do inventário . Como eram casados no Regime de Comunhão Universal de Bens, tem o cônjuge sobrevivente, direito a meação. Deve, pois ser inventariado o patrimônio do casal, extraindo-se a meação respectiva. </w:t>
      </w:r>
    </w:p>
    <w:p w14:paraId="72E5D3C8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3 - DOS HERDEIROS </w:t>
      </w:r>
    </w:p>
    <w:p w14:paraId="75FA979D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falecida deixou três filhos a seguir relacionados: ...., já qualificada, .... já qualificado; .... (qualificação), residentes e domiciliados na Rua .... nº ...., na Cidade de ...., Estado do ...., não tendo este manifestado interesse em requerer a abertura do inventário, razão pela qual deverá ser citado para os termos do inventário e partilha. </w:t>
      </w:r>
    </w:p>
    <w:p w14:paraId="29975AE5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4 - DA DESCRIÇÃO DOS BENS </w:t>
      </w:r>
    </w:p>
    <w:p w14:paraId="2E86DC95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Conforme faculta o artigo 993, inciso IV do Código de Processo Civil, a descrição dos bens será feita posteriormente, bem assim seus títulos e quitações de impostos. </w:t>
      </w:r>
    </w:p>
    <w:p w14:paraId="06C90E5C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PEDIDO </w:t>
      </w:r>
    </w:p>
    <w:p w14:paraId="6A3884CF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ISTO POSTO requer: </w:t>
      </w:r>
    </w:p>
    <w:p w14:paraId="154BEB8B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abertura do respectivo inventário, nomeando-se inventariante a herdeira ...., filha da inventariada. Assim lhe seja deferida a faculdade de praticar todos os atos que se fizerem necessários ao bom andamento do presente inventário, tais como: assinar o compromisso </w:t>
      </w:r>
      <w:r>
        <w:rPr>
          <w:color w:val="000000"/>
        </w:rPr>
        <w:lastRenderedPageBreak/>
        <w:t xml:space="preserve">de inventariante pessoalmente ou por seu procurador; bem como prestar primeiras e últimas declarações. </w:t>
      </w:r>
    </w:p>
    <w:p w14:paraId="1C97EE05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isenção de quaisquer cominações legais em decorrência de não se ter procedido anteriormente na forma do artigo 983 do Código de Processo Civil. </w:t>
      </w:r>
    </w:p>
    <w:p w14:paraId="0B92E3FA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A citação do viúvo meeiro ...., e a herdeira ...., no endereço mencionado, para que venham integrar a relação processual, devendo aquele ser intimado para prestar declaração referente aos demais bens que possui, para que sejam também inventariados. </w:t>
      </w:r>
    </w:p>
    <w:p w14:paraId="1D409D1A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d) Por fim, que seja oficiado à repartições públicas para os fins fiscais. </w:t>
      </w:r>
    </w:p>
    <w:p w14:paraId="52D7B986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Estima-se à causa o valor de R$ .... (....). </w:t>
      </w:r>
    </w:p>
    <w:p w14:paraId="38F523AB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6636BB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Nestes Termos </w:t>
      </w:r>
      <w:r>
        <w:rPr>
          <w:color w:val="000000"/>
        </w:rPr>
        <w:tab/>
      </w:r>
      <w:r>
        <w:rPr>
          <w:color w:val="000000"/>
        </w:rPr>
        <w:br/>
      </w:r>
    </w:p>
    <w:p w14:paraId="7F4E7514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Pede Deferimento. </w:t>
      </w:r>
    </w:p>
    <w:p w14:paraId="7FEE759A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22802A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...., .... de .... de .... </w:t>
      </w:r>
    </w:p>
    <w:p w14:paraId="189BC8C4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B71C445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..................</w:t>
      </w:r>
      <w:r>
        <w:rPr>
          <w:color w:val="000000"/>
        </w:rPr>
        <w:tab/>
        <w:t xml:space="preserve"> </w:t>
      </w:r>
      <w:r>
        <w:rPr>
          <w:color w:val="000000"/>
        </w:rPr>
        <w:br/>
        <w:t xml:space="preserve">Advogado </w:t>
      </w:r>
    </w:p>
    <w:p w14:paraId="46836654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F9877F" w14:textId="77777777" w:rsidR="00AF51E5" w:rsidRDefault="00AF51E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CFEAF4" w14:textId="77777777" w:rsidR="00AF51E5" w:rsidRDefault="00AF51E5"/>
    <w:sectPr w:rsidR="00AF51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596AD" w14:textId="77777777" w:rsidR="00663F7D" w:rsidRDefault="00663F7D" w:rsidP="00663F7D">
      <w:r>
        <w:separator/>
      </w:r>
    </w:p>
  </w:endnote>
  <w:endnote w:type="continuationSeparator" w:id="0">
    <w:p w14:paraId="641E6F3D" w14:textId="77777777" w:rsidR="00663F7D" w:rsidRDefault="00663F7D" w:rsidP="0066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D3198" w14:textId="77777777" w:rsidR="00663F7D" w:rsidRDefault="00663F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D8A4" w14:textId="1516E913" w:rsidR="00663F7D" w:rsidRPr="00663F7D" w:rsidRDefault="00663F7D" w:rsidP="00663F7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CAA73" w14:textId="77777777" w:rsidR="00663F7D" w:rsidRDefault="00663F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06E28" w14:textId="77777777" w:rsidR="00663F7D" w:rsidRDefault="00663F7D" w:rsidP="00663F7D">
      <w:r>
        <w:separator/>
      </w:r>
    </w:p>
  </w:footnote>
  <w:footnote w:type="continuationSeparator" w:id="0">
    <w:p w14:paraId="7476DBF3" w14:textId="77777777" w:rsidR="00663F7D" w:rsidRDefault="00663F7D" w:rsidP="00663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0EAC2" w14:textId="77777777" w:rsidR="00663F7D" w:rsidRDefault="00663F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50FD4" w14:textId="0597369D" w:rsidR="00663F7D" w:rsidRPr="00663F7D" w:rsidRDefault="00663F7D" w:rsidP="00663F7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34CC8" w14:textId="77777777" w:rsidR="00663F7D" w:rsidRDefault="00663F7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1E5"/>
    <w:rsid w:val="00663F7D"/>
    <w:rsid w:val="00AF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23041D"/>
  <w15:chartTrackingRefBased/>
  <w15:docId w15:val="{D72CE13C-10A1-4ADA-8636-DAA16FC9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63F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3F7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63F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3F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2023-11-05T20:38:00Z</dcterms:modified>
</cp:coreProperties>
</file>